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A8484" w14:textId="0D0B2526" w:rsidR="00FD3FE4" w:rsidRDefault="00FD3FE4" w:rsidP="0016390E">
      <w:pPr>
        <w:pStyle w:val="NoSpacing"/>
      </w:pPr>
    </w:p>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5DA39226" w14:textId="77777777" w:rsidTr="390D2065">
        <w:tc>
          <w:tcPr>
            <w:tcW w:w="9638" w:type="dxa"/>
            <w:gridSpan w:val="2"/>
            <w:shd w:val="clear" w:color="auto" w:fill="E7F6FD"/>
            <w:tcMar>
              <w:left w:w="170" w:type="dxa"/>
            </w:tcMar>
          </w:tcPr>
          <w:p w14:paraId="650A77D2" w14:textId="2180E648" w:rsidR="00E642E7" w:rsidRPr="002F759A" w:rsidRDefault="00E642E7">
            <w:pPr>
              <w:pStyle w:val="Keypoints-heading"/>
            </w:pPr>
            <w:r w:rsidRPr="002F759A">
              <w:t>Key points</w:t>
            </w:r>
          </w:p>
        </w:tc>
      </w:tr>
      <w:tr w:rsidR="00AD62BE" w14:paraId="624E4C8A" w14:textId="77777777" w:rsidTr="390D2065">
        <w:tc>
          <w:tcPr>
            <w:tcW w:w="577" w:type="dxa"/>
            <w:shd w:val="clear" w:color="auto" w:fill="E7F6FD"/>
            <w:tcMar>
              <w:top w:w="0" w:type="dxa"/>
              <w:bottom w:w="0" w:type="dxa"/>
              <w:right w:w="113" w:type="dxa"/>
            </w:tcMar>
          </w:tcPr>
          <w:p w14:paraId="09AA97EF" w14:textId="3532BC53" w:rsidR="00AD62BE" w:rsidRPr="00A51374" w:rsidRDefault="00AD62BE" w:rsidP="000C6B77">
            <w:pPr>
              <w:pStyle w:val="KeyPointsicon"/>
              <w:rPr>
                <w:noProof/>
              </w:rPr>
            </w:pPr>
            <w:r w:rsidRPr="00A51374">
              <w:rPr>
                <w:noProof/>
              </w:rPr>
              <w:drawing>
                <wp:inline distT="0" distB="0" distL="0" distR="0" wp14:anchorId="766F849B" wp14:editId="2F3F20F3">
                  <wp:extent cx="180000" cy="180000"/>
                  <wp:effectExtent l="0" t="0" r="0" b="0"/>
                  <wp:docPr id="1224068823" name="Graphic 12240688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709369CA" w14:textId="17D431DA" w:rsidR="00AD62BE" w:rsidRPr="00FE64E6" w:rsidRDefault="00AD62BE" w:rsidP="00DE7CCC">
            <w:pPr>
              <w:pStyle w:val="KeyPoints-Bold"/>
            </w:pPr>
            <w:r>
              <w:t>A year has passed since the ‘COVID-19 productivity bubble’ and Australian productivity growth appears to have reverted to the same stagnant pattern as before the pandemic, despite the very different economic conditions.</w:t>
            </w:r>
          </w:p>
        </w:tc>
      </w:tr>
      <w:tr w:rsidR="00E642E7" w14:paraId="699B5B49" w14:textId="77777777" w:rsidTr="390D2065">
        <w:tc>
          <w:tcPr>
            <w:tcW w:w="577" w:type="dxa"/>
            <w:shd w:val="clear" w:color="auto" w:fill="E7F6FD"/>
            <w:tcMar>
              <w:top w:w="0" w:type="dxa"/>
              <w:bottom w:w="0" w:type="dxa"/>
              <w:right w:w="113" w:type="dxa"/>
            </w:tcMar>
          </w:tcPr>
          <w:p w14:paraId="672A93FE" w14:textId="77777777" w:rsidR="00E642E7" w:rsidRDefault="00E642E7" w:rsidP="000C6B77">
            <w:pPr>
              <w:pStyle w:val="KeyPointsicon"/>
            </w:pPr>
            <w:r w:rsidRPr="00A51374">
              <w:rPr>
                <w:noProof/>
              </w:rPr>
              <w:drawing>
                <wp:inline distT="0" distB="0" distL="0" distR="0" wp14:anchorId="2C24890C" wp14:editId="10AA4EF4">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688C86B1" w14:textId="2CC31A8F" w:rsidR="00FE64E6" w:rsidRDefault="00FE64E6" w:rsidP="00DE7CCC">
            <w:pPr>
              <w:pStyle w:val="KeyPoints-Bold"/>
            </w:pPr>
            <w:r w:rsidRPr="00FE64E6">
              <w:t xml:space="preserve">Labour productivity </w:t>
            </w:r>
            <w:r w:rsidR="0083079E">
              <w:t>declined</w:t>
            </w:r>
            <w:r w:rsidR="00DE43C5">
              <w:t xml:space="preserve"> by 0.8% for the whole economy in the</w:t>
            </w:r>
            <w:r w:rsidRPr="00FE64E6">
              <w:t xml:space="preserve"> </w:t>
            </w:r>
            <w:r w:rsidR="00DE43C5">
              <w:t>June</w:t>
            </w:r>
            <w:r w:rsidRPr="00FE64E6">
              <w:t xml:space="preserve"> 2024 quarter</w:t>
            </w:r>
            <w:r w:rsidR="0E52C453">
              <w:t xml:space="preserve"> (an increase of</w:t>
            </w:r>
            <w:r w:rsidR="00F1556D">
              <w:t xml:space="preserve"> 0.5% over the 12 months to June 2024</w:t>
            </w:r>
            <w:r w:rsidR="41862A93">
              <w:t>)</w:t>
            </w:r>
            <w:r w:rsidR="00D64058">
              <w:t>.</w:t>
            </w:r>
          </w:p>
          <w:p w14:paraId="46BDE0A6" w14:textId="5C40E9DC" w:rsidR="00662DC0" w:rsidRDefault="009E64D6" w:rsidP="009E64D6">
            <w:pPr>
              <w:pStyle w:val="KeyPoints-Bullet"/>
            </w:pPr>
            <w:r w:rsidRPr="009E64D6">
              <w:t>Growth</w:t>
            </w:r>
            <w:r>
              <w:t xml:space="preserve"> </w:t>
            </w:r>
            <w:r w:rsidRPr="00DE7CCC">
              <w:t>in hours worked (1.1%) outpace</w:t>
            </w:r>
            <w:r>
              <w:t>d</w:t>
            </w:r>
            <w:r w:rsidRPr="00DE7CCC">
              <w:t xml:space="preserve"> </w:t>
            </w:r>
            <w:r w:rsidR="00D93E5E">
              <w:t xml:space="preserve">growth in </w:t>
            </w:r>
            <w:r w:rsidRPr="00DE7CCC">
              <w:t xml:space="preserve">output (0.2%) </w:t>
            </w:r>
            <w:r>
              <w:t xml:space="preserve">resulting in </w:t>
            </w:r>
            <w:r w:rsidR="0094319D">
              <w:t>a</w:t>
            </w:r>
            <w:r w:rsidR="0083079E">
              <w:t xml:space="preserve"> </w:t>
            </w:r>
            <w:r>
              <w:t>decline in labour productivity</w:t>
            </w:r>
            <w:r w:rsidRPr="00DE7CCC">
              <w:t>.</w:t>
            </w:r>
          </w:p>
          <w:p w14:paraId="695B2B5C" w14:textId="760C5A6B" w:rsidR="00662DC0" w:rsidRPr="00E55573" w:rsidRDefault="00662DC0" w:rsidP="00662DC0">
            <w:pPr>
              <w:pStyle w:val="KeyPoints-Bullet"/>
            </w:pPr>
            <w:r>
              <w:t xml:space="preserve">Labour productivity decreased in </w:t>
            </w:r>
            <w:r w:rsidR="0083079E">
              <w:t xml:space="preserve">both </w:t>
            </w:r>
            <w:r>
              <w:t>the market sector (</w:t>
            </w:r>
            <w:r w:rsidR="008D55AC">
              <w:t>-</w:t>
            </w:r>
            <w:r w:rsidR="00B20F21">
              <w:t>0.7</w:t>
            </w:r>
            <w:r w:rsidR="009E64D6">
              <w:t xml:space="preserve">%) </w:t>
            </w:r>
            <w:r>
              <w:t>and the non-market sector</w:t>
            </w:r>
            <w:r w:rsidR="009E64D6">
              <w:t xml:space="preserve"> (</w:t>
            </w:r>
            <w:r w:rsidR="008D55AC">
              <w:t>-</w:t>
            </w:r>
            <w:r w:rsidR="009B472B">
              <w:t>0.9</w:t>
            </w:r>
            <w:r w:rsidR="009E64D6">
              <w:t>%)</w:t>
            </w:r>
            <w:r>
              <w:t>.</w:t>
            </w:r>
          </w:p>
        </w:tc>
      </w:tr>
      <w:tr w:rsidR="003B2EF3" w14:paraId="4C518DFA" w14:textId="77777777" w:rsidTr="390D2065">
        <w:tc>
          <w:tcPr>
            <w:tcW w:w="577" w:type="dxa"/>
            <w:shd w:val="clear" w:color="auto" w:fill="E7F6FD"/>
            <w:tcMar>
              <w:top w:w="0" w:type="dxa"/>
              <w:bottom w:w="0" w:type="dxa"/>
              <w:right w:w="113" w:type="dxa"/>
            </w:tcMar>
          </w:tcPr>
          <w:p w14:paraId="5BE56389" w14:textId="58EF45C9" w:rsidR="003B2EF3" w:rsidRPr="00A51374" w:rsidRDefault="003B2EF3" w:rsidP="000C6B77">
            <w:pPr>
              <w:pStyle w:val="KeyPointsicon"/>
              <w:rPr>
                <w:noProof/>
              </w:rPr>
            </w:pPr>
            <w:r w:rsidRPr="00A51374">
              <w:rPr>
                <w:noProof/>
              </w:rPr>
              <w:drawing>
                <wp:inline distT="0" distB="0" distL="0" distR="0" wp14:anchorId="6E5504FC" wp14:editId="4EAD3700">
                  <wp:extent cx="180000" cy="180000"/>
                  <wp:effectExtent l="0" t="0" r="0" b="0"/>
                  <wp:docPr id="155640838" name="Graphic 1556408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23E32E9" w14:textId="528FAE2D" w:rsidR="006D2393" w:rsidRDefault="002223F3" w:rsidP="002223F3">
            <w:pPr>
              <w:pStyle w:val="KeyPoints-Bold"/>
            </w:pPr>
            <w:r w:rsidRPr="005A7D64">
              <w:t xml:space="preserve">Hours worked </w:t>
            </w:r>
            <w:r w:rsidR="007547E1">
              <w:t xml:space="preserve">has </w:t>
            </w:r>
            <w:r w:rsidRPr="005A7D64">
              <w:t>regained momentum after</w:t>
            </w:r>
            <w:r w:rsidR="00696D8F">
              <w:t xml:space="preserve"> two quarters of</w:t>
            </w:r>
            <w:r w:rsidRPr="005A7D64">
              <w:t xml:space="preserve"> </w:t>
            </w:r>
            <w:r w:rsidR="00696D8F">
              <w:t xml:space="preserve">negative growth in the September and December </w:t>
            </w:r>
            <w:r w:rsidR="00696D8F" w:rsidRPr="005A7D64">
              <w:t xml:space="preserve">2023 </w:t>
            </w:r>
            <w:r w:rsidR="00696D8F">
              <w:t>quarters</w:t>
            </w:r>
            <w:r w:rsidR="002E67E5">
              <w:t>, suggesting the labour market remains tight</w:t>
            </w:r>
            <w:r>
              <w:t>.</w:t>
            </w:r>
          </w:p>
          <w:p w14:paraId="0A286FB1" w14:textId="03CC1675" w:rsidR="00EF253F" w:rsidRDefault="003A1344" w:rsidP="006E3D58">
            <w:pPr>
              <w:pStyle w:val="KeyPoints-Bullet"/>
            </w:pPr>
            <w:r w:rsidRPr="003A1344">
              <w:t xml:space="preserve">Hours worked </w:t>
            </w:r>
            <w:r w:rsidR="005A288E">
              <w:t xml:space="preserve">increased </w:t>
            </w:r>
            <w:r w:rsidRPr="003A1344">
              <w:t xml:space="preserve">as </w:t>
            </w:r>
            <w:r>
              <w:t>the</w:t>
            </w:r>
            <w:r w:rsidRPr="003A1344">
              <w:t xml:space="preserve"> number of people employed increased by 0.</w:t>
            </w:r>
            <w:r w:rsidR="00EF253F">
              <w:t>8</w:t>
            </w:r>
            <w:r w:rsidRPr="003A1344">
              <w:t xml:space="preserve">%, </w:t>
            </w:r>
            <w:r>
              <w:t xml:space="preserve">and </w:t>
            </w:r>
            <w:r w:rsidRPr="003A1344">
              <w:t xml:space="preserve">hours worked per worker </w:t>
            </w:r>
            <w:r>
              <w:t>increased by 0.3</w:t>
            </w:r>
            <w:r w:rsidRPr="003A1344">
              <w:t>%.</w:t>
            </w:r>
            <w:r w:rsidR="00C57093">
              <w:t xml:space="preserve"> </w:t>
            </w:r>
            <w:r w:rsidR="00EF253F" w:rsidRPr="005A7D64">
              <w:t>Administrative and support services</w:t>
            </w:r>
            <w:r w:rsidR="00EF253F">
              <w:t xml:space="preserve"> contributed to largest increase in hours worked growth</w:t>
            </w:r>
            <w:r w:rsidR="00EF253F" w:rsidRPr="005A7D64">
              <w:t xml:space="preserve">, </w:t>
            </w:r>
            <w:r w:rsidR="00EF253F">
              <w:t xml:space="preserve">followed by </w:t>
            </w:r>
            <w:r w:rsidR="00126A36">
              <w:t>r</w:t>
            </w:r>
            <w:r w:rsidR="00EF253F" w:rsidRPr="005A7D64">
              <w:t xml:space="preserve">etail </w:t>
            </w:r>
            <w:r w:rsidR="00126A36">
              <w:t>t</w:t>
            </w:r>
            <w:r w:rsidR="00EF253F" w:rsidRPr="005A7D64">
              <w:t xml:space="preserve">rade and </w:t>
            </w:r>
            <w:r w:rsidR="00126A36">
              <w:t>e</w:t>
            </w:r>
            <w:r w:rsidR="00EF253F" w:rsidRPr="005A7D64">
              <w:t xml:space="preserve">ducation and </w:t>
            </w:r>
            <w:r w:rsidR="00126A36">
              <w:t>t</w:t>
            </w:r>
            <w:r w:rsidR="00EF253F" w:rsidRPr="005A7D64">
              <w:t>raining.</w:t>
            </w:r>
          </w:p>
        </w:tc>
      </w:tr>
      <w:tr w:rsidR="00BA088D" w14:paraId="4F81208E" w14:textId="77777777" w:rsidTr="390D2065">
        <w:tc>
          <w:tcPr>
            <w:tcW w:w="577" w:type="dxa"/>
            <w:shd w:val="clear" w:color="auto" w:fill="E7F6FD"/>
            <w:tcMar>
              <w:top w:w="0" w:type="dxa"/>
              <w:bottom w:w="0" w:type="dxa"/>
              <w:right w:w="113" w:type="dxa"/>
            </w:tcMar>
          </w:tcPr>
          <w:p w14:paraId="56FE6359" w14:textId="341A7C69" w:rsidR="00BA088D" w:rsidRPr="00A51374" w:rsidRDefault="00BA088D" w:rsidP="000C6B77">
            <w:pPr>
              <w:pStyle w:val="KeyPointsicon"/>
              <w:rPr>
                <w:noProof/>
              </w:rPr>
            </w:pPr>
            <w:r w:rsidRPr="00A51374">
              <w:rPr>
                <w:noProof/>
              </w:rPr>
              <w:drawing>
                <wp:inline distT="0" distB="0" distL="0" distR="0" wp14:anchorId="7723A401" wp14:editId="2D57AEBA">
                  <wp:extent cx="180000" cy="180000"/>
                  <wp:effectExtent l="0" t="0" r="0" b="0"/>
                  <wp:docPr id="317004898" name="Graphic 3170048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D97031B" w14:textId="77DC6F7C" w:rsidR="001C4D00" w:rsidRDefault="001C4D00" w:rsidP="00BA088D">
            <w:pPr>
              <w:pStyle w:val="KeyPoints-Bold"/>
              <w:rPr>
                <w:szCs w:val="18"/>
              </w:rPr>
            </w:pPr>
            <w:r w:rsidRPr="001C4D00">
              <w:rPr>
                <w:szCs w:val="18"/>
              </w:rPr>
              <w:t xml:space="preserve">Labour productivity increased in </w:t>
            </w:r>
            <w:r w:rsidR="004A09DE">
              <w:rPr>
                <w:szCs w:val="18"/>
              </w:rPr>
              <w:t>half</w:t>
            </w:r>
            <w:r w:rsidRPr="001C4D00">
              <w:rPr>
                <w:szCs w:val="18"/>
              </w:rPr>
              <w:t xml:space="preserve"> of the market sector industries.</w:t>
            </w:r>
          </w:p>
          <w:p w14:paraId="78362046" w14:textId="09213B2E" w:rsidR="00BA088D" w:rsidRPr="0020742D" w:rsidRDefault="00B33214" w:rsidP="001C4D00">
            <w:pPr>
              <w:pStyle w:val="KeyPoints-Bullet"/>
              <w:rPr>
                <w:rStyle w:val="BodyTextChar"/>
                <w:spacing w:val="2"/>
                <w:sz w:val="18"/>
                <w:szCs w:val="18"/>
              </w:rPr>
            </w:pPr>
            <w:r w:rsidRPr="0020742D">
              <w:rPr>
                <w:spacing w:val="2"/>
              </w:rPr>
              <w:t>Labour productivity grew the most in arts and recreation services (7.6%) and electricity, gas, water and waste services (6.1%). In contrast, the largest falls were in</w:t>
            </w:r>
            <w:r w:rsidR="00301059" w:rsidRPr="0020742D">
              <w:rPr>
                <w:spacing w:val="2"/>
              </w:rPr>
              <w:t xml:space="preserve"> administrative and support services (-4.2%)</w:t>
            </w:r>
            <w:r w:rsidR="004F3C35" w:rsidRPr="0020742D">
              <w:rPr>
                <w:spacing w:val="2"/>
              </w:rPr>
              <w:t xml:space="preserve"> and</w:t>
            </w:r>
            <w:r w:rsidRPr="0020742D">
              <w:rPr>
                <w:spacing w:val="2"/>
              </w:rPr>
              <w:t xml:space="preserve"> retail trade (-3.6%)</w:t>
            </w:r>
            <w:r w:rsidR="004F3C35" w:rsidRPr="0020742D">
              <w:rPr>
                <w:spacing w:val="2"/>
              </w:rPr>
              <w:t>.</w:t>
            </w:r>
          </w:p>
        </w:tc>
      </w:tr>
    </w:tbl>
    <w:p w14:paraId="31A22A3E" w14:textId="1D275459" w:rsidR="008B2E5F" w:rsidRDefault="008B2E5F" w:rsidP="004B0982">
      <w:pPr>
        <w:pStyle w:val="BodyText"/>
        <w:spacing w:before="360"/>
      </w:pPr>
      <w:r>
        <w:t xml:space="preserve">This quarterly productivity bulletin </w:t>
      </w:r>
      <w:r w:rsidR="00690627">
        <w:t>describes</w:t>
      </w:r>
      <w:r>
        <w:t xml:space="preserve"> the most recent trends in </w:t>
      </w:r>
      <w:r w:rsidR="006663E8">
        <w:t xml:space="preserve">labour </w:t>
      </w:r>
      <w:r>
        <w:t xml:space="preserve">productivity from the </w:t>
      </w:r>
      <w:r w:rsidR="004F1E46">
        <w:t>June</w:t>
      </w:r>
      <w:r>
        <w:t xml:space="preserve"> 2024 quarter National Accounts </w:t>
      </w:r>
      <w:r w:rsidR="000C53C8">
        <w:t>(</w:t>
      </w:r>
      <w:r w:rsidR="00470121">
        <w:t>released</w:t>
      </w:r>
      <w:r>
        <w:t xml:space="preserve"> in </w:t>
      </w:r>
      <w:r w:rsidR="004F1E46">
        <w:t>September</w:t>
      </w:r>
      <w:r>
        <w:t xml:space="preserve"> 2024</w:t>
      </w:r>
      <w:r w:rsidR="000C53C8">
        <w:t>)</w:t>
      </w:r>
      <w:r>
        <w:t>.</w:t>
      </w:r>
      <w:r w:rsidR="00D93E5E">
        <w:t xml:space="preserve"> P</w:t>
      </w:r>
      <w:r w:rsidR="00D93E5E" w:rsidRPr="00D93E5E">
        <w:t xml:space="preserve">roductivity data and their revisions are included in the </w:t>
      </w:r>
      <w:r w:rsidR="00D93E5E">
        <w:t xml:space="preserve">accompanying </w:t>
      </w:r>
      <w:r w:rsidR="00D93E5E" w:rsidRPr="00D93E5E">
        <w:t>appendix.</w:t>
      </w:r>
    </w:p>
    <w:p w14:paraId="18EDCEE8" w14:textId="1CF65832" w:rsidR="006B7792" w:rsidRDefault="00C77DAC" w:rsidP="006B7792">
      <w:pPr>
        <w:pStyle w:val="Heading2"/>
        <w:numPr>
          <w:ilvl w:val="0"/>
          <w:numId w:val="0"/>
        </w:numPr>
        <w:ind w:left="851" w:hanging="851"/>
      </w:pPr>
      <w:r>
        <w:lastRenderedPageBreak/>
        <w:t>Whole econom</w:t>
      </w:r>
      <w:r w:rsidR="0001323A">
        <w:t>y</w:t>
      </w:r>
      <w:r w:rsidR="00A13F87">
        <w:t xml:space="preserve"> </w:t>
      </w:r>
      <w:r w:rsidR="00316D55">
        <w:t>productivity</w:t>
      </w:r>
    </w:p>
    <w:p w14:paraId="0C59B93E" w14:textId="77777777" w:rsidR="005469D8" w:rsidRDefault="005469D8" w:rsidP="005469D8">
      <w:pPr>
        <w:pStyle w:val="Heading3"/>
      </w:pPr>
      <w:r>
        <w:t>Back to where we started</w:t>
      </w:r>
    </w:p>
    <w:p w14:paraId="69243386" w14:textId="40CE5229" w:rsidR="005469D8" w:rsidRDefault="005469D8" w:rsidP="005469D8">
      <w:pPr>
        <w:pStyle w:val="BodyText"/>
      </w:pPr>
      <w:r>
        <w:t>A year has passed since the ‘COVID-19 productivity bubble’</w:t>
      </w:r>
      <w:r w:rsidRPr="00C70E4E">
        <w:rPr>
          <w:rStyle w:val="FootnoteReference"/>
        </w:rPr>
        <w:footnoteReference w:id="2"/>
      </w:r>
      <w:r>
        <w:t xml:space="preserve"> burst, and it appears that Australian productivity growth has reverted to a similar stagnant pattern that was observed in the 5 years leading up to the pandemic (figure 1). The similar productivity growth is occurring within a different economic </w:t>
      </w:r>
      <w:r w:rsidR="00111A64">
        <w:t>environment, with</w:t>
      </w:r>
      <w:r>
        <w:t xml:space="preserve"> near record high labour force participation, low unemployment and higher interest rates relative to the 5</w:t>
      </w:r>
      <w:r w:rsidR="00A40E90">
        <w:t> </w:t>
      </w:r>
      <w:r>
        <w:t xml:space="preserve">years leading up to the pandemic. </w:t>
      </w:r>
    </w:p>
    <w:p w14:paraId="2CD977C5" w14:textId="0A9FF7A7" w:rsidR="005469D8" w:rsidRPr="00845CE8" w:rsidRDefault="005469D8" w:rsidP="005469D8">
      <w:pPr>
        <w:pStyle w:val="BodyText"/>
        <w:rPr>
          <w:spacing w:val="2"/>
        </w:rPr>
      </w:pPr>
      <w:r w:rsidRPr="00845CE8">
        <w:rPr>
          <w:spacing w:val="2"/>
        </w:rPr>
        <w:t xml:space="preserve">The </w:t>
      </w:r>
      <w:r w:rsidR="00737766" w:rsidRPr="00845CE8">
        <w:rPr>
          <w:spacing w:val="2"/>
        </w:rPr>
        <w:t>Productivity Commission (</w:t>
      </w:r>
      <w:r w:rsidRPr="00845CE8">
        <w:rPr>
          <w:spacing w:val="2"/>
        </w:rPr>
        <w:t>PC</w:t>
      </w:r>
      <w:r w:rsidR="00737766" w:rsidRPr="00845CE8">
        <w:rPr>
          <w:spacing w:val="2"/>
        </w:rPr>
        <w:t>)</w:t>
      </w:r>
      <w:r w:rsidRPr="00845CE8">
        <w:rPr>
          <w:spacing w:val="2"/>
        </w:rPr>
        <w:t xml:space="preserve"> is planning to release a research paper ‘</w:t>
      </w:r>
      <w:r w:rsidRPr="00845CE8">
        <w:rPr>
          <w:i/>
          <w:iCs/>
          <w:spacing w:val="2"/>
        </w:rPr>
        <w:t>Productivity before and after COVID</w:t>
      </w:r>
      <w:r w:rsidRPr="00845CE8">
        <w:rPr>
          <w:spacing w:val="2"/>
        </w:rPr>
        <w:t xml:space="preserve">’ in </w:t>
      </w:r>
      <w:r w:rsidR="00845CE8">
        <w:rPr>
          <w:spacing w:val="2"/>
        </w:rPr>
        <w:t>early</w:t>
      </w:r>
      <w:r w:rsidRPr="00845CE8">
        <w:rPr>
          <w:spacing w:val="2"/>
        </w:rPr>
        <w:t xml:space="preserve"> 2025, which will unpack the factors which led to the sharp rise and subsequent decline in labour productivity observed during the COVID-19 pandemic, as well as longer-term trends in labour productivity.</w:t>
      </w:r>
      <w:r w:rsidRPr="00845CE8">
        <w:rPr>
          <w:rStyle w:val="FootnoteReference"/>
          <w:spacing w:val="2"/>
        </w:rPr>
        <w:footnoteReference w:id="3"/>
      </w:r>
    </w:p>
    <w:p w14:paraId="497E2FF6" w14:textId="1FED70BC" w:rsidR="005469D8" w:rsidRPr="005469D8" w:rsidRDefault="00573521" w:rsidP="00302028">
      <w:pPr>
        <w:pStyle w:val="Heading3"/>
      </w:pPr>
      <w:r>
        <w:t>Labour productivity fell in the June quarter</w:t>
      </w:r>
    </w:p>
    <w:p w14:paraId="1192E91D" w14:textId="3DB31FA2" w:rsidR="00A86E00" w:rsidRDefault="006B7792" w:rsidP="006B7792">
      <w:pPr>
        <w:pStyle w:val="BodyText"/>
      </w:pPr>
      <w:r w:rsidRPr="006B7792">
        <w:t xml:space="preserve">Labour productivity growth </w:t>
      </w:r>
      <w:r w:rsidR="00217751">
        <w:t>fell by 0.8%</w:t>
      </w:r>
      <w:r w:rsidRPr="006B7792">
        <w:t xml:space="preserve"> for the whole economy in the </w:t>
      </w:r>
      <w:r w:rsidR="00217751">
        <w:t>June</w:t>
      </w:r>
      <w:r w:rsidRPr="006B7792">
        <w:t xml:space="preserve"> 2024 quarter. </w:t>
      </w:r>
      <w:r w:rsidR="004C268B">
        <w:t xml:space="preserve">Growth in hours worked (1.1%) outpaced growth in output </w:t>
      </w:r>
      <w:r w:rsidR="002E1469">
        <w:t xml:space="preserve">(real </w:t>
      </w:r>
      <w:r w:rsidR="005703FA">
        <w:t>Gro</w:t>
      </w:r>
      <w:r w:rsidR="00A05629">
        <w:t>ss</w:t>
      </w:r>
      <w:r w:rsidR="005703FA">
        <w:t xml:space="preserve"> Domestic </w:t>
      </w:r>
      <w:r w:rsidR="00A05629">
        <w:t>Product (</w:t>
      </w:r>
      <w:r w:rsidR="002E1469">
        <w:t>GDP</w:t>
      </w:r>
      <w:r w:rsidR="00A05629">
        <w:t>)</w:t>
      </w:r>
      <w:r w:rsidR="002E1469">
        <w:t xml:space="preserve">) </w:t>
      </w:r>
      <w:r w:rsidR="004C268B">
        <w:t xml:space="preserve">(0.2%) resulting in a decline in labour productivity. </w:t>
      </w:r>
      <w:r w:rsidR="00250356">
        <w:t>Despite th</w:t>
      </w:r>
      <w:r w:rsidR="00380A16">
        <w:t>e</w:t>
      </w:r>
      <w:r w:rsidR="00250356">
        <w:t xml:space="preserve"> decrease</w:t>
      </w:r>
      <w:r w:rsidR="00380A16">
        <w:t xml:space="preserve"> </w:t>
      </w:r>
      <w:r w:rsidR="008A216D">
        <w:t>over</w:t>
      </w:r>
      <w:r w:rsidR="00380A16">
        <w:t xml:space="preserve"> the June quarter</w:t>
      </w:r>
      <w:r w:rsidR="00250356">
        <w:t xml:space="preserve">, labour productivity </w:t>
      </w:r>
      <w:r w:rsidR="009F2236">
        <w:t xml:space="preserve">still </w:t>
      </w:r>
      <w:r w:rsidR="00250356">
        <w:t xml:space="preserve">increased by 0.5% over the 12 months to </w:t>
      </w:r>
      <w:r w:rsidR="0082710E">
        <w:t xml:space="preserve">June 2024 </w:t>
      </w:r>
      <w:r w:rsidR="00E824BA">
        <w:fldChar w:fldCharType="begin"/>
      </w:r>
      <w:r w:rsidR="00614FE7">
        <w:instrText xml:space="preserve"> ADDIN ZOTERO_ITEM CSL_CITATION {"citationID":"rlzXvZ7K","properties":{"formattedCitation":"(ABS\\uc0\\u160{}2024b)","plainCitation":"(ABS 2024b)","noteIndex":0},"citationItems":[{"id":6683,"uris":["http://zotero.org/groups/5086540/items/C888Z5NL"],"itemData":{"id":6683,"type":"webpage","container-title":"Australian Bureau of Statistics","title":"Australian National Accounts: National Income, Expenditure and Product, June 2024","URL":"https://www.abs.gov.au/statistics/economy/national-accounts/australian-national-accounts-national-income-expenditure-and-product/latest-release","author":[{"family":"Australian Bureau of Statistics","given":""}],"translator":[{"family":"ABS","given":""}],"accessed":{"date-parts":[["2024",9,4]]},"issued":{"date-parts":[["2024"]]}},"label":"page"}],"schema":"https://github.com/citation-style-language/schema/raw/master/csl-citation.json"} </w:instrText>
      </w:r>
      <w:r w:rsidR="00E824BA">
        <w:fldChar w:fldCharType="separate"/>
      </w:r>
      <w:r w:rsidR="00614FE7" w:rsidRPr="00614FE7">
        <w:rPr>
          <w:rFonts w:ascii="Arial" w:hAnsi="Arial" w:cs="Arial"/>
        </w:rPr>
        <w:t>(ABS 2024b)</w:t>
      </w:r>
      <w:r w:rsidR="00E824BA">
        <w:fldChar w:fldCharType="end"/>
      </w:r>
      <w:r w:rsidR="0082710E">
        <w:t>.</w:t>
      </w:r>
      <w:r w:rsidR="00352F16">
        <w:t xml:space="preserve"> </w:t>
      </w:r>
      <w:r w:rsidR="00F27D20" w:rsidRPr="00F27D20">
        <w:t xml:space="preserve">Labour productivity currently sits </w:t>
      </w:r>
      <w:r w:rsidR="004B01F8">
        <w:t>at about</w:t>
      </w:r>
      <w:r w:rsidR="00C12A27">
        <w:t xml:space="preserve"> </w:t>
      </w:r>
      <w:r w:rsidR="00F27D20" w:rsidRPr="00F27D20">
        <w:t>the 2015–2019 average</w:t>
      </w:r>
      <w:r w:rsidR="00F73FA9">
        <w:t xml:space="preserve"> level</w:t>
      </w:r>
      <w:r w:rsidR="00F27D20" w:rsidRPr="00F27D20">
        <w:t xml:space="preserve"> (figure 1).</w:t>
      </w:r>
    </w:p>
    <w:p w14:paraId="54FF12E0" w14:textId="0D3A0C13" w:rsidR="00A26265" w:rsidRDefault="00C96DC5" w:rsidP="002C67D7">
      <w:pPr>
        <w:pStyle w:val="BodyText"/>
      </w:pPr>
      <w:r>
        <w:t xml:space="preserve">In the </w:t>
      </w:r>
      <w:r w:rsidR="007D65AC">
        <w:t>June 2024 bulletin</w:t>
      </w:r>
      <w:r>
        <w:t xml:space="preserve">, the </w:t>
      </w:r>
      <w:r w:rsidR="00F742EB">
        <w:t>PC</w:t>
      </w:r>
      <w:r w:rsidR="005E1C51">
        <w:t xml:space="preserve"> </w:t>
      </w:r>
      <w:r>
        <w:t>noted</w:t>
      </w:r>
      <w:r w:rsidR="00067194" w:rsidRPr="00C70E4E">
        <w:rPr>
          <w:rStyle w:val="FootnoteReference"/>
        </w:rPr>
        <w:footnoteReference w:id="4"/>
      </w:r>
      <w:r w:rsidR="00CA3ADF">
        <w:t xml:space="preserve"> </w:t>
      </w:r>
      <w:r w:rsidR="007E7FC0">
        <w:t xml:space="preserve">that </w:t>
      </w:r>
      <w:r w:rsidR="00844A5B">
        <w:t xml:space="preserve">since March 2023 </w:t>
      </w:r>
      <w:r w:rsidR="00E3290A">
        <w:t>productivity growth in the non</w:t>
      </w:r>
      <w:r w:rsidR="00E3290A">
        <w:noBreakHyphen/>
        <w:t>market sector</w:t>
      </w:r>
      <w:r w:rsidR="007E7FC0">
        <w:t xml:space="preserve"> was</w:t>
      </w:r>
      <w:r w:rsidR="00E3290A">
        <w:t xml:space="preserve"> well below productivity growth in the market sector</w:t>
      </w:r>
      <w:r w:rsidR="007E7FC0">
        <w:t xml:space="preserve"> </w:t>
      </w:r>
      <w:r w:rsidR="005051F4">
        <w:fldChar w:fldCharType="begin"/>
      </w:r>
      <w:r w:rsidR="005051F4">
        <w:instrText xml:space="preserve"> ADDIN ZOTERO_ITEM CSL_CITATION {"citationID":"aArUkhQz","properties":{"formattedCitation":"(PC\\uc0\\u160{}2024, p.\\uc0\\u160{}2)","plainCitation":"(PC 2024, p. 2)","noteIndex":0},"citationItems":[{"id":5978,"uris":["http://zotero.org/groups/164861/items/4FL2EJ2M"],"itemData":{"id":5978,"type":"report","genre":"PC Productivity insights","title":"Quarterly productivity bulletin - June 2024","author":[{"family":"Productivity Commission","given":""}],"translator":[{"family":"PC","given":""}],"issued":{"date-parts":[["2024"]]}},"locator":"2","label":"page"}],"schema":"https://github.com/citation-style-language/schema/raw/master/csl-citation.json"} </w:instrText>
      </w:r>
      <w:r w:rsidR="005051F4">
        <w:fldChar w:fldCharType="separate"/>
      </w:r>
      <w:r w:rsidR="005051F4" w:rsidRPr="005051F4">
        <w:rPr>
          <w:rFonts w:ascii="Arial" w:hAnsi="Arial" w:cs="Arial"/>
        </w:rPr>
        <w:t>(PC 2024, p. 2)</w:t>
      </w:r>
      <w:r w:rsidR="005051F4">
        <w:fldChar w:fldCharType="end"/>
      </w:r>
      <w:r w:rsidR="008C076B">
        <w:t>.</w:t>
      </w:r>
      <w:r w:rsidR="000F3A2F">
        <w:t xml:space="preserve"> </w:t>
      </w:r>
      <w:r w:rsidR="008F497A">
        <w:t>I</w:t>
      </w:r>
      <w:r w:rsidR="000F3A2F">
        <w:t>n the June 2024 quarter</w:t>
      </w:r>
      <w:r w:rsidR="008F497A">
        <w:t xml:space="preserve">, </w:t>
      </w:r>
      <w:r w:rsidR="009E7BF3">
        <w:t xml:space="preserve">both </w:t>
      </w:r>
      <w:r w:rsidR="00400C8F">
        <w:t>the market and the non</w:t>
      </w:r>
      <w:r w:rsidR="00400C8F">
        <w:noBreakHyphen/>
        <w:t xml:space="preserve">market </w:t>
      </w:r>
      <w:r w:rsidR="009E7BF3">
        <w:t>sectors experience</w:t>
      </w:r>
      <w:r w:rsidR="00D61223">
        <w:t>d</w:t>
      </w:r>
      <w:r w:rsidR="009E7BF3">
        <w:t xml:space="preserve"> a</w:t>
      </w:r>
      <w:r w:rsidR="008F497A">
        <w:t xml:space="preserve"> similar </w:t>
      </w:r>
      <w:r w:rsidR="0085477B">
        <w:t>decline</w:t>
      </w:r>
      <w:r w:rsidR="009E7BF3">
        <w:t xml:space="preserve"> in </w:t>
      </w:r>
      <w:r w:rsidR="00591F71">
        <w:t xml:space="preserve">labour </w:t>
      </w:r>
      <w:r w:rsidR="0085477B">
        <w:t xml:space="preserve">productivity </w:t>
      </w:r>
      <w:r w:rsidR="008C2FB1">
        <w:t>(figure 1)</w:t>
      </w:r>
      <w:r w:rsidR="000F3A2F">
        <w:t xml:space="preserve">. </w:t>
      </w:r>
      <w:r w:rsidR="000B7680" w:rsidRPr="000B7680">
        <w:t>The market sector registered a 0.</w:t>
      </w:r>
      <w:r w:rsidR="00933726">
        <w:t>7</w:t>
      </w:r>
      <w:r w:rsidR="000B7680" w:rsidRPr="000B7680">
        <w:t xml:space="preserve">% </w:t>
      </w:r>
      <w:r w:rsidR="00933726">
        <w:t>decrease</w:t>
      </w:r>
      <w:r w:rsidR="000B7680" w:rsidRPr="000B7680">
        <w:t xml:space="preserve"> in labour productivity </w:t>
      </w:r>
      <w:r w:rsidR="0085477B">
        <w:t>(</w:t>
      </w:r>
      <w:r w:rsidR="004B01F8">
        <w:t>as a</w:t>
      </w:r>
      <w:r w:rsidR="000B7680" w:rsidRPr="000B7680">
        <w:t xml:space="preserve"> 0.</w:t>
      </w:r>
      <w:r w:rsidR="00933726">
        <w:t>9</w:t>
      </w:r>
      <w:r w:rsidR="000B7680" w:rsidRPr="000B7680">
        <w:t xml:space="preserve">% </w:t>
      </w:r>
      <w:r w:rsidR="00933726">
        <w:t>increase</w:t>
      </w:r>
      <w:r w:rsidR="000B7680" w:rsidRPr="000B7680">
        <w:t xml:space="preserve"> in hours worked</w:t>
      </w:r>
      <w:r w:rsidR="008201A9">
        <w:t xml:space="preserve"> </w:t>
      </w:r>
      <w:r w:rsidR="004B01F8">
        <w:t>outpaced</w:t>
      </w:r>
      <w:r w:rsidR="008201A9">
        <w:t xml:space="preserve"> </w:t>
      </w:r>
      <w:r w:rsidR="008201A9" w:rsidRPr="000B7680">
        <w:t>a 0.</w:t>
      </w:r>
      <w:r w:rsidR="008201A9">
        <w:t>3</w:t>
      </w:r>
      <w:r w:rsidR="008201A9" w:rsidRPr="000B7680">
        <w:t>% increase in Gross Value Added (GVA)</w:t>
      </w:r>
      <w:r w:rsidR="0085477B">
        <w:t>), while</w:t>
      </w:r>
      <w:r w:rsidR="00F46928">
        <w:t xml:space="preserve"> </w:t>
      </w:r>
      <w:r w:rsidR="0089561C">
        <w:t xml:space="preserve">the </w:t>
      </w:r>
      <w:r w:rsidR="000B7680" w:rsidRPr="000B7680">
        <w:t xml:space="preserve">non-market sector </w:t>
      </w:r>
      <w:r w:rsidR="0039446B">
        <w:t xml:space="preserve">experienced </w:t>
      </w:r>
      <w:r w:rsidR="00283C7B">
        <w:t xml:space="preserve">a </w:t>
      </w:r>
      <w:r w:rsidR="008D389E">
        <w:t>0.9</w:t>
      </w:r>
      <w:r w:rsidR="000F3A2F">
        <w:t>%</w:t>
      </w:r>
      <w:r w:rsidR="000B7680" w:rsidRPr="000B7680">
        <w:t xml:space="preserve"> </w:t>
      </w:r>
      <w:r w:rsidR="00283C7B">
        <w:t>decrease in labour productivity (</w:t>
      </w:r>
      <w:r w:rsidR="000B7680" w:rsidRPr="000B7680">
        <w:t xml:space="preserve">as </w:t>
      </w:r>
      <w:r w:rsidR="001213E4">
        <w:t xml:space="preserve">a </w:t>
      </w:r>
      <w:r w:rsidR="008F79C2">
        <w:t>1.4</w:t>
      </w:r>
      <w:r w:rsidR="000F3A2F">
        <w:t>%</w:t>
      </w:r>
      <w:r w:rsidR="001213E4">
        <w:t xml:space="preserve"> increase in </w:t>
      </w:r>
      <w:r w:rsidR="00293937">
        <w:t xml:space="preserve">hours worked </w:t>
      </w:r>
      <w:r w:rsidR="008F79C2">
        <w:t>outpaced a</w:t>
      </w:r>
      <w:r w:rsidR="00920C13">
        <w:t xml:space="preserve"> </w:t>
      </w:r>
      <w:r w:rsidR="008F79C2">
        <w:t>0.5</w:t>
      </w:r>
      <w:r w:rsidR="00174F5E">
        <w:t>%</w:t>
      </w:r>
      <w:r w:rsidR="00920C13">
        <w:t xml:space="preserve"> increase in GVA</w:t>
      </w:r>
      <w:r w:rsidR="00733519">
        <w:t>)</w:t>
      </w:r>
      <w:r w:rsidR="00174F5E">
        <w:t>.</w:t>
      </w:r>
    </w:p>
    <w:p w14:paraId="37A61230" w14:textId="47FA3FB1" w:rsidR="0080137F" w:rsidRPr="00146382" w:rsidRDefault="0080137F">
      <w:pPr>
        <w:pStyle w:val="FigureTableHeading"/>
      </w:pPr>
      <w:r>
        <w:lastRenderedPageBreak/>
        <w:t xml:space="preserve">Figure </w:t>
      </w:r>
      <w:r w:rsidR="000E774F">
        <w:t>1</w:t>
      </w:r>
      <w:r>
        <w:rPr>
          <w:noProof/>
        </w:rPr>
        <w:t xml:space="preserve"> </w:t>
      </w:r>
      <w:r>
        <w:t xml:space="preserve">– </w:t>
      </w:r>
      <w:r w:rsidR="00C70215" w:rsidRPr="00C70215">
        <w:t xml:space="preserve">Whole economy productivity </w:t>
      </w:r>
      <w:r w:rsidR="00C70215">
        <w:t>declined</w:t>
      </w:r>
      <w:r w:rsidR="00C70215" w:rsidRPr="00C70215">
        <w:t xml:space="preserve"> in the </w:t>
      </w:r>
      <w:r w:rsidR="00C70215">
        <w:t>June</w:t>
      </w:r>
      <w:r w:rsidR="00C70215" w:rsidRPr="00C70215">
        <w:t xml:space="preserve"> 2024 quarter</w:t>
      </w:r>
    </w:p>
    <w:p w14:paraId="79147B20" w14:textId="704DE081" w:rsidR="0080137F" w:rsidRDefault="002539F4">
      <w:pPr>
        <w:pStyle w:val="FigureTableSubheading"/>
        <w:keepLines/>
      </w:pPr>
      <w:r w:rsidRPr="002539F4">
        <w:t xml:space="preserve">Labour productivity (index, </w:t>
      </w:r>
      <w:r w:rsidR="00070D67">
        <w:t>June</w:t>
      </w:r>
      <w:r w:rsidRPr="002539F4">
        <w:t xml:space="preserve"> 20</w:t>
      </w:r>
      <w:r w:rsidR="00070D67">
        <w:t>14</w:t>
      </w:r>
      <w:r w:rsidRPr="002539F4">
        <w:t xml:space="preserve">=100) between </w:t>
      </w:r>
      <w:r w:rsidR="00352E6F">
        <w:t>June</w:t>
      </w:r>
      <w:r w:rsidRPr="002539F4">
        <w:t xml:space="preserve"> 2014 and </w:t>
      </w:r>
      <w:r>
        <w:t>June</w:t>
      </w:r>
      <w:r w:rsidRPr="002539F4">
        <w:t xml:space="preserve"> 2024</w:t>
      </w:r>
    </w:p>
    <w:p w14:paraId="69544513" w14:textId="7F8AB1C2" w:rsidR="001B0374" w:rsidRDefault="00826A08">
      <w:pPr>
        <w:pStyle w:val="Note"/>
        <w:keepLines/>
        <w:rPr>
          <w:b/>
          <w:bCs/>
        </w:rPr>
      </w:pPr>
      <w:r w:rsidRPr="00826A08">
        <w:rPr>
          <w:noProof/>
        </w:rPr>
        <w:drawing>
          <wp:inline distT="0" distB="0" distL="0" distR="0" wp14:anchorId="67140819" wp14:editId="60678CA0">
            <wp:extent cx="6119495" cy="2875280"/>
            <wp:effectExtent l="0" t="0" r="0" b="0"/>
            <wp:docPr id="1571281400" name="Picture 4" descr="Figure 1 is a line chart which depicts the quarterly level of whole economy labour productivity – measured as GDP per hour worked– between June 2014 and June 2024. Labour productivity was stagnant for the five years prior to the COVID-19 pandemic, followed by a brief spike in productivity (reflecting a reallocation of workers away from services industries as pandemic restrictions were implemented) and a return roughly back to its 2019 level. The figure also shows that labour productivity fell in the June 2024 quarter, now just above the pre-COVID average. &#10;The figure also decomposes the whole economy labour productivity into market and non-market productivity. There has been a significant divergence in growth since 2014, with the market sector having significantly higher growth than the non-market sector. Both the market and non-market sectors experienced negative labour productivity growth in the June 2024 quarte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1400" name="Picture 4" descr="Figure 1 is a line chart which depicts the quarterly level of whole economy labour productivity – measured as GDP per hour worked– between June 2014 and June 2024. Labour productivity was stagnant for the five years prior to the COVID-19 pandemic, followed by a brief spike in productivity (reflecting a reallocation of workers away from services industries as pandemic restrictions were implemented) and a return roughly back to its 2019 level. The figure also shows that labour productivity fell in the June 2024 quarter, now just above the pre-COVID average. &#10;The figure also decomposes the whole economy labour productivity into market and non-market productivity. There has been a significant divergence in growth since 2014, with the market sector having significantly higher growth than the non-market sector. Both the market and non-market sectors experienced negative labour productivity growth in the June 2024 quarter.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2875280"/>
                    </a:xfrm>
                    <a:prstGeom prst="rect">
                      <a:avLst/>
                    </a:prstGeom>
                    <a:noFill/>
                    <a:ln>
                      <a:noFill/>
                    </a:ln>
                  </pic:spPr>
                </pic:pic>
              </a:graphicData>
            </a:graphic>
          </wp:inline>
        </w:drawing>
      </w:r>
    </w:p>
    <w:p w14:paraId="67DBCF34" w14:textId="25760A08" w:rsidR="00A26265" w:rsidRPr="00FC48D6" w:rsidRDefault="0080137F" w:rsidP="00A6264D">
      <w:pPr>
        <w:pStyle w:val="Source"/>
        <w:rPr>
          <w:spacing w:val="-8"/>
        </w:rPr>
      </w:pPr>
      <w:r w:rsidRPr="00FC48D6">
        <w:rPr>
          <w:spacing w:val="-8"/>
        </w:rPr>
        <w:t xml:space="preserve">Source: </w:t>
      </w:r>
      <w:r w:rsidR="00823048" w:rsidRPr="00FC48D6">
        <w:rPr>
          <w:spacing w:val="-8"/>
        </w:rPr>
        <w:t>PC</w:t>
      </w:r>
      <w:r w:rsidR="00A6264D" w:rsidRPr="00FC48D6">
        <w:rPr>
          <w:spacing w:val="-8"/>
        </w:rPr>
        <w:t xml:space="preserve"> estimates using ABS 2024, Aus</w:t>
      </w:r>
      <w:r w:rsidR="00A6264D" w:rsidRPr="00FC48D6">
        <w:rPr>
          <w:i/>
          <w:iCs/>
          <w:spacing w:val="-8"/>
        </w:rPr>
        <w:t>tralian National Accounts: National Income, Expenditure and Produc</w:t>
      </w:r>
      <w:r w:rsidR="00A6264D" w:rsidRPr="00520FB4">
        <w:rPr>
          <w:spacing w:val="-8"/>
        </w:rPr>
        <w:t>t, June 2024,</w:t>
      </w:r>
      <w:r w:rsidR="00A6264D" w:rsidRPr="00FC48D6">
        <w:rPr>
          <w:spacing w:val="-8"/>
        </w:rPr>
        <w:t xml:space="preserve"> Cat. No. 5206.0., tables 1 and 6</w:t>
      </w:r>
      <w:r w:rsidR="00FC48D6" w:rsidRPr="00FC48D6">
        <w:rPr>
          <w:spacing w:val="-8"/>
        </w:rPr>
        <w:t>,</w:t>
      </w:r>
      <w:r w:rsidR="00A6264D" w:rsidRPr="00FC48D6">
        <w:rPr>
          <w:spacing w:val="-8"/>
        </w:rPr>
        <w:t xml:space="preserve"> </w:t>
      </w:r>
      <w:r w:rsidR="00FC48D6" w:rsidRPr="00FC48D6">
        <w:rPr>
          <w:spacing w:val="-8"/>
        </w:rPr>
        <w:t xml:space="preserve">and </w:t>
      </w:r>
      <w:r w:rsidR="00493BD7" w:rsidRPr="00FC48D6">
        <w:rPr>
          <w:spacing w:val="-8"/>
        </w:rPr>
        <w:t xml:space="preserve">ABS </w:t>
      </w:r>
      <w:r w:rsidR="00A6264D" w:rsidRPr="00FC48D6">
        <w:rPr>
          <w:spacing w:val="-8"/>
        </w:rPr>
        <w:t xml:space="preserve">2024, </w:t>
      </w:r>
      <w:r w:rsidR="00A6264D" w:rsidRPr="00FC48D6">
        <w:rPr>
          <w:i/>
          <w:iCs/>
          <w:spacing w:val="-8"/>
        </w:rPr>
        <w:t>Labour Account Australia,</w:t>
      </w:r>
      <w:r w:rsidR="00A6264D" w:rsidRPr="00D57921">
        <w:rPr>
          <w:spacing w:val="-8"/>
        </w:rPr>
        <w:t xml:space="preserve"> June 2024</w:t>
      </w:r>
      <w:r w:rsidR="00A6264D" w:rsidRPr="00FC48D6">
        <w:rPr>
          <w:spacing w:val="-8"/>
        </w:rPr>
        <w:t>, Cat. No. 6150.0.55.003, industry summary table.</w:t>
      </w:r>
    </w:p>
    <w:p w14:paraId="76ACD53E" w14:textId="0FF9B2A0" w:rsidR="0080137F" w:rsidRDefault="00DC2847" w:rsidP="00DC2847">
      <w:pPr>
        <w:pStyle w:val="Heading3"/>
      </w:pPr>
      <w:r>
        <w:t>Hours worked grew strongly, but output did not keep pace</w:t>
      </w:r>
    </w:p>
    <w:p w14:paraId="651333AF" w14:textId="64B83B08" w:rsidR="00C20C60" w:rsidRPr="005A7D64" w:rsidRDefault="003F7B6D" w:rsidP="005A7D64">
      <w:pPr>
        <w:pStyle w:val="BodyText"/>
      </w:pPr>
      <w:r w:rsidRPr="005A7D64">
        <w:t xml:space="preserve">Hours worked </w:t>
      </w:r>
      <w:r w:rsidR="00103721">
        <w:t xml:space="preserve">has </w:t>
      </w:r>
      <w:r w:rsidR="00144F9F" w:rsidRPr="005A7D64">
        <w:t xml:space="preserve">regained momentum </w:t>
      </w:r>
      <w:r w:rsidR="00103721">
        <w:t xml:space="preserve">over the past two quarters, after two quarters of negative </w:t>
      </w:r>
      <w:r w:rsidR="00144F9F" w:rsidRPr="005A7D64">
        <w:t>growth</w:t>
      </w:r>
      <w:r w:rsidR="00B80E08" w:rsidRPr="005A7D64">
        <w:t xml:space="preserve"> </w:t>
      </w:r>
      <w:r w:rsidR="009F3FBB">
        <w:t xml:space="preserve">in </w:t>
      </w:r>
      <w:r w:rsidR="00791564">
        <w:t xml:space="preserve">the </w:t>
      </w:r>
      <w:r w:rsidR="009F3FBB">
        <w:t xml:space="preserve">September and December </w:t>
      </w:r>
      <w:r w:rsidR="00B80E08" w:rsidRPr="005A7D64">
        <w:t>2023</w:t>
      </w:r>
      <w:r w:rsidR="00144F9F" w:rsidRPr="005A7D64">
        <w:t xml:space="preserve"> </w:t>
      </w:r>
      <w:r w:rsidR="00791564">
        <w:t>quarters</w:t>
      </w:r>
      <w:r w:rsidR="0017795A" w:rsidRPr="005A7D64">
        <w:t xml:space="preserve">. </w:t>
      </w:r>
      <w:r w:rsidR="003A3A1C" w:rsidRPr="005A7D64">
        <w:t xml:space="preserve">Hours </w:t>
      </w:r>
      <w:r w:rsidR="00C20C60" w:rsidRPr="005A7D64">
        <w:t xml:space="preserve">worked </w:t>
      </w:r>
      <w:r w:rsidR="00B80E08" w:rsidRPr="005A7D64">
        <w:t>increased</w:t>
      </w:r>
      <w:r w:rsidR="00A668CF" w:rsidRPr="005A7D64">
        <w:t xml:space="preserve"> by 1.1% in the June 2024 quarter</w:t>
      </w:r>
      <w:r w:rsidR="00192597">
        <w:t>,</w:t>
      </w:r>
      <w:r w:rsidR="00014801">
        <w:t xml:space="preserve"> as </w:t>
      </w:r>
      <w:r w:rsidR="0017795A" w:rsidRPr="005A7D64">
        <w:t xml:space="preserve">the </w:t>
      </w:r>
      <w:r w:rsidR="00DD2BAB" w:rsidRPr="005A7D64">
        <w:t xml:space="preserve">number of employed persons </w:t>
      </w:r>
      <w:r w:rsidR="0017795A" w:rsidRPr="005A7D64">
        <w:t xml:space="preserve">increased by </w:t>
      </w:r>
      <w:r w:rsidR="0081370B" w:rsidRPr="005A7D64">
        <w:t>0.8%</w:t>
      </w:r>
      <w:r w:rsidR="00DD2BAB" w:rsidRPr="005A7D64">
        <w:t xml:space="preserve"> and employed </w:t>
      </w:r>
      <w:r w:rsidR="003F27DA" w:rsidRPr="005A7D64">
        <w:t xml:space="preserve">people </w:t>
      </w:r>
      <w:r w:rsidR="0017795A" w:rsidRPr="005A7D64">
        <w:t>worked</w:t>
      </w:r>
      <w:r w:rsidR="003F27DA" w:rsidRPr="005A7D64">
        <w:t xml:space="preserve"> </w:t>
      </w:r>
      <w:r w:rsidR="00677A1F">
        <w:t xml:space="preserve">on average </w:t>
      </w:r>
      <w:r w:rsidR="003F27DA" w:rsidRPr="005A7D64">
        <w:t>0.</w:t>
      </w:r>
      <w:r w:rsidR="0081370B" w:rsidRPr="005A7D64">
        <w:t>3</w:t>
      </w:r>
      <w:r w:rsidR="003F27DA" w:rsidRPr="005A7D64">
        <w:t xml:space="preserve">% more </w:t>
      </w:r>
      <w:r w:rsidR="006F4AB7">
        <w:t>hours</w:t>
      </w:r>
      <w:r w:rsidR="00677A1F">
        <w:t>. Over</w:t>
      </w:r>
      <w:r w:rsidR="00427FAE" w:rsidRPr="005A7D64">
        <w:t xml:space="preserve"> the 12 months to June 2024, hours worked increased by 0.5%</w:t>
      </w:r>
      <w:r w:rsidR="003413A8">
        <w:t xml:space="preserve"> </w:t>
      </w:r>
      <w:r w:rsidR="003413A8">
        <w:fldChar w:fldCharType="begin"/>
      </w:r>
      <w:r w:rsidR="00614FE7">
        <w:instrText xml:space="preserve"> ADDIN ZOTERO_ITEM CSL_CITATION {"citationID":"1r50xVPF","properties":{"formattedCitation":"(ABS\\uc0\\u160{}2024c)","plainCitation":"(ABS 2024c)","noteIndex":0},"citationItems":[{"id":6709,"uris":["http://zotero.org/groups/5086540/items/V8QLADXP"],"itemData":{"id":6709,"type":"webpage","genre":"Australian Bureau of Statistics","title":"Multiple job-holding falls in the June quarter, from record high","URL":"https://www.abs.gov.au/media-centre/media-releases/multiple-job-holding-falls-june-quarter-record-high","author":[{"family":"Australian Bureau of Statistics","given":""}],"translator":[{"family":"ABS","given":""}],"accessed":{"date-parts":[["2024",9,10]]},"issued":{"date-parts":[["2024"]]}}}],"schema":"https://github.com/citation-style-language/schema/raw/master/csl-citation.json"} </w:instrText>
      </w:r>
      <w:r w:rsidR="003413A8">
        <w:fldChar w:fldCharType="separate"/>
      </w:r>
      <w:r w:rsidR="00614FE7" w:rsidRPr="00614FE7">
        <w:rPr>
          <w:rFonts w:ascii="Arial" w:hAnsi="Arial" w:cs="Arial"/>
        </w:rPr>
        <w:t>(ABS 2024c)</w:t>
      </w:r>
      <w:r w:rsidR="003413A8">
        <w:fldChar w:fldCharType="end"/>
      </w:r>
      <w:r w:rsidR="00427FAE" w:rsidRPr="005A7D64">
        <w:t>.</w:t>
      </w:r>
    </w:p>
    <w:p w14:paraId="1B7A7092" w14:textId="1CB7F3C5" w:rsidR="00AD46C0" w:rsidRPr="005A7D64" w:rsidRDefault="00333EA3" w:rsidP="005A7D64">
      <w:pPr>
        <w:pStyle w:val="BodyText"/>
      </w:pPr>
      <w:r w:rsidRPr="005A7D64">
        <w:t xml:space="preserve">Strong </w:t>
      </w:r>
      <w:r w:rsidR="003B6034">
        <w:t xml:space="preserve">growth in </w:t>
      </w:r>
      <w:r w:rsidR="00FF19F6" w:rsidRPr="005A7D64">
        <w:t>hours worked</w:t>
      </w:r>
      <w:r w:rsidRPr="005A7D64">
        <w:t xml:space="preserve"> </w:t>
      </w:r>
      <w:r w:rsidR="00EF6C48">
        <w:t>i</w:t>
      </w:r>
      <w:r w:rsidR="006F4AB7">
        <w:t>n the June 2024 quarter</w:t>
      </w:r>
      <w:r w:rsidRPr="005A7D64">
        <w:t xml:space="preserve"> suggests that the labour market </w:t>
      </w:r>
      <w:r w:rsidR="00FF19F6" w:rsidRPr="005A7D64">
        <w:t>remains</w:t>
      </w:r>
      <w:r w:rsidR="00EA1092" w:rsidRPr="005A7D64">
        <w:t xml:space="preserve"> tight, </w:t>
      </w:r>
      <w:r w:rsidR="00A97996">
        <w:t>although</w:t>
      </w:r>
      <w:r w:rsidR="00FF19F6" w:rsidRPr="005A7D64">
        <w:t xml:space="preserve"> </w:t>
      </w:r>
      <w:r w:rsidR="00EA1092" w:rsidRPr="005A7D64">
        <w:t>conditions have softened since 2022</w:t>
      </w:r>
      <w:r w:rsidR="000339B4">
        <w:t>-</w:t>
      </w:r>
      <w:r w:rsidR="00EA1092" w:rsidRPr="005A7D64">
        <w:t xml:space="preserve">23 </w:t>
      </w:r>
      <w:r w:rsidR="00CA1B7E">
        <w:fldChar w:fldCharType="begin"/>
      </w:r>
      <w:r w:rsidR="00614FE7">
        <w:instrText xml:space="preserve"> ADDIN ZOTERO_ITEM CSL_CITATION {"citationID":"pUGFdKgM","properties":{"formattedCitation":"(ABS\\uc0\\u160{}2024c)","plainCitation":"(ABS 2024c)","noteIndex":0},"citationItems":[{"id":6709,"uris":["http://zotero.org/groups/5086540/items/V8QLADXP"],"itemData":{"id":6709,"type":"webpage","genre":"Australian Bureau of Statistics","title":"Multiple job-holding falls in the June quarter, from record high","URL":"https://www.abs.gov.au/media-centre/media-releases/multiple-job-holding-falls-june-quarter-record-high","author":[{"family":"Australian Bureau of Statistics","given":""}],"translator":[{"family":"ABS","given":""}],"accessed":{"date-parts":[["2024",9,10]]},"issued":{"date-parts":[["2024"]]}}}],"schema":"https://github.com/citation-style-language/schema/raw/master/csl-citation.json"} </w:instrText>
      </w:r>
      <w:r w:rsidR="00CA1B7E">
        <w:fldChar w:fldCharType="separate"/>
      </w:r>
      <w:r w:rsidR="00614FE7" w:rsidRPr="00614FE7">
        <w:rPr>
          <w:rFonts w:ascii="Arial" w:hAnsi="Arial" w:cs="Arial"/>
        </w:rPr>
        <w:t>(ABS 2024c)</w:t>
      </w:r>
      <w:r w:rsidR="00CA1B7E">
        <w:fldChar w:fldCharType="end"/>
      </w:r>
      <w:r w:rsidR="00EA1092" w:rsidRPr="005A7D64">
        <w:t xml:space="preserve">. </w:t>
      </w:r>
      <w:r w:rsidR="008829DB" w:rsidRPr="005A7D64">
        <w:t xml:space="preserve">Job vacancies </w:t>
      </w:r>
      <w:r w:rsidR="00F13C44">
        <w:t>fell</w:t>
      </w:r>
      <w:r w:rsidR="008829DB" w:rsidRPr="005A7D64">
        <w:t xml:space="preserve"> 3.5%</w:t>
      </w:r>
      <w:r w:rsidR="003413A8">
        <w:t xml:space="preserve"> during the quarter</w:t>
      </w:r>
      <w:r w:rsidR="008829DB" w:rsidRPr="005A7D64">
        <w:t xml:space="preserve">, with the proportion of vacant </w:t>
      </w:r>
      <w:r w:rsidR="003413A8">
        <w:t xml:space="preserve">jobs </w:t>
      </w:r>
      <w:r w:rsidR="00F13C44">
        <w:t>at</w:t>
      </w:r>
      <w:r w:rsidR="008829DB" w:rsidRPr="005A7D64">
        <w:t xml:space="preserve"> its lowest rate in more than three years </w:t>
      </w:r>
      <w:r w:rsidR="00223FFF">
        <w:fldChar w:fldCharType="begin"/>
      </w:r>
      <w:r w:rsidR="00614FE7">
        <w:instrText xml:space="preserve"> ADDIN ZOTERO_ITEM CSL_CITATION {"citationID":"7nzv2VtO","properties":{"formattedCitation":"(ABS\\uc0\\u160{}2024c)","plainCitation":"(ABS 2024c)","noteIndex":0},"citationItems":[{"id":6709,"uris":["http://zotero.org/groups/5086540/items/V8QLADXP"],"itemData":{"id":6709,"type":"webpage","genre":"Australian Bureau of Statistics","title":"Multiple job-holding falls in the June quarter, from record high","URL":"https://www.abs.gov.au/media-centre/media-releases/multiple-job-holding-falls-june-quarter-record-high","author":[{"family":"Australian Bureau of Statistics","given":""}],"translator":[{"family":"ABS","given":""}],"accessed":{"date-parts":[["2024",9,10]]},"issued":{"date-parts":[["2024"]]}}}],"schema":"https://github.com/citation-style-language/schema/raw/master/csl-citation.json"} </w:instrText>
      </w:r>
      <w:r w:rsidR="00223FFF">
        <w:fldChar w:fldCharType="separate"/>
      </w:r>
      <w:r w:rsidR="00614FE7" w:rsidRPr="00614FE7">
        <w:rPr>
          <w:rFonts w:ascii="Arial" w:hAnsi="Arial" w:cs="Arial"/>
        </w:rPr>
        <w:t>(ABS 2024c)</w:t>
      </w:r>
      <w:r w:rsidR="00223FFF">
        <w:fldChar w:fldCharType="end"/>
      </w:r>
      <w:r w:rsidR="00FF19F6" w:rsidRPr="005A7D64">
        <w:t xml:space="preserve">. Further, there has been a slowing in the Wage Price Index </w:t>
      </w:r>
      <w:r w:rsidR="008F1933">
        <w:t>fr</w:t>
      </w:r>
      <w:r w:rsidR="00857CC8">
        <w:t xml:space="preserve">om its peak in September 2023, </w:t>
      </w:r>
      <w:r w:rsidR="00FF19F6" w:rsidRPr="005A7D64">
        <w:t xml:space="preserve">suggesting </w:t>
      </w:r>
      <w:r w:rsidR="009350ED">
        <w:t xml:space="preserve">that </w:t>
      </w:r>
      <w:r w:rsidR="00FF19F6" w:rsidRPr="005A7D64">
        <w:t>competition for labour could be easin</w:t>
      </w:r>
      <w:r w:rsidR="00CA1B7E">
        <w:t xml:space="preserve">g </w:t>
      </w:r>
      <w:r w:rsidR="00223FFF">
        <w:fldChar w:fldCharType="begin"/>
      </w:r>
      <w:r w:rsidR="00614FE7">
        <w:instrText xml:space="preserve"> ADDIN ZOTERO_ITEM CSL_CITATION {"citationID":"V4vHj5EM","properties":{"formattedCitation":"(ABS\\uc0\\u160{}2024b)","plainCitation":"(ABS 2024b)","noteIndex":0},"citationItems":[{"id":6683,"uris":["http://zotero.org/groups/5086540/items/C888Z5NL"],"itemData":{"id":6683,"type":"webpage","container-title":"Australian Bureau of Statistics","title":"Australian National Accounts: National Income, Expenditure and Product, June 2024","URL":"https://www.abs.gov.au/statistics/economy/national-accounts/australian-national-accounts-national-income-expenditure-and-product/latest-release","author":[{"family":"Australian Bureau of Statistics","given":""}],"translator":[{"family":"ABS","given":""}],"accessed":{"date-parts":[["2024",9,4]]},"issued":{"date-parts":[["2024"]]}}}],"schema":"https://github.com/citation-style-language/schema/raw/master/csl-citation.json"} </w:instrText>
      </w:r>
      <w:r w:rsidR="00223FFF">
        <w:fldChar w:fldCharType="separate"/>
      </w:r>
      <w:r w:rsidR="00614FE7" w:rsidRPr="00614FE7">
        <w:rPr>
          <w:rFonts w:ascii="Arial" w:hAnsi="Arial" w:cs="Arial"/>
        </w:rPr>
        <w:t>(ABS 2024b)</w:t>
      </w:r>
      <w:r w:rsidR="00223FFF">
        <w:fldChar w:fldCharType="end"/>
      </w:r>
      <w:r w:rsidR="00FF19F6" w:rsidRPr="005A7D64">
        <w:t xml:space="preserve">. </w:t>
      </w:r>
    </w:p>
    <w:p w14:paraId="72634B2F" w14:textId="74ACDEE7" w:rsidR="0081370B" w:rsidRPr="005A7D64" w:rsidRDefault="00B7683C" w:rsidP="005A7D64">
      <w:pPr>
        <w:pStyle w:val="BodyText"/>
      </w:pPr>
      <w:r>
        <w:t>Growth in h</w:t>
      </w:r>
      <w:r w:rsidR="008A3A19" w:rsidRPr="005A7D64">
        <w:t xml:space="preserve">ours worked was </w:t>
      </w:r>
      <w:r w:rsidR="00A93985">
        <w:t>primarily driven by three industries</w:t>
      </w:r>
      <w:r w:rsidR="00BF4540">
        <w:t xml:space="preserve"> in the June 2024 quarter</w:t>
      </w:r>
      <w:r w:rsidR="009350ED">
        <w:t>. A</w:t>
      </w:r>
      <w:r w:rsidR="00685EA7" w:rsidRPr="005A7D64">
        <w:t>dministrative and support services</w:t>
      </w:r>
      <w:r w:rsidR="00A93985">
        <w:t xml:space="preserve"> contributed </w:t>
      </w:r>
      <w:r w:rsidR="007371EA">
        <w:t xml:space="preserve">the </w:t>
      </w:r>
      <w:r w:rsidR="007B5E99">
        <w:t xml:space="preserve">largest increase in </w:t>
      </w:r>
      <w:r w:rsidR="00DE3B52">
        <w:t xml:space="preserve">hours worked </w:t>
      </w:r>
      <w:r w:rsidR="00BF4540">
        <w:t>(</w:t>
      </w:r>
      <w:r w:rsidR="00C64A48">
        <w:t>0.3 percentage points</w:t>
      </w:r>
      <w:r w:rsidR="00BF4540">
        <w:t>)</w:t>
      </w:r>
      <w:r w:rsidR="00685EA7" w:rsidRPr="005A7D64">
        <w:t xml:space="preserve">, </w:t>
      </w:r>
      <w:r w:rsidR="00DE3B52">
        <w:t xml:space="preserve">followed by </w:t>
      </w:r>
      <w:r w:rsidR="00927D40">
        <w:t>r</w:t>
      </w:r>
      <w:r w:rsidR="00685EA7" w:rsidRPr="005A7D64">
        <w:t xml:space="preserve">etail </w:t>
      </w:r>
      <w:r w:rsidR="00927D40">
        <w:t>t</w:t>
      </w:r>
      <w:r w:rsidR="00685EA7" w:rsidRPr="005A7D64">
        <w:t xml:space="preserve">rade </w:t>
      </w:r>
      <w:r w:rsidR="00DE3B52">
        <w:t>(</w:t>
      </w:r>
      <w:r w:rsidR="009D6D37">
        <w:t>0.3 percentage points</w:t>
      </w:r>
      <w:r w:rsidR="00DE3B52">
        <w:t xml:space="preserve">) </w:t>
      </w:r>
      <w:r w:rsidR="00685EA7" w:rsidRPr="005A7D64">
        <w:t xml:space="preserve">and </w:t>
      </w:r>
      <w:r w:rsidR="004E43E9">
        <w:t>e</w:t>
      </w:r>
      <w:r w:rsidR="00685EA7" w:rsidRPr="005A7D64">
        <w:t xml:space="preserve">ducation and </w:t>
      </w:r>
      <w:r w:rsidR="004E43E9">
        <w:t>t</w:t>
      </w:r>
      <w:r w:rsidR="00685EA7" w:rsidRPr="005A7D64">
        <w:t xml:space="preserve">raining </w:t>
      </w:r>
      <w:r w:rsidR="00DE3B52">
        <w:t>(</w:t>
      </w:r>
      <w:r w:rsidR="00E33D29">
        <w:t>0.2 percentage points</w:t>
      </w:r>
      <w:r w:rsidR="00DE3B52">
        <w:t>)</w:t>
      </w:r>
      <w:r w:rsidR="00685EA7" w:rsidRPr="005A7D64">
        <w:t>.</w:t>
      </w:r>
      <w:r w:rsidR="00B63551">
        <w:t xml:space="preserve"> </w:t>
      </w:r>
      <w:r w:rsidR="005432B5">
        <w:t>In contrast</w:t>
      </w:r>
      <w:r w:rsidR="00C26E6D">
        <w:t>, the h</w:t>
      </w:r>
      <w:r w:rsidR="0035312A">
        <w:t>ealth</w:t>
      </w:r>
      <w:r w:rsidR="00876920">
        <w:t xml:space="preserve"> and social assistance</w:t>
      </w:r>
      <w:r w:rsidR="008A247A">
        <w:t xml:space="preserve"> </w:t>
      </w:r>
      <w:r w:rsidR="005432B5">
        <w:t xml:space="preserve">industry </w:t>
      </w:r>
      <w:r w:rsidR="00281C4F">
        <w:t>–</w:t>
      </w:r>
      <w:r w:rsidR="00A41FBC" w:rsidRPr="00A41FBC">
        <w:t xml:space="preserve"> </w:t>
      </w:r>
      <w:r w:rsidR="00A41FBC">
        <w:t xml:space="preserve">the most significant contributor to hours worked across the whole economy in recent years </w:t>
      </w:r>
      <w:r w:rsidR="00043A72">
        <w:t xml:space="preserve">– </w:t>
      </w:r>
      <w:r w:rsidR="005432B5">
        <w:t>had</w:t>
      </w:r>
      <w:r w:rsidR="008A247A">
        <w:t xml:space="preserve"> </w:t>
      </w:r>
      <w:r w:rsidR="00B63551">
        <w:t>its smallest increase in</w:t>
      </w:r>
      <w:r w:rsidR="008A247A">
        <w:t xml:space="preserve"> hours worked </w:t>
      </w:r>
      <w:r w:rsidR="00C26E6D">
        <w:t>(</w:t>
      </w:r>
      <w:r w:rsidR="008A247A">
        <w:t>0.6%</w:t>
      </w:r>
      <w:r w:rsidR="00C26E6D">
        <w:t>)</w:t>
      </w:r>
      <w:r w:rsidR="00B63551">
        <w:t xml:space="preserve"> </w:t>
      </w:r>
      <w:r w:rsidR="008A247A">
        <w:t xml:space="preserve">since </w:t>
      </w:r>
      <w:r w:rsidR="008E4402">
        <w:t>March</w:t>
      </w:r>
      <w:r w:rsidR="008A247A">
        <w:t xml:space="preserve"> 202</w:t>
      </w:r>
      <w:r w:rsidR="00103791">
        <w:t>2</w:t>
      </w:r>
      <w:r w:rsidR="008A247A">
        <w:t>.</w:t>
      </w:r>
    </w:p>
    <w:p w14:paraId="0870A150" w14:textId="13EDC0C7" w:rsidR="00C20C60" w:rsidRPr="005A7D64" w:rsidRDefault="004E62C5" w:rsidP="005A7D64">
      <w:pPr>
        <w:pStyle w:val="BodyText"/>
      </w:pPr>
      <w:r>
        <w:t>Output growth did not match pace with the increase in hours worked</w:t>
      </w:r>
      <w:r w:rsidR="00894A0D">
        <w:t xml:space="preserve">, with </w:t>
      </w:r>
      <w:r w:rsidR="00184547">
        <w:t xml:space="preserve">real </w:t>
      </w:r>
      <w:r w:rsidR="00F6118F" w:rsidRPr="005A7D64">
        <w:t xml:space="preserve">GDP </w:t>
      </w:r>
      <w:r w:rsidR="00894A0D">
        <w:t>growing</w:t>
      </w:r>
      <w:r w:rsidR="00F6118F" w:rsidRPr="005A7D64" w:rsidDel="00894A0D">
        <w:t xml:space="preserve"> </w:t>
      </w:r>
      <w:r w:rsidR="00F6118F" w:rsidRPr="005A7D64">
        <w:t xml:space="preserve">by </w:t>
      </w:r>
      <w:r w:rsidR="00894A0D">
        <w:t xml:space="preserve">only </w:t>
      </w:r>
      <w:r w:rsidR="00F6118F" w:rsidRPr="005A7D64">
        <w:t>0.2% in the June 2024 quarter.</w:t>
      </w:r>
      <w:r w:rsidR="008F48CE" w:rsidRPr="005A7D64">
        <w:t xml:space="preserve"> </w:t>
      </w:r>
      <w:r w:rsidR="00F90A23" w:rsidRPr="005A7D64">
        <w:t xml:space="preserve">GDP growth was </w:t>
      </w:r>
      <w:r w:rsidR="00F77E0F">
        <w:t>driven by</w:t>
      </w:r>
      <w:r w:rsidR="00F90A23" w:rsidRPr="005A7D64">
        <w:t xml:space="preserve"> g</w:t>
      </w:r>
      <w:r w:rsidR="00E404FA" w:rsidRPr="005A7D64">
        <w:t xml:space="preserve">overnment expenditure </w:t>
      </w:r>
      <w:r w:rsidR="00F90A23" w:rsidRPr="005A7D64">
        <w:t>(</w:t>
      </w:r>
      <w:r w:rsidR="00E404FA" w:rsidRPr="005A7D64">
        <w:t>contribut</w:t>
      </w:r>
      <w:r w:rsidR="00F90A23" w:rsidRPr="005A7D64">
        <w:t xml:space="preserve">ing </w:t>
      </w:r>
      <w:r w:rsidR="00E404FA" w:rsidRPr="005A7D64">
        <w:t>0.3 percentage points</w:t>
      </w:r>
      <w:r w:rsidR="00F90A23" w:rsidRPr="005A7D64">
        <w:t>)</w:t>
      </w:r>
      <w:r w:rsidR="00E404FA" w:rsidRPr="005A7D64">
        <w:t xml:space="preserve">, </w:t>
      </w:r>
      <w:r w:rsidR="00F90A23" w:rsidRPr="005A7D64">
        <w:t>while</w:t>
      </w:r>
      <w:r w:rsidR="00B47D08" w:rsidRPr="005A7D64">
        <w:t xml:space="preserve"> weak household consumption and private investment detracted from growth</w:t>
      </w:r>
      <w:r w:rsidR="00F90A23" w:rsidRPr="005A7D64">
        <w:t xml:space="preserve"> (contributing -0.2 percentage points)</w:t>
      </w:r>
      <w:r w:rsidR="00E404FA" w:rsidRPr="005A7D64">
        <w:t> </w:t>
      </w:r>
      <w:r w:rsidR="002A7989">
        <w:fldChar w:fldCharType="begin"/>
      </w:r>
      <w:r w:rsidR="00614FE7">
        <w:instrText xml:space="preserve"> ADDIN ZOTERO_ITEM CSL_CITATION {"citationID":"wkAUjHuJ","properties":{"formattedCitation":"(ABS\\uc0\\u160{}2024b)","plainCitation":"(ABS 2024b)","noteIndex":0},"citationItems":[{"id":6683,"uris":["http://zotero.org/groups/5086540/items/C888Z5NL"],"itemData":{"id":6683,"type":"webpage","container-title":"Australian Bureau of Statistics","title":"Australian National Accounts: National Income, Expenditure and Product, June 2024","URL":"https://www.abs.gov.au/statistics/economy/national-accounts/australian-national-accounts-national-income-expenditure-and-product/latest-release","author":[{"family":"Australian Bureau of Statistics","given":""}],"translator":[{"family":"ABS","given":""}],"accessed":{"date-parts":[["2024",9,4]]},"issued":{"date-parts":[["2024"]]}}}],"schema":"https://github.com/citation-style-language/schema/raw/master/csl-citation.json"} </w:instrText>
      </w:r>
      <w:r w:rsidR="002A7989">
        <w:fldChar w:fldCharType="separate"/>
      </w:r>
      <w:r w:rsidR="00614FE7" w:rsidRPr="00614FE7">
        <w:rPr>
          <w:rFonts w:ascii="Arial" w:hAnsi="Arial" w:cs="Arial"/>
        </w:rPr>
        <w:t>(ABS 2024b)</w:t>
      </w:r>
      <w:r w:rsidR="002A7989">
        <w:fldChar w:fldCharType="end"/>
      </w:r>
      <w:r w:rsidR="00B47D08" w:rsidRPr="005A7D64">
        <w:t>.</w:t>
      </w:r>
      <w:r w:rsidR="00992861" w:rsidRPr="005A7D64">
        <w:t xml:space="preserve"> Although output growth increased, Australia experienced its 6</w:t>
      </w:r>
      <w:r w:rsidR="00992861" w:rsidRPr="009A0708">
        <w:rPr>
          <w:vertAlign w:val="superscript"/>
        </w:rPr>
        <w:t>th</w:t>
      </w:r>
      <w:r w:rsidR="00992861" w:rsidRPr="005A7D64" w:rsidDel="00B92589">
        <w:t xml:space="preserve"> </w:t>
      </w:r>
      <w:r w:rsidR="00992861" w:rsidRPr="005A7D64">
        <w:t>consecutive quarter of negative GDP per capita</w:t>
      </w:r>
      <w:r w:rsidR="00C85AC4">
        <w:t xml:space="preserve"> growth</w:t>
      </w:r>
      <w:r w:rsidR="002A7989">
        <w:t xml:space="preserve"> </w:t>
      </w:r>
      <w:r w:rsidR="002A7989">
        <w:fldChar w:fldCharType="begin"/>
      </w:r>
      <w:r w:rsidR="00614FE7">
        <w:instrText xml:space="preserve"> ADDIN ZOTERO_ITEM CSL_CITATION {"citationID":"PKyp0g0Q","properties":{"formattedCitation":"(ABS\\uc0\\u160{}2024a)","plainCitation":"(ABS 2024a)","noteIndex":0},"citationItems":[{"id":6710,"uris":["http://zotero.org/groups/5086540/items/4XSWI394"],"itemData":{"id":6710,"type":"webpage","container-title":"Australian Bureau of Statistics","title":"9 insights on the Australian economy in June 2024","URL":"https://www.abs.gov.au/articles/9-insights-australian-economy-june-2024","author":[{"family":"Australian Bureau of Statistics","given":""}],"translator":[{"family":"ABS","given":""}],"accessed":{"date-parts":[["2024",9,10]]},"issued":{"date-parts":[["2024"]]}}}],"schema":"https://github.com/citation-style-language/schema/raw/master/csl-citation.json"} </w:instrText>
      </w:r>
      <w:r w:rsidR="002A7989">
        <w:fldChar w:fldCharType="separate"/>
      </w:r>
      <w:r w:rsidR="00614FE7" w:rsidRPr="00614FE7">
        <w:rPr>
          <w:rFonts w:ascii="Arial" w:hAnsi="Arial" w:cs="Arial"/>
        </w:rPr>
        <w:t>(ABS 2024a)</w:t>
      </w:r>
      <w:r w:rsidR="002A7989">
        <w:fldChar w:fldCharType="end"/>
      </w:r>
      <w:r w:rsidR="002A7989">
        <w:t xml:space="preserve">, </w:t>
      </w:r>
      <w:r w:rsidR="00B0403E">
        <w:t>which has fallen</w:t>
      </w:r>
      <w:r w:rsidR="002A7989">
        <w:t xml:space="preserve"> </w:t>
      </w:r>
      <w:r w:rsidR="003A0EE1" w:rsidRPr="005A7D64">
        <w:t xml:space="preserve">1.6% since </w:t>
      </w:r>
      <w:r w:rsidR="00057366" w:rsidRPr="005A7D64">
        <w:t xml:space="preserve">December 2022. </w:t>
      </w:r>
    </w:p>
    <w:p w14:paraId="6343D0C9" w14:textId="14DAA5B2" w:rsidR="001B7EF3" w:rsidRDefault="001B7EF3" w:rsidP="00DD255A">
      <w:pPr>
        <w:pStyle w:val="Heading2"/>
        <w:numPr>
          <w:ilvl w:val="0"/>
          <w:numId w:val="0"/>
        </w:numPr>
      </w:pPr>
      <w:r>
        <w:lastRenderedPageBreak/>
        <w:t>Industry</w:t>
      </w:r>
      <w:r w:rsidR="00C4649B">
        <w:t>-</w:t>
      </w:r>
      <w:r w:rsidR="00F03D8D">
        <w:t>l</w:t>
      </w:r>
      <w:r>
        <w:t>evel</w:t>
      </w:r>
      <w:r w:rsidR="00A13F87">
        <w:t xml:space="preserve"> productivity</w:t>
      </w:r>
      <w:r w:rsidR="00F96D1F">
        <w:t xml:space="preserve"> </w:t>
      </w:r>
    </w:p>
    <w:p w14:paraId="1AE72185" w14:textId="77777777" w:rsidR="008E11E7" w:rsidRDefault="006E3B98" w:rsidP="00653D43">
      <w:pPr>
        <w:pStyle w:val="BodyText"/>
      </w:pPr>
      <w:r>
        <w:t>H</w:t>
      </w:r>
      <w:r w:rsidRPr="006E3B98">
        <w:t xml:space="preserve">alf of the 16 market sector industries </w:t>
      </w:r>
      <w:r w:rsidR="009823CD">
        <w:t xml:space="preserve">experienced </w:t>
      </w:r>
      <w:r w:rsidRPr="006E3B98">
        <w:t>positive labour productivity growth</w:t>
      </w:r>
      <w:r w:rsidR="00564C36">
        <w:t xml:space="preserve"> in the June 2024 quarter</w:t>
      </w:r>
      <w:r w:rsidRPr="006E3B98">
        <w:t xml:space="preserve">. Productivity grew the most in </w:t>
      </w:r>
      <w:r w:rsidR="00D93D22">
        <w:t xml:space="preserve">arts and recreation services </w:t>
      </w:r>
      <w:r w:rsidRPr="006E3B98">
        <w:t>(</w:t>
      </w:r>
      <w:r w:rsidR="00330DEF">
        <w:t>7.6</w:t>
      </w:r>
      <w:r w:rsidRPr="006E3B98">
        <w:t xml:space="preserve">%) and </w:t>
      </w:r>
      <w:r w:rsidR="00DD1B39">
        <w:t>electricity</w:t>
      </w:r>
      <w:r w:rsidR="00330DEF">
        <w:t>, gas</w:t>
      </w:r>
      <w:r w:rsidR="00DD1B39">
        <w:t>,</w:t>
      </w:r>
      <w:r w:rsidR="00330DEF">
        <w:t xml:space="preserve"> water </w:t>
      </w:r>
      <w:r w:rsidR="00DD1B39">
        <w:t xml:space="preserve">and waste </w:t>
      </w:r>
      <w:r w:rsidR="00330DEF">
        <w:t>services</w:t>
      </w:r>
      <w:r w:rsidRPr="006E3B98">
        <w:t xml:space="preserve"> (</w:t>
      </w:r>
      <w:r w:rsidR="004C2802">
        <w:t>6.1</w:t>
      </w:r>
      <w:r w:rsidRPr="006E3B98">
        <w:t xml:space="preserve">%). In contrast, the largest falls </w:t>
      </w:r>
      <w:r w:rsidR="00F971D5">
        <w:t xml:space="preserve">in labour productivity </w:t>
      </w:r>
      <w:r w:rsidRPr="006E3B98">
        <w:t xml:space="preserve">were in </w:t>
      </w:r>
      <w:r w:rsidR="00F717FC">
        <w:t>administrative and support</w:t>
      </w:r>
      <w:r w:rsidR="00F717FC" w:rsidRPr="006E3B98">
        <w:t xml:space="preserve"> services (-</w:t>
      </w:r>
      <w:r w:rsidR="00F717FC">
        <w:t>4.2</w:t>
      </w:r>
      <w:r w:rsidR="00F717FC" w:rsidRPr="006E3B98">
        <w:t>%)</w:t>
      </w:r>
      <w:r w:rsidR="00F717FC">
        <w:t xml:space="preserve"> and </w:t>
      </w:r>
      <w:r w:rsidR="004C2802">
        <w:t>retail trade</w:t>
      </w:r>
      <w:r w:rsidRPr="006E3B98">
        <w:t xml:space="preserve"> (-</w:t>
      </w:r>
      <w:r w:rsidR="00904A2B">
        <w:t>3.6</w:t>
      </w:r>
      <w:r w:rsidRPr="006E3B98">
        <w:t>%)</w:t>
      </w:r>
      <w:r w:rsidR="00F717FC">
        <w:t xml:space="preserve">. </w:t>
      </w:r>
      <w:r w:rsidR="00450E65">
        <w:t>As p</w:t>
      </w:r>
      <w:r w:rsidR="00450E65" w:rsidRPr="006E3B98">
        <w:t xml:space="preserve">roductivity </w:t>
      </w:r>
      <w:r w:rsidR="00450E65">
        <w:t>declines</w:t>
      </w:r>
      <w:r w:rsidR="00450E65" w:rsidRPr="006E3B98">
        <w:t xml:space="preserve"> </w:t>
      </w:r>
      <w:r w:rsidR="00450E65">
        <w:t xml:space="preserve">occurred </w:t>
      </w:r>
      <w:r w:rsidR="00450E65" w:rsidRPr="006E3B98">
        <w:t>in relatively larger industries</w:t>
      </w:r>
      <w:r w:rsidR="003B0879">
        <w:t>,</w:t>
      </w:r>
      <w:r w:rsidR="00450E65" w:rsidRPr="006E3B98">
        <w:t xml:space="preserve"> total market sector</w:t>
      </w:r>
      <w:r w:rsidR="004C0737">
        <w:t xml:space="preserve"> labour</w:t>
      </w:r>
      <w:r w:rsidR="00450E65" w:rsidRPr="006E3B98">
        <w:t xml:space="preserve"> productivity</w:t>
      </w:r>
      <w:r w:rsidR="003F6D9E">
        <w:t xml:space="preserve"> declined by 0.7%</w:t>
      </w:r>
      <w:r w:rsidR="00450E65" w:rsidRPr="006E3B98">
        <w:t>.</w:t>
      </w:r>
    </w:p>
    <w:p w14:paraId="102714E1" w14:textId="4E5BEF3C" w:rsidR="00653D43" w:rsidRDefault="00CA520F" w:rsidP="00653D43">
      <w:pPr>
        <w:pStyle w:val="BodyText"/>
      </w:pPr>
      <w:r>
        <w:t xml:space="preserve">All industries </w:t>
      </w:r>
      <w:r w:rsidR="00663794">
        <w:t>had a negative relationship between hours worked and</w:t>
      </w:r>
      <w:r>
        <w:t xml:space="preserve"> </w:t>
      </w:r>
      <w:r w:rsidR="00B232DE">
        <w:t xml:space="preserve">labour </w:t>
      </w:r>
      <w:r>
        <w:t xml:space="preserve">productivity growth (figure </w:t>
      </w:r>
      <w:r w:rsidR="00822034">
        <w:t>2</w:t>
      </w:r>
      <w:r>
        <w:t xml:space="preserve">). </w:t>
      </w:r>
    </w:p>
    <w:p w14:paraId="135D747D" w14:textId="716B506E" w:rsidR="00E868FF" w:rsidRPr="00A91551" w:rsidRDefault="00E868FF" w:rsidP="00E868FF">
      <w:pPr>
        <w:pStyle w:val="Heading3"/>
      </w:pPr>
      <w:r w:rsidRPr="001D41E8">
        <w:t>T</w:t>
      </w:r>
      <w:r w:rsidR="00721BCA">
        <w:t>hree</w:t>
      </w:r>
      <w:r w:rsidRPr="001D41E8">
        <w:t xml:space="preserve"> industries drove the </w:t>
      </w:r>
      <w:r w:rsidR="00721BCA">
        <w:t>decrease</w:t>
      </w:r>
      <w:r w:rsidRPr="001D41E8">
        <w:t xml:space="preserve"> in </w:t>
      </w:r>
      <w:r w:rsidR="00CE4537">
        <w:t>total</w:t>
      </w:r>
      <w:r w:rsidRPr="001D41E8">
        <w:t xml:space="preserve"> labour productivity</w:t>
      </w:r>
    </w:p>
    <w:p w14:paraId="30ED323C" w14:textId="24204313" w:rsidR="00876421" w:rsidRDefault="00596FF5" w:rsidP="00177552">
      <w:pPr>
        <w:pStyle w:val="BodyText"/>
      </w:pPr>
      <w:r>
        <w:t xml:space="preserve">Three industries primarily drove the 0.8% decrease in labour productivity for the whole economy. </w:t>
      </w:r>
      <w:r w:rsidR="00C554CF" w:rsidRPr="00C554CF">
        <w:t xml:space="preserve">The </w:t>
      </w:r>
      <w:r w:rsidR="00607CA5">
        <w:t>retail trade</w:t>
      </w:r>
      <w:r w:rsidR="00C554CF" w:rsidRPr="00C554CF">
        <w:t xml:space="preserve"> industry contributed</w:t>
      </w:r>
      <w:r w:rsidR="00607CA5">
        <w:t xml:space="preserve"> </w:t>
      </w:r>
      <w:r w:rsidR="00BB10BA">
        <w:t xml:space="preserve">most </w:t>
      </w:r>
      <w:r w:rsidR="00607CA5">
        <w:t>to</w:t>
      </w:r>
      <w:r w:rsidR="00C554CF" w:rsidRPr="00C554CF">
        <w:t xml:space="preserve"> the </w:t>
      </w:r>
      <w:r w:rsidR="00CE4537">
        <w:t>decrease</w:t>
      </w:r>
      <w:r w:rsidR="00C554CF" w:rsidRPr="00C554CF">
        <w:t xml:space="preserve"> (</w:t>
      </w:r>
      <w:r w:rsidR="004B2FD8">
        <w:t>-0.3</w:t>
      </w:r>
      <w:r w:rsidR="00C554CF" w:rsidRPr="00C554CF">
        <w:t xml:space="preserve"> percentage points)</w:t>
      </w:r>
      <w:r w:rsidR="003C1163">
        <w:t>, followed by</w:t>
      </w:r>
      <w:r w:rsidR="00D84770">
        <w:t xml:space="preserve"> administrative and support services (-0.3 percentage points) and education and training (-0.2 percentage points).</w:t>
      </w:r>
      <w:r w:rsidR="00F97160">
        <w:t xml:space="preserve"> </w:t>
      </w:r>
      <w:r w:rsidR="00D62F50">
        <w:t>This was offset by</w:t>
      </w:r>
      <w:r w:rsidR="00C554CF" w:rsidRPr="00C554CF">
        <w:t xml:space="preserve"> </w:t>
      </w:r>
      <w:r w:rsidR="002D0001">
        <w:t xml:space="preserve">small increases in labour productivity in </w:t>
      </w:r>
      <w:r w:rsidR="00C554CF" w:rsidRPr="00C554CF">
        <w:t xml:space="preserve">the </w:t>
      </w:r>
      <w:r w:rsidR="00026C54">
        <w:t>a</w:t>
      </w:r>
      <w:r w:rsidR="0058210E">
        <w:t>rts and recreation services</w:t>
      </w:r>
      <w:r w:rsidR="00302A7B">
        <w:t xml:space="preserve"> </w:t>
      </w:r>
      <w:r w:rsidR="00C554CF" w:rsidRPr="00C554CF">
        <w:t>(</w:t>
      </w:r>
      <w:r w:rsidR="00302A7B">
        <w:t>0.1</w:t>
      </w:r>
      <w:r w:rsidR="00A833F8">
        <w:t> </w:t>
      </w:r>
      <w:r w:rsidR="00C554CF" w:rsidRPr="00C554CF">
        <w:t>percentage</w:t>
      </w:r>
      <w:r w:rsidR="002D0001">
        <w:t> </w:t>
      </w:r>
      <w:r w:rsidR="00C554CF" w:rsidRPr="00C554CF">
        <w:t xml:space="preserve">points), </w:t>
      </w:r>
      <w:r w:rsidR="00026C54">
        <w:t>t</w:t>
      </w:r>
      <w:r w:rsidR="00B166CC">
        <w:t>ransport, postal and warehousing (0.</w:t>
      </w:r>
      <w:r w:rsidR="006879E0">
        <w:t>1</w:t>
      </w:r>
      <w:r w:rsidR="00B166CC">
        <w:t xml:space="preserve"> percentage points) and information media</w:t>
      </w:r>
      <w:r w:rsidR="009724CC">
        <w:t xml:space="preserve"> and telecommunications</w:t>
      </w:r>
      <w:r w:rsidR="00B166CC">
        <w:t xml:space="preserve"> (0.</w:t>
      </w:r>
      <w:r w:rsidR="006879E0">
        <w:t>1</w:t>
      </w:r>
      <w:r w:rsidR="00B166CC">
        <w:t xml:space="preserve"> percentage points). </w:t>
      </w:r>
      <w:r w:rsidR="00876421">
        <w:t>The market and non-market sector</w:t>
      </w:r>
      <w:r w:rsidR="00786EA0">
        <w:t>s</w:t>
      </w:r>
      <w:r w:rsidR="00876421">
        <w:t xml:space="preserve"> contributed-0.4 and -0.3 percentage points</w:t>
      </w:r>
      <w:r w:rsidR="004F52A5">
        <w:t xml:space="preserve"> respectively </w:t>
      </w:r>
      <w:r w:rsidR="00876421">
        <w:t xml:space="preserve">to the </w:t>
      </w:r>
      <w:r w:rsidR="00AC0A37">
        <w:t xml:space="preserve">total </w:t>
      </w:r>
      <w:r w:rsidR="00876421">
        <w:t xml:space="preserve">decline </w:t>
      </w:r>
      <w:r w:rsidR="00D92768">
        <w:t>in</w:t>
      </w:r>
      <w:r w:rsidR="00876421">
        <w:t xml:space="preserve"> labour productivity.</w:t>
      </w:r>
      <w:r w:rsidR="00E1462A" w:rsidRPr="00C70E4E">
        <w:rPr>
          <w:rStyle w:val="FootnoteReference"/>
        </w:rPr>
        <w:footnoteReference w:id="5"/>
      </w:r>
      <w:r w:rsidR="00876421">
        <w:t xml:space="preserve"> </w:t>
      </w:r>
    </w:p>
    <w:p w14:paraId="5B006132" w14:textId="44E55998" w:rsidR="00F859D0" w:rsidRPr="00146382" w:rsidRDefault="00F859D0" w:rsidP="00A65822">
      <w:pPr>
        <w:pStyle w:val="FigureTableHeading"/>
      </w:pPr>
      <w:r>
        <w:t xml:space="preserve">Figure </w:t>
      </w:r>
      <w:r w:rsidR="00822034">
        <w:t>2</w:t>
      </w:r>
      <w:r>
        <w:rPr>
          <w:noProof/>
        </w:rPr>
        <w:t xml:space="preserve"> </w:t>
      </w:r>
      <w:r>
        <w:t xml:space="preserve">– </w:t>
      </w:r>
      <w:r w:rsidR="00EB5F5C">
        <w:t xml:space="preserve">All industries had a negative </w:t>
      </w:r>
      <w:r w:rsidR="00EB5F5C" w:rsidRPr="00A65822">
        <w:t>relationship</w:t>
      </w:r>
      <w:r w:rsidR="00EB5F5C">
        <w:t xml:space="preserve"> with hours worked and productivity </w:t>
      </w:r>
    </w:p>
    <w:p w14:paraId="1919DD1B" w14:textId="77777777" w:rsidR="00CA5054" w:rsidRPr="00A65822" w:rsidRDefault="00773BEB" w:rsidP="00A65822">
      <w:pPr>
        <w:pStyle w:val="FigureTableSubheading"/>
        <w:rPr>
          <w:spacing w:val="-8"/>
        </w:rPr>
      </w:pPr>
      <w:r w:rsidRPr="00A65822">
        <w:rPr>
          <w:spacing w:val="-8"/>
        </w:rPr>
        <w:t xml:space="preserve">Growth in gross value added (chain volume) and hours </w:t>
      </w:r>
      <w:proofErr w:type="spellStart"/>
      <w:r w:rsidRPr="00A65822">
        <w:rPr>
          <w:spacing w:val="-8"/>
        </w:rPr>
        <w:t>worked</w:t>
      </w:r>
      <w:r w:rsidRPr="00A65822">
        <w:rPr>
          <w:spacing w:val="-8"/>
          <w:vertAlign w:val="superscript"/>
        </w:rPr>
        <w:t>a</w:t>
      </w:r>
      <w:proofErr w:type="spellEnd"/>
      <w:r w:rsidRPr="00A65822">
        <w:rPr>
          <w:spacing w:val="-8"/>
        </w:rPr>
        <w:t xml:space="preserve"> by industry, </w:t>
      </w:r>
      <w:r w:rsidR="00026C54" w:rsidRPr="00A65822">
        <w:rPr>
          <w:spacing w:val="-8"/>
        </w:rPr>
        <w:t>June 2024</w:t>
      </w:r>
      <w:r w:rsidR="0099404A" w:rsidRPr="00A65822">
        <w:rPr>
          <w:spacing w:val="-8"/>
        </w:rPr>
        <w:t xml:space="preserve"> quarte</w:t>
      </w:r>
      <w:r w:rsidR="008618AD" w:rsidRPr="00A65822">
        <w:rPr>
          <w:spacing w:val="-8"/>
        </w:rPr>
        <w:t>r</w:t>
      </w:r>
      <w:r w:rsidR="00E70CBB" w:rsidRPr="00A65822">
        <w:rPr>
          <w:spacing w:val="-8"/>
        </w:rPr>
        <w:t xml:space="preserve"> </w:t>
      </w:r>
    </w:p>
    <w:p w14:paraId="6E1C5F96" w14:textId="77777777" w:rsidR="003D78BA" w:rsidRDefault="000E782F" w:rsidP="00A65822">
      <w:pPr>
        <w:pStyle w:val="Note"/>
        <w:keepLines/>
        <w:spacing w:before="0"/>
        <w:rPr>
          <w:b/>
          <w:bCs/>
        </w:rPr>
      </w:pPr>
      <w:r w:rsidRPr="000E782F">
        <w:rPr>
          <w:noProof/>
        </w:rPr>
        <w:drawing>
          <wp:inline distT="0" distB="0" distL="0" distR="0" wp14:anchorId="0F684CD3" wp14:editId="0B1D2C82">
            <wp:extent cx="5940000" cy="2710155"/>
            <wp:effectExtent l="0" t="0" r="0" b="0"/>
            <wp:docPr id="985824336" name="Picture 5" descr="Figure 2 is a scatter plot of hours worked growth on the y-axis and output growth on the x-axis, weighted by contribution to output, by industry, in the June 2024 quarter. The figure shows that all industries that had positive hours worked growth, experienced negative labour productivity growth. In contrast, all industries that had negative hours worked growth experienced positive labour productivity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24336" name="Picture 5" descr="Figure 2 is a scatter plot of hours worked growth on the y-axis and output growth on the x-axis, weighted by contribution to output, by industry, in the June 2024 quarter. The figure shows that all industries that had positive hours worked growth, experienced negative labour productivity growth. In contrast, all industries that had negative hours worked growth experienced positive labour productivity growth. "/>
                    <pic:cNvPicPr>
                      <a:picLocks noChangeAspect="1" noChangeArrowheads="1"/>
                    </pic:cNvPicPr>
                  </pic:nvPicPr>
                  <pic:blipFill rotWithShape="1">
                    <a:blip r:embed="rId17">
                      <a:extLst>
                        <a:ext uri="{28A0092B-C50C-407E-A947-70E740481C1C}">
                          <a14:useLocalDpi xmlns:a14="http://schemas.microsoft.com/office/drawing/2010/main" val="0"/>
                        </a:ext>
                      </a:extLst>
                    </a:blip>
                    <a:srcRect t="2756"/>
                    <a:stretch/>
                  </pic:blipFill>
                  <pic:spPr bwMode="auto">
                    <a:xfrm>
                      <a:off x="0" y="0"/>
                      <a:ext cx="5940000" cy="2710155"/>
                    </a:xfrm>
                    <a:prstGeom prst="rect">
                      <a:avLst/>
                    </a:prstGeom>
                    <a:noFill/>
                    <a:ln>
                      <a:noFill/>
                    </a:ln>
                    <a:extLst>
                      <a:ext uri="{53640926-AAD7-44D8-BBD7-CCE9431645EC}">
                        <a14:shadowObscured xmlns:a14="http://schemas.microsoft.com/office/drawing/2010/main"/>
                      </a:ext>
                    </a:extLst>
                  </pic:spPr>
                </pic:pic>
              </a:graphicData>
            </a:graphic>
          </wp:inline>
        </w:drawing>
      </w:r>
    </w:p>
    <w:p w14:paraId="4CC6D0E4" w14:textId="487C92E6" w:rsidR="00F859D0" w:rsidRDefault="00F859D0" w:rsidP="00A65822">
      <w:pPr>
        <w:pStyle w:val="Note"/>
        <w:keepLines/>
        <w:spacing w:before="0"/>
      </w:pPr>
      <w:r w:rsidRPr="00180E66">
        <w:rPr>
          <w:b/>
          <w:bCs/>
        </w:rPr>
        <w:t>a.</w:t>
      </w:r>
      <w:r>
        <w:t xml:space="preserve"> </w:t>
      </w:r>
      <w:r w:rsidR="00C75B0D" w:rsidRPr="00C75B0D">
        <w:t>Hours worked by industry uses the hours actually worked by industries in the quarterly labour account. Bubble sizes indicate relative GVA weights of the industry in the December 2023 quarter. Industries are represented by their Australian and New Zealand Standard Industrial Classification (ANZSIC) letter code. A=Agriculture, forestry and fishing, B= Mining, C= Manufacturing, D=Electricity, gas, water and waste services, E=Construction, F= Wholesale trade, G=Retail trade, H=Accommodation and food services, I=Transport, postal and warehousing, J=Information, media and telecommunications, K=Financial and insurance services, L= Rental, hiring and real estate services, M=Professional, scientific and technical services, N=Administrative and support services, O=Public administration and safety, P=Education and training, Q=Health care and social assistance, R=Arts and recreation services, S=Other services.</w:t>
      </w:r>
    </w:p>
    <w:p w14:paraId="1D96F59E" w14:textId="071669DA" w:rsidR="00F859D0" w:rsidRDefault="00F859D0" w:rsidP="00F859D0">
      <w:pPr>
        <w:pStyle w:val="Source"/>
      </w:pPr>
      <w:r w:rsidRPr="00696447">
        <w:t xml:space="preserve">Source: </w:t>
      </w:r>
      <w:r w:rsidR="00CA5054">
        <w:t>PC</w:t>
      </w:r>
      <w:r w:rsidR="00C75B0D" w:rsidRPr="00C75B0D">
        <w:t xml:space="preserve"> estimates based on ABS 2024, </w:t>
      </w:r>
      <w:r w:rsidR="00C75B0D" w:rsidRPr="004645BE">
        <w:rPr>
          <w:i/>
          <w:iCs/>
        </w:rPr>
        <w:t>Australian National Accounts: National Income, Expenditure and Product</w:t>
      </w:r>
      <w:r w:rsidR="00C75B0D" w:rsidRPr="00D57921">
        <w:t>, June 202</w:t>
      </w:r>
      <w:r w:rsidR="001A3999" w:rsidRPr="00D57921">
        <w:t>4</w:t>
      </w:r>
      <w:r w:rsidR="00C75B0D" w:rsidRPr="00D57921">
        <w:t>,</w:t>
      </w:r>
      <w:r w:rsidR="00C75B0D" w:rsidRPr="00C75B0D">
        <w:t xml:space="preserve"> Cat. no. 5206.0, table 6</w:t>
      </w:r>
      <w:r w:rsidR="00FC48D6">
        <w:t>,</w:t>
      </w:r>
      <w:r w:rsidR="00C75B0D" w:rsidRPr="00C75B0D">
        <w:t xml:space="preserve"> and ABS 2024, </w:t>
      </w:r>
      <w:r w:rsidR="00C75B0D" w:rsidRPr="004645BE">
        <w:rPr>
          <w:i/>
          <w:iCs/>
        </w:rPr>
        <w:t>Labour Account Australia</w:t>
      </w:r>
      <w:r w:rsidR="00C75B0D" w:rsidRPr="00D57921">
        <w:t>, June 202</w:t>
      </w:r>
      <w:r w:rsidR="001A3999" w:rsidRPr="00D57921">
        <w:t>4</w:t>
      </w:r>
      <w:r w:rsidR="00C75B0D" w:rsidRPr="00D57921">
        <w:t>,</w:t>
      </w:r>
      <w:r w:rsidR="00C75B0D" w:rsidRPr="00C75B0D">
        <w:t xml:space="preserve"> industry summary table.</w:t>
      </w:r>
    </w:p>
    <w:p w14:paraId="4D71FAF3" w14:textId="19E82BB2" w:rsidR="0056502D" w:rsidRDefault="0056502D" w:rsidP="0056502D">
      <w:pPr>
        <w:pStyle w:val="Heading2-nonumber"/>
      </w:pPr>
      <w:r>
        <w:lastRenderedPageBreak/>
        <w:t xml:space="preserve">Revise, revise and revise again </w:t>
      </w:r>
    </w:p>
    <w:p w14:paraId="28B526D4" w14:textId="77777777" w:rsidR="0056502D" w:rsidRDefault="0056502D" w:rsidP="0056502D">
      <w:pPr>
        <w:pStyle w:val="BodyText"/>
      </w:pPr>
      <w:r>
        <w:t xml:space="preserve">Quarterly data can be volatile and is subject to revisions in subsequent ABS publications. This warrants caution in interpreting the meaning behind the numbers in any particular quarter. </w:t>
      </w:r>
    </w:p>
    <w:p w14:paraId="08B63AC4" w14:textId="328708D9" w:rsidR="00386468" w:rsidRDefault="00E73DC6" w:rsidP="0056502D">
      <w:pPr>
        <w:pStyle w:val="BodyText"/>
      </w:pPr>
      <w:r w:rsidRPr="00E73DC6">
        <w:t>The PC examined the extent to which quarterly productivity data is revised (paper forthcoming)</w:t>
      </w:r>
      <w:r w:rsidR="0056502D" w:rsidRPr="005521E5">
        <w:t xml:space="preserve">. The paper found that productivity </w:t>
      </w:r>
      <w:r w:rsidR="0056502D">
        <w:t>estimates do not approach a final or ‘true’ value</w:t>
      </w:r>
      <w:r w:rsidR="009D3BB0">
        <w:t xml:space="preserve"> </w:t>
      </w:r>
      <w:r w:rsidR="00FD2B4C" w:rsidRPr="00FD2B4C">
        <w:t>–</w:t>
      </w:r>
      <w:r w:rsidR="0056502D">
        <w:t xml:space="preserve"> they are </w:t>
      </w:r>
      <w:r w:rsidR="006E7ADA">
        <w:t xml:space="preserve">constantly being </w:t>
      </w:r>
      <w:r w:rsidR="0056502D">
        <w:t xml:space="preserve">revised. </w:t>
      </w:r>
    </w:p>
    <w:p w14:paraId="40AFFAF8" w14:textId="402589E1" w:rsidR="00E36221" w:rsidRDefault="0056502D" w:rsidP="0056502D">
      <w:pPr>
        <w:pStyle w:val="BodyText"/>
      </w:pPr>
      <w:r>
        <w:t>Applying confidence intervals can help inform the reliability of the quarterly estimates.</w:t>
      </w:r>
      <w:r w:rsidR="00B304A8">
        <w:t xml:space="preserve"> </w:t>
      </w:r>
      <w:r>
        <w:t xml:space="preserve">For example, approximately </w:t>
      </w:r>
      <w:r w:rsidRPr="00444505">
        <w:t xml:space="preserve">70% of </w:t>
      </w:r>
      <w:r>
        <w:t xml:space="preserve">productivity </w:t>
      </w:r>
      <w:r w:rsidRPr="00444505">
        <w:t xml:space="preserve">estimates fall within -0.4 to 0.5 percentage points </w:t>
      </w:r>
      <w:r>
        <w:t xml:space="preserve">of </w:t>
      </w:r>
      <w:r w:rsidRPr="00444505">
        <w:t xml:space="preserve">the original </w:t>
      </w:r>
      <w:r>
        <w:t xml:space="preserve">quarterly </w:t>
      </w:r>
      <w:r w:rsidRPr="00444505">
        <w:t>estimate three years after the original release</w:t>
      </w:r>
      <w:r w:rsidR="001B73F8">
        <w:rPr>
          <w:rStyle w:val="FootnoteReference"/>
        </w:rPr>
        <w:footnoteReference w:id="6"/>
      </w:r>
      <w:r>
        <w:t xml:space="preserve">. </w:t>
      </w:r>
      <w:r w:rsidR="00CB1097">
        <w:t xml:space="preserve">Figure </w:t>
      </w:r>
      <w:r w:rsidR="00822034">
        <w:t>3</w:t>
      </w:r>
      <w:r w:rsidR="00CB1097">
        <w:t xml:space="preserve"> shows the 70% confidence intervals for quarterly labour productivity since 2014.</w:t>
      </w:r>
      <w:r w:rsidR="00CB1097" w:rsidRPr="00C70E4E">
        <w:rPr>
          <w:rStyle w:val="FootnoteReference"/>
        </w:rPr>
        <w:footnoteReference w:id="7"/>
      </w:r>
      <w:r w:rsidR="000D5BD4">
        <w:t xml:space="preserve"> Applying such intervals </w:t>
      </w:r>
      <w:r w:rsidR="00E36221">
        <w:t>can change the direction of productivity growth from previous releases</w:t>
      </w:r>
      <w:r w:rsidR="000D5BD4">
        <w:t xml:space="preserve"> – for </w:t>
      </w:r>
      <w:r w:rsidR="001124C5">
        <w:t>instance</w:t>
      </w:r>
      <w:r w:rsidR="000D5BD4">
        <w:t>, s</w:t>
      </w:r>
      <w:r w:rsidR="00E36221">
        <w:t>maller productivity increases (or decreases) may be revised at a later date to become productivity decreases (or increases).</w:t>
      </w:r>
    </w:p>
    <w:p w14:paraId="489DDC9D" w14:textId="31C4BDEC" w:rsidR="00472740" w:rsidRDefault="00472740" w:rsidP="0056502D">
      <w:pPr>
        <w:pStyle w:val="BodyText"/>
      </w:pPr>
      <w:r>
        <w:t xml:space="preserve">The </w:t>
      </w:r>
      <w:r w:rsidR="00BD6BBA">
        <w:t>research paper</w:t>
      </w:r>
      <w:r>
        <w:t xml:space="preserve"> also shows that – consistent with ABS advice – u</w:t>
      </w:r>
      <w:r w:rsidRPr="00646530">
        <w:t>sing estimates over a longer time span (such as looking at growth through the year) can reduce the volatility of estimates</w:t>
      </w:r>
      <w:r>
        <w:t>.</w:t>
      </w:r>
    </w:p>
    <w:p w14:paraId="1D31F768" w14:textId="0E02B2A6" w:rsidR="0056502D" w:rsidRPr="00146382" w:rsidRDefault="0056502D" w:rsidP="0056502D">
      <w:pPr>
        <w:pStyle w:val="FigureTableHeading"/>
      </w:pPr>
      <w:r>
        <w:t xml:space="preserve">Figure </w:t>
      </w:r>
      <w:r w:rsidR="00822034">
        <w:t>3</w:t>
      </w:r>
      <w:r>
        <w:rPr>
          <w:noProof/>
        </w:rPr>
        <w:t xml:space="preserve"> </w:t>
      </w:r>
      <w:r>
        <w:t xml:space="preserve">– Revisions to productivity estimates can change the direction of growth  </w:t>
      </w:r>
    </w:p>
    <w:p w14:paraId="20ED0A7A" w14:textId="77777777" w:rsidR="0056502D" w:rsidRDefault="0056502D" w:rsidP="0056502D">
      <w:pPr>
        <w:pStyle w:val="FigureTableSubheading"/>
        <w:keepLines/>
      </w:pPr>
      <w:r>
        <w:t>Quarterly productivity growth with 70% confidence intervals, June 2014 to June 2024</w:t>
      </w:r>
    </w:p>
    <w:p w14:paraId="40B7BEEA" w14:textId="1892D8C9" w:rsidR="0056502D" w:rsidRDefault="00715C7D" w:rsidP="0056502D">
      <w:pPr>
        <w:pStyle w:val="Note"/>
        <w:keepLines/>
        <w:rPr>
          <w:b/>
          <w:bCs/>
        </w:rPr>
      </w:pPr>
      <w:r w:rsidRPr="00715C7D">
        <w:rPr>
          <w:noProof/>
        </w:rPr>
        <w:drawing>
          <wp:inline distT="0" distB="0" distL="0" distR="0" wp14:anchorId="3F13C88C" wp14:editId="7FE1E81F">
            <wp:extent cx="6119495" cy="2875280"/>
            <wp:effectExtent l="0" t="0" r="0" b="0"/>
            <wp:docPr id="1774850390" name="Picture 7" descr="Figure 3 is a scatter plot with whole economy labour productivity growth rate on the y-axis and time (by quarter) on the left axis. The x-axis ranges from June 2014 to June 2024. Each point on the scatterplot has a 70% confidence ranging from 0.5 to -0.4 percentage points from the estimate of labour productivity.&#10;Figure 3 shows that applying 70% confidence intervals can change the direction of productivity growth from previous releases. Smaller productivity increases (or decreases) may be revised at a later date to become productivity decreases (or increases). In contrast, large changes in productivity growth, such as throughout the COVID-19 productivity bubble, are more likely to maintain the same direction of growth. As an example, the whole economy labour productivity growth from the June 2024 quarter (-0.8%) is estimated to have a 70% chance of fluctuating between -1.2% to -0.3%, but will likely remain negativ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50390" name="Picture 7" descr="Figure 3 is a scatter plot with whole economy labour productivity growth rate on the y-axis and time (by quarter) on the left axis. The x-axis ranges from June 2014 to June 2024. Each point on the scatterplot has a 70% confidence ranging from 0.5 to -0.4 percentage points from the estimate of labour productivity.&#10;Figure 3 shows that applying 70% confidence intervals can change the direction of productivity growth from previous releases. Smaller productivity increases (or decreases) may be revised at a later date to become productivity decreases (or increases). In contrast, large changes in productivity growth, such as throughout the COVID-19 productivity bubble, are more likely to maintain the same direction of growth. As an example, the whole economy labour productivity growth from the June 2024 quarter (-0.8%) is estimated to have a 70% chance of fluctuating between -1.2% to -0.3%, but will likely remain negativ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2875280"/>
                    </a:xfrm>
                    <a:prstGeom prst="rect">
                      <a:avLst/>
                    </a:prstGeom>
                    <a:noFill/>
                    <a:ln>
                      <a:noFill/>
                    </a:ln>
                  </pic:spPr>
                </pic:pic>
              </a:graphicData>
            </a:graphic>
          </wp:inline>
        </w:drawing>
      </w:r>
    </w:p>
    <w:p w14:paraId="6423F39E" w14:textId="2DB1CF8A" w:rsidR="0056502D" w:rsidRDefault="0056502D" w:rsidP="0056502D">
      <w:pPr>
        <w:pStyle w:val="Note"/>
      </w:pPr>
      <w:r w:rsidRPr="00180E66">
        <w:rPr>
          <w:b/>
          <w:bCs/>
        </w:rPr>
        <w:t>a.</w:t>
      </w:r>
      <w:r>
        <w:t xml:space="preserve"> Confidence intervals for revisions for each quarter since the original release were estimated using a non-parametric cumulative density function that uses percentiles within the data. That is, t</w:t>
      </w:r>
      <w:r w:rsidRPr="00E53717">
        <w:t xml:space="preserve">he </w:t>
      </w:r>
      <w:r>
        <w:t>15</w:t>
      </w:r>
      <w:r w:rsidRPr="00E53717">
        <w:rPr>
          <w:vertAlign w:val="superscript"/>
        </w:rPr>
        <w:t>th</w:t>
      </w:r>
      <w:r w:rsidRPr="00E53717">
        <w:t xml:space="preserve"> and </w:t>
      </w:r>
      <w:r>
        <w:t>8</w:t>
      </w:r>
      <w:r w:rsidRPr="00E53717">
        <w:t>5</w:t>
      </w:r>
      <w:r w:rsidRPr="00E53717">
        <w:rPr>
          <w:vertAlign w:val="superscript"/>
        </w:rPr>
        <w:t>th</w:t>
      </w:r>
      <w:r w:rsidRPr="00E53717">
        <w:t xml:space="preserve"> percentile of the sample data can provide an estimate of the </w:t>
      </w:r>
      <w:r>
        <w:t>70%</w:t>
      </w:r>
      <w:r w:rsidRPr="00E53717">
        <w:t xml:space="preserve"> confidence interval for revisions under the assumption that </w:t>
      </w:r>
      <w:r>
        <w:t xml:space="preserve">future revisions will follow the same process as previous revisions. See the PC’s </w:t>
      </w:r>
      <w:r w:rsidR="00101E17">
        <w:t xml:space="preserve">forthcoming </w:t>
      </w:r>
      <w:r w:rsidR="00011472">
        <w:t xml:space="preserve">paper </w:t>
      </w:r>
      <w:r w:rsidRPr="00CF6B98">
        <w:rPr>
          <w:i/>
          <w:iCs/>
        </w:rPr>
        <w:t>Revisions to quarterly labour productivity growth</w:t>
      </w:r>
      <w:r w:rsidRPr="00CF6B98">
        <w:rPr>
          <w:i/>
        </w:rPr>
        <w:t xml:space="preserve"> </w:t>
      </w:r>
      <w:r>
        <w:t>for more details.</w:t>
      </w:r>
    </w:p>
    <w:p w14:paraId="5245E1B8" w14:textId="640C4C28" w:rsidR="0056502D" w:rsidRDefault="0056502D" w:rsidP="0056502D">
      <w:pPr>
        <w:pStyle w:val="Note"/>
        <w:keepLines/>
      </w:pPr>
      <w:r w:rsidRPr="00696447">
        <w:t xml:space="preserve">Source: </w:t>
      </w:r>
      <w:r w:rsidR="00807BBB">
        <w:t>PC</w:t>
      </w:r>
      <w:r w:rsidRPr="00A6264D">
        <w:t xml:space="preserve"> estimates using ABS 2024, </w:t>
      </w:r>
      <w:r w:rsidRPr="00F87F92">
        <w:rPr>
          <w:i/>
          <w:iCs/>
        </w:rPr>
        <w:t>Australian National Accounts: National Income, Expenditure and Product</w:t>
      </w:r>
      <w:r w:rsidRPr="00A6264D">
        <w:t xml:space="preserve">, </w:t>
      </w:r>
      <w:r>
        <w:t>June</w:t>
      </w:r>
      <w:r w:rsidRPr="00A6264D">
        <w:t xml:space="preserve"> 2024, Cat. No. 5206.0., table 1</w:t>
      </w:r>
      <w:r>
        <w:t>.</w:t>
      </w:r>
    </w:p>
    <w:p w14:paraId="3EF3334B" w14:textId="3192B61B" w:rsidR="008140BA" w:rsidRDefault="008140BA" w:rsidP="008140BA">
      <w:pPr>
        <w:pStyle w:val="Heading2"/>
        <w:numPr>
          <w:ilvl w:val="0"/>
          <w:numId w:val="0"/>
        </w:numPr>
      </w:pPr>
      <w:r>
        <w:lastRenderedPageBreak/>
        <w:t>References</w:t>
      </w:r>
    </w:p>
    <w:p w14:paraId="7924C2AB" w14:textId="77777777" w:rsidR="008B633A" w:rsidRDefault="008B633A" w:rsidP="0059539A">
      <w:pPr>
        <w:pStyle w:val="Bibliography"/>
        <w:spacing w:before="0" w:after="60" w:line="200" w:lineRule="exact"/>
        <w:ind w:left="0" w:firstLine="0"/>
        <w:sectPr w:rsidR="008B633A" w:rsidSect="00762D31">
          <w:headerReference w:type="even" r:id="rId19"/>
          <w:headerReference w:type="default" r:id="rId20"/>
          <w:footerReference w:type="even" r:id="rId21"/>
          <w:footerReference w:type="default" r:id="rId22"/>
          <w:headerReference w:type="first" r:id="rId23"/>
          <w:type w:val="continuous"/>
          <w:pgSz w:w="11906" w:h="16838" w:code="9"/>
          <w:pgMar w:top="1134" w:right="1134" w:bottom="1134" w:left="1134" w:header="794" w:footer="510" w:gutter="0"/>
          <w:cols w:space="708"/>
          <w:titlePg/>
          <w:docGrid w:linePitch="360"/>
        </w:sectPr>
      </w:pPr>
    </w:p>
    <w:p w14:paraId="42B7DA80" w14:textId="39B182B9"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 xml:space="preserve">ABS (Australian Bureau of Statistics) 2024a, </w:t>
      </w:r>
      <w:r w:rsidRPr="00485D19">
        <w:rPr>
          <w:rFonts w:ascii="Arial" w:hAnsi="Arial" w:cs="Arial"/>
          <w:i/>
          <w:iCs/>
          <w:sz w:val="16"/>
        </w:rPr>
        <w:t>9 insights on the Australian economy in June 2024</w:t>
      </w:r>
      <w:r w:rsidRPr="00485D19">
        <w:rPr>
          <w:rFonts w:ascii="Arial" w:hAnsi="Arial" w:cs="Arial"/>
          <w:sz w:val="16"/>
        </w:rPr>
        <w:t>, Australian Bureau of Statistics, https://www.abs.gov.au/articles/9-insights-australian-economy-june-2024 (accessed 10 September 2024).</w:t>
      </w:r>
    </w:p>
    <w:p w14:paraId="22463326" w14:textId="528D3E58"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w:t>
      </w:r>
      <w:r w:rsidR="00D10965">
        <w:rPr>
          <w:rFonts w:ascii="Arial" w:hAnsi="Arial" w:cs="Arial"/>
          <w:sz w:val="16"/>
        </w:rPr>
        <w:t> </w:t>
      </w:r>
      <w:r w:rsidRPr="00485D19">
        <w:rPr>
          <w:rFonts w:ascii="Arial" w:hAnsi="Arial" w:cs="Arial"/>
          <w:sz w:val="16"/>
        </w:rPr>
        <w:t xml:space="preserve">2024b, </w:t>
      </w:r>
      <w:r w:rsidRPr="00485D19">
        <w:rPr>
          <w:rFonts w:ascii="Arial" w:hAnsi="Arial" w:cs="Arial"/>
          <w:i/>
          <w:iCs/>
          <w:sz w:val="16"/>
        </w:rPr>
        <w:t>Australian National Accounts: National Income, Expenditure and Product, June 2024</w:t>
      </w:r>
      <w:r w:rsidRPr="00485D19">
        <w:rPr>
          <w:rFonts w:ascii="Arial" w:hAnsi="Arial" w:cs="Arial"/>
          <w:sz w:val="16"/>
        </w:rPr>
        <w:t>, Australian Bureau of Statistics, https://www.abs.gov.au/statistics/economy/national-accounts/australian-national-accounts-national-income-expenditure-and-product/latest-release (accessed 4 September 2024).</w:t>
      </w:r>
    </w:p>
    <w:p w14:paraId="7A24F9B0" w14:textId="2E575F32"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w:t>
      </w:r>
      <w:r w:rsidR="00D10965">
        <w:rPr>
          <w:rFonts w:ascii="Arial" w:hAnsi="Arial" w:cs="Arial"/>
          <w:sz w:val="16"/>
        </w:rPr>
        <w:t> </w:t>
      </w:r>
      <w:r w:rsidRPr="00485D19">
        <w:rPr>
          <w:rFonts w:ascii="Arial" w:hAnsi="Arial" w:cs="Arial"/>
          <w:sz w:val="16"/>
        </w:rPr>
        <w:t xml:space="preserve">2024c, </w:t>
      </w:r>
      <w:r w:rsidRPr="00485D19">
        <w:rPr>
          <w:rFonts w:ascii="Arial" w:hAnsi="Arial" w:cs="Arial"/>
          <w:i/>
          <w:iCs/>
          <w:sz w:val="16"/>
        </w:rPr>
        <w:t xml:space="preserve">Multiple </w:t>
      </w:r>
      <w:proofErr w:type="gramStart"/>
      <w:r w:rsidRPr="00485D19">
        <w:rPr>
          <w:rFonts w:ascii="Arial" w:hAnsi="Arial" w:cs="Arial"/>
          <w:i/>
          <w:iCs/>
          <w:sz w:val="16"/>
        </w:rPr>
        <w:t>job-holding</w:t>
      </w:r>
      <w:proofErr w:type="gramEnd"/>
      <w:r w:rsidRPr="00485D19">
        <w:rPr>
          <w:rFonts w:ascii="Arial" w:hAnsi="Arial" w:cs="Arial"/>
          <w:i/>
          <w:iCs/>
          <w:sz w:val="16"/>
        </w:rPr>
        <w:t xml:space="preserve"> falls in the June quarter, from record high</w:t>
      </w:r>
      <w:r w:rsidRPr="00485D19">
        <w:rPr>
          <w:rFonts w:ascii="Arial" w:hAnsi="Arial" w:cs="Arial"/>
          <w:sz w:val="16"/>
        </w:rPr>
        <w:t>, Australian Bureau of Statistics, https://www.abs.gov.au/media-centre/media-releases/multiple-job-holding-falls-june-quarter-record-high (accessed 10 September 2024).</w:t>
      </w:r>
    </w:p>
    <w:p w14:paraId="778BE0AD" w14:textId="77777777"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 xml:space="preserve">PC (Productivity Commission) 2023, </w:t>
      </w:r>
      <w:r w:rsidRPr="00485D19">
        <w:rPr>
          <w:rFonts w:ascii="Arial" w:hAnsi="Arial" w:cs="Arial"/>
          <w:i/>
          <w:iCs/>
          <w:sz w:val="16"/>
        </w:rPr>
        <w:t>PC Productivity Insights: Bulletin 2023</w:t>
      </w:r>
      <w:r w:rsidRPr="00485D19">
        <w:rPr>
          <w:rFonts w:ascii="Arial" w:hAnsi="Arial" w:cs="Arial"/>
          <w:sz w:val="16"/>
        </w:rPr>
        <w:t>, 1 July.</w:t>
      </w:r>
    </w:p>
    <w:p w14:paraId="4C3743E9" w14:textId="11F2C303" w:rsidR="00485D19" w:rsidRPr="00485D19" w:rsidRDefault="00485D19" w:rsidP="00B330AE">
      <w:pPr>
        <w:pStyle w:val="Bibliography"/>
        <w:spacing w:before="0" w:after="60" w:line="200" w:lineRule="exact"/>
        <w:ind w:left="0" w:firstLine="0"/>
        <w:rPr>
          <w:rFonts w:ascii="Arial" w:hAnsi="Arial" w:cs="Arial"/>
          <w:sz w:val="16"/>
        </w:rPr>
      </w:pPr>
      <w:r w:rsidRPr="00485D19">
        <w:rPr>
          <w:rFonts w:ascii="Arial" w:hAnsi="Arial" w:cs="Arial"/>
          <w:sz w:val="16"/>
        </w:rPr>
        <w:t>——</w:t>
      </w:r>
      <w:r w:rsidR="00D10965">
        <w:rPr>
          <w:rFonts w:ascii="Arial" w:hAnsi="Arial" w:cs="Arial"/>
          <w:sz w:val="16"/>
        </w:rPr>
        <w:t> </w:t>
      </w:r>
      <w:r w:rsidRPr="00485D19">
        <w:rPr>
          <w:rFonts w:ascii="Arial" w:hAnsi="Arial" w:cs="Arial"/>
          <w:sz w:val="16"/>
        </w:rPr>
        <w:t xml:space="preserve">2024, </w:t>
      </w:r>
      <w:r w:rsidRPr="00485D19">
        <w:rPr>
          <w:rFonts w:ascii="Arial" w:hAnsi="Arial" w:cs="Arial"/>
          <w:i/>
          <w:iCs/>
          <w:sz w:val="16"/>
        </w:rPr>
        <w:t xml:space="preserve">Quarterly productivity bulletin </w:t>
      </w:r>
      <w:r w:rsidR="00D10965">
        <w:rPr>
          <w:rFonts w:ascii="Arial" w:hAnsi="Arial" w:cs="Arial"/>
          <w:i/>
          <w:iCs/>
          <w:sz w:val="16"/>
        </w:rPr>
        <w:t>–</w:t>
      </w:r>
      <w:r w:rsidRPr="00485D19">
        <w:rPr>
          <w:rFonts w:ascii="Arial" w:hAnsi="Arial" w:cs="Arial"/>
          <w:i/>
          <w:iCs/>
          <w:sz w:val="16"/>
        </w:rPr>
        <w:t xml:space="preserve"> June 2024</w:t>
      </w:r>
      <w:r w:rsidRPr="00485D19">
        <w:rPr>
          <w:rFonts w:ascii="Arial" w:hAnsi="Arial" w:cs="Arial"/>
          <w:sz w:val="16"/>
        </w:rPr>
        <w:t>, PC Productivity insights.</w:t>
      </w:r>
    </w:p>
    <w:p w14:paraId="6D67E1AF" w14:textId="65103441" w:rsidR="00015C1B" w:rsidRPr="00015C1B" w:rsidRDefault="00015C1B" w:rsidP="00B330AE">
      <w:pPr>
        <w:spacing w:before="0" w:after="60" w:line="200" w:lineRule="exact"/>
        <w:sectPr w:rsidR="00015C1B" w:rsidRPr="00015C1B" w:rsidSect="008B633A">
          <w:type w:val="continuous"/>
          <w:pgSz w:w="11906" w:h="16838" w:code="9"/>
          <w:pgMar w:top="1134" w:right="1134" w:bottom="1134" w:left="1134" w:header="794" w:footer="510" w:gutter="0"/>
          <w:cols w:num="2" w:space="709"/>
          <w:docGrid w:linePitch="360"/>
        </w:sectPr>
      </w:pPr>
    </w:p>
    <w:p w14:paraId="4549E34C" w14:textId="108EB0A7" w:rsidR="0059539A" w:rsidRDefault="0059539A" w:rsidP="0059539A">
      <w:pPr>
        <w:pStyle w:val="Source"/>
        <w:spacing w:before="0" w:after="60" w:line="200" w:lineRule="exact"/>
        <w:sectPr w:rsidR="0059539A" w:rsidSect="0059539A">
          <w:type w:val="continuous"/>
          <w:pgSz w:w="11906" w:h="16838" w:code="9"/>
          <w:pgMar w:top="1134" w:right="1134" w:bottom="1134" w:left="1134" w:header="794" w:footer="510" w:gutter="0"/>
          <w:cols w:num="2" w:space="708"/>
          <w:docGrid w:linePitch="360"/>
        </w:sectPr>
      </w:pPr>
    </w:p>
    <w:p w14:paraId="1C0B7503" w14:textId="77777777" w:rsidR="00BC6FFE" w:rsidRDefault="00BC6FFE" w:rsidP="00B32A3C">
      <w:pPr>
        <w:pStyle w:val="BodyText"/>
        <w:spacing w:before="64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C6FFE" w:rsidRPr="007F7B6B" w14:paraId="7D553180" w14:textId="77777777" w:rsidTr="00B32A3C">
        <w:tc>
          <w:tcPr>
            <w:tcW w:w="9628" w:type="dxa"/>
            <w:shd w:val="clear" w:color="auto" w:fill="265A9A" w:themeFill="background2"/>
            <w:tcMar>
              <w:top w:w="113" w:type="dxa"/>
              <w:bottom w:w="113" w:type="dxa"/>
            </w:tcMar>
          </w:tcPr>
          <w:p w14:paraId="7E94B101" w14:textId="77777777" w:rsidR="00BC6FFE" w:rsidRPr="007F7B6B" w:rsidRDefault="00BC6FFE" w:rsidP="00BE3825">
            <w:pPr>
              <w:pStyle w:val="Copyrightpage-BodyBold"/>
              <w:rPr>
                <w:rFonts w:ascii="Arial" w:hAnsi="Arial" w:cs="Arial"/>
                <w:sz w:val="20"/>
              </w:rPr>
            </w:pPr>
            <w:r w:rsidRPr="007F7B6B">
              <w:rPr>
                <w:rFonts w:ascii="Arial" w:hAnsi="Arial" w:cs="Arial"/>
                <w:sz w:val="20"/>
              </w:rPr>
              <w:t>© Commonwealth of Australia 202</w:t>
            </w:r>
            <w:r>
              <w:rPr>
                <w:rFonts w:ascii="Arial" w:hAnsi="Arial" w:cs="Arial"/>
                <w:sz w:val="20"/>
              </w:rPr>
              <w:t>4</w:t>
            </w:r>
          </w:p>
          <w:p w14:paraId="2957670E" w14:textId="77777777" w:rsidR="00BC6FFE" w:rsidRPr="007F7B6B" w:rsidRDefault="00BC6FFE" w:rsidP="00BE3825">
            <w:pPr>
              <w:pStyle w:val="Copyrightpage-Heading2"/>
              <w:spacing w:before="0"/>
              <w:ind w:right="-284"/>
              <w:rPr>
                <w:rFonts w:ascii="Arial" w:hAnsi="Arial" w:cs="Arial"/>
                <w:bCs/>
                <w:sz w:val="20"/>
                <w:szCs w:val="20"/>
              </w:rPr>
            </w:pPr>
            <w:r w:rsidRPr="007F7B6B">
              <w:rPr>
                <w:rFonts w:ascii="Arial" w:hAnsi="Arial" w:cs="Arial"/>
                <w:bCs/>
                <w:noProof/>
                <w:sz w:val="20"/>
                <w:szCs w:val="20"/>
              </w:rPr>
              <w:drawing>
                <wp:inline distT="0" distB="0" distL="0" distR="0" wp14:anchorId="4858E96B" wp14:editId="15FF99B2">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774000" cy="270000"/>
                          </a:xfrm>
                          <a:prstGeom prst="rect">
                            <a:avLst/>
                          </a:prstGeom>
                        </pic:spPr>
                      </pic:pic>
                    </a:graphicData>
                  </a:graphic>
                </wp:inline>
              </w:drawing>
            </w:r>
          </w:p>
          <w:p w14:paraId="191948F3" w14:textId="77777777" w:rsidR="00BC6FFE" w:rsidRPr="007F7B6B" w:rsidRDefault="00BC6FFE" w:rsidP="00BE3825">
            <w:pPr>
              <w:spacing w:after="60"/>
              <w:rPr>
                <w:rFonts w:ascii="Arial" w:hAnsi="Arial" w:cs="Arial"/>
                <w:color w:val="FFFFFF" w:themeColor="background1"/>
              </w:rPr>
            </w:pPr>
            <w:r w:rsidRPr="007F7B6B">
              <w:rPr>
                <w:rFonts w:ascii="Arial" w:hAnsi="Arial" w:cs="Arial"/>
                <w:color w:val="FFFFFF" w:themeColor="background1"/>
              </w:rPr>
              <w:t>An appropriate reference for this publication is:</w:t>
            </w:r>
          </w:p>
          <w:p w14:paraId="7A1042FA" w14:textId="0B3427A7" w:rsidR="00BC6FFE" w:rsidRPr="005E1FCA" w:rsidRDefault="00BC6FFE" w:rsidP="00BE3825">
            <w:pPr>
              <w:spacing w:before="0"/>
              <w:rPr>
                <w:rFonts w:ascii="Arial" w:hAnsi="Arial" w:cs="Arial"/>
                <w:color w:val="FFFFFF" w:themeColor="background1"/>
                <w:spacing w:val="-4"/>
              </w:rPr>
            </w:pPr>
            <w:r w:rsidRPr="005E1FCA">
              <w:rPr>
                <w:rFonts w:ascii="Arial" w:hAnsi="Arial" w:cs="Arial"/>
                <w:color w:val="FFFFFF" w:themeColor="background1"/>
                <w:spacing w:val="-4"/>
              </w:rPr>
              <w:t>Productivity Commission 202</w:t>
            </w:r>
            <w:r>
              <w:rPr>
                <w:rFonts w:ascii="Arial" w:hAnsi="Arial" w:cs="Arial"/>
                <w:color w:val="FFFFFF" w:themeColor="background1"/>
                <w:spacing w:val="-4"/>
              </w:rPr>
              <w:t>4</w:t>
            </w:r>
            <w:r w:rsidRPr="005E1FCA">
              <w:rPr>
                <w:rFonts w:ascii="Arial" w:hAnsi="Arial" w:cs="Arial"/>
                <w:color w:val="FFFFFF" w:themeColor="background1"/>
                <w:spacing w:val="-4"/>
              </w:rPr>
              <w:t xml:space="preserve">, </w:t>
            </w:r>
            <w:r w:rsidRPr="005E1FCA">
              <w:rPr>
                <w:rFonts w:ascii="Arial" w:hAnsi="Arial"/>
                <w:i/>
                <w:iCs/>
                <w:color w:val="FFFFFF" w:themeColor="background1"/>
                <w:spacing w:val="-4"/>
              </w:rPr>
              <w:t>Quarterly productivity bulletin</w:t>
            </w:r>
            <w:r w:rsidRPr="005E1FCA">
              <w:rPr>
                <w:rFonts w:ascii="Arial" w:hAnsi="Arial" w:cs="Arial"/>
                <w:color w:val="FFFFFF" w:themeColor="background1"/>
                <w:spacing w:val="-4"/>
              </w:rPr>
              <w:t xml:space="preserve"> </w:t>
            </w:r>
            <w:r w:rsidRPr="005E1FCA">
              <w:rPr>
                <w:rFonts w:ascii="Arial" w:hAnsi="Arial" w:cs="Arial"/>
                <w:i/>
                <w:iCs/>
                <w:color w:val="FFFFFF" w:themeColor="background1"/>
                <w:spacing w:val="-4"/>
              </w:rPr>
              <w:t>–</w:t>
            </w:r>
            <w:r w:rsidRPr="005E1FCA">
              <w:rPr>
                <w:rFonts w:ascii="Arial" w:hAnsi="Arial" w:cs="Arial"/>
                <w:color w:val="FFFFFF" w:themeColor="background1"/>
                <w:spacing w:val="-4"/>
              </w:rPr>
              <w:t xml:space="preserve"> </w:t>
            </w:r>
            <w:r>
              <w:rPr>
                <w:rFonts w:ascii="Arial" w:hAnsi="Arial" w:cs="Arial"/>
                <w:i/>
                <w:iCs/>
                <w:color w:val="FFFFFF" w:themeColor="background1"/>
                <w:spacing w:val="-4"/>
              </w:rPr>
              <w:t>September 2024</w:t>
            </w:r>
            <w:r w:rsidRPr="00305C57">
              <w:rPr>
                <w:rFonts w:ascii="Arial" w:hAnsi="Arial" w:cs="Arial"/>
                <w:color w:val="FFFFFF" w:themeColor="background1"/>
                <w:spacing w:val="-4"/>
              </w:rPr>
              <w:t>,</w:t>
            </w:r>
            <w:r>
              <w:rPr>
                <w:rFonts w:ascii="Arial" w:hAnsi="Arial" w:cs="Arial"/>
                <w:i/>
                <w:iCs/>
                <w:color w:val="FFFFFF" w:themeColor="background1"/>
                <w:spacing w:val="-4"/>
              </w:rPr>
              <w:t xml:space="preserve"> </w:t>
            </w:r>
            <w:r w:rsidRPr="005E1FCA">
              <w:rPr>
                <w:rFonts w:ascii="Arial" w:hAnsi="Arial" w:cs="Arial"/>
                <w:color w:val="FFFFFF" w:themeColor="background1"/>
                <w:spacing w:val="-4"/>
              </w:rPr>
              <w:t xml:space="preserve">PC </w:t>
            </w:r>
            <w:r>
              <w:rPr>
                <w:rFonts w:ascii="Arial" w:hAnsi="Arial" w:cs="Arial"/>
                <w:color w:val="FFFFFF" w:themeColor="background1"/>
                <w:spacing w:val="-4"/>
              </w:rPr>
              <w:t>p</w:t>
            </w:r>
            <w:r w:rsidRPr="005E1FCA">
              <w:rPr>
                <w:rFonts w:ascii="Arial" w:hAnsi="Arial" w:cs="Arial"/>
                <w:color w:val="FFFFFF" w:themeColor="background1"/>
                <w:spacing w:val="-4"/>
              </w:rPr>
              <w:t>roductivity insights</w:t>
            </w:r>
            <w:r>
              <w:rPr>
                <w:rFonts w:ascii="Arial" w:hAnsi="Arial" w:cs="Arial"/>
                <w:color w:val="FFFFFF" w:themeColor="background1"/>
                <w:spacing w:val="-4"/>
              </w:rPr>
              <w:t xml:space="preserve">, </w:t>
            </w:r>
            <w:r w:rsidRPr="005E1FCA">
              <w:rPr>
                <w:rFonts w:ascii="Arial" w:hAnsi="Arial" w:cs="Arial"/>
                <w:color w:val="FFFFFF" w:themeColor="background1"/>
                <w:spacing w:val="-4"/>
              </w:rPr>
              <w:t>Canberra.</w:t>
            </w:r>
          </w:p>
          <w:p w14:paraId="5CE67392" w14:textId="77777777" w:rsidR="00BC6FFE" w:rsidRPr="007F7B6B" w:rsidRDefault="00BC6FFE" w:rsidP="00BE3825">
            <w:pPr>
              <w:spacing w:after="60"/>
              <w:rPr>
                <w:rFonts w:ascii="Arial" w:hAnsi="Arial" w:cs="Arial"/>
                <w:color w:val="FFFFFF" w:themeColor="background1"/>
              </w:rPr>
            </w:pPr>
            <w:r w:rsidRPr="007F7B6B">
              <w:rPr>
                <w:rFonts w:ascii="Arial" w:hAnsi="Arial" w:cs="Arial"/>
                <w:color w:val="FFFFFF" w:themeColor="background1"/>
              </w:rPr>
              <w:t xml:space="preserve">Publication enquiries: </w:t>
            </w:r>
          </w:p>
          <w:p w14:paraId="0FEC8088" w14:textId="77777777" w:rsidR="00BC6FFE" w:rsidRPr="00393C22" w:rsidRDefault="00BC6FFE" w:rsidP="00BE3825">
            <w:pPr>
              <w:pStyle w:val="DHHSbody"/>
              <w:rPr>
                <w:color w:val="FFFFFF" w:themeColor="background1"/>
                <w:sz w:val="20"/>
                <w:szCs w:val="20"/>
              </w:rPr>
            </w:pPr>
            <w:r w:rsidRPr="007F7B6B">
              <w:rPr>
                <w:color w:val="FFFFFF" w:themeColor="background1"/>
                <w:sz w:val="20"/>
                <w:szCs w:val="20"/>
              </w:rPr>
              <w:t xml:space="preserve">Phone 03 9653 2244 | </w:t>
            </w:r>
            <w:r w:rsidRPr="00393C22">
              <w:rPr>
                <w:color w:val="FFFFFF" w:themeColor="background1"/>
                <w:sz w:val="20"/>
                <w:szCs w:val="20"/>
              </w:rPr>
              <w:t xml:space="preserve">Email </w:t>
            </w:r>
            <w:hyperlink r:id="rId26" w:history="1">
              <w:r w:rsidRPr="00393C22">
                <w:rPr>
                  <w:rStyle w:val="Hyperlink"/>
                  <w:color w:val="FFFFFF" w:themeColor="background1"/>
                  <w:sz w:val="20"/>
                  <w:szCs w:val="20"/>
                  <w:u w:val="none"/>
                </w:rPr>
                <w:t>publications@pc.gov.au</w:t>
              </w:r>
            </w:hyperlink>
          </w:p>
          <w:p w14:paraId="7F0BA8BC" w14:textId="77777777" w:rsidR="00BC6FFE" w:rsidRPr="007F7B6B" w:rsidRDefault="00BC6FFE" w:rsidP="00BE3825">
            <w:pPr>
              <w:rPr>
                <w:rFonts w:ascii="Arial" w:hAnsi="Arial" w:cs="Arial"/>
                <w:b/>
                <w:bCs/>
                <w:color w:val="FFFFFF" w:themeColor="background1"/>
              </w:rPr>
            </w:pPr>
            <w:r w:rsidRPr="007F7B6B">
              <w:rPr>
                <w:rFonts w:ascii="Arial" w:hAnsi="Arial" w:cs="Arial"/>
                <w:b/>
                <w:bCs/>
                <w:color w:val="FFFFFF" w:themeColor="background1"/>
              </w:rPr>
              <w:t xml:space="preserve">www.pc.gov.au </w:t>
            </w:r>
          </w:p>
        </w:tc>
      </w:tr>
    </w:tbl>
    <w:p w14:paraId="6386A19F" w14:textId="17F876AB" w:rsidR="008140BA" w:rsidRPr="00F859D0" w:rsidRDefault="008140BA" w:rsidP="0059539A">
      <w:pPr>
        <w:pStyle w:val="Source"/>
        <w:spacing w:before="0" w:after="60" w:line="200" w:lineRule="exact"/>
      </w:pPr>
    </w:p>
    <w:sectPr w:rsidR="008140BA" w:rsidRPr="00F859D0" w:rsidSect="006373F8">
      <w:type w:val="continuous"/>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F1BA" w14:textId="77777777" w:rsidR="00053A6B" w:rsidRDefault="00053A6B" w:rsidP="008017BC">
      <w:r>
        <w:separator/>
      </w:r>
    </w:p>
    <w:p w14:paraId="6B494283" w14:textId="77777777" w:rsidR="00053A6B" w:rsidRDefault="00053A6B"/>
  </w:endnote>
  <w:endnote w:type="continuationSeparator" w:id="0">
    <w:p w14:paraId="5A61D826" w14:textId="77777777" w:rsidR="00053A6B" w:rsidRDefault="00053A6B" w:rsidP="008017BC">
      <w:r>
        <w:continuationSeparator/>
      </w:r>
    </w:p>
    <w:p w14:paraId="76AE18EC" w14:textId="77777777" w:rsidR="00053A6B" w:rsidRDefault="00053A6B"/>
  </w:endnote>
  <w:endnote w:type="continuationNotice" w:id="1">
    <w:p w14:paraId="445EB386" w14:textId="77777777" w:rsidR="00053A6B" w:rsidRDefault="00053A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2133"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049925"/>
      <w:docPartObj>
        <w:docPartGallery w:val="Page Numbers (Bottom of Page)"/>
        <w:docPartUnique/>
      </w:docPartObj>
    </w:sdtPr>
    <w:sdtContent>
      <w:sdt>
        <w:sdtPr>
          <w:id w:val="308904515"/>
          <w:docPartObj>
            <w:docPartGallery w:val="Page Numbers (Top of Page)"/>
            <w:docPartUnique/>
          </w:docPartObj>
        </w:sdtPr>
        <w:sdtContent>
          <w:p w14:paraId="2C821019"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6E3E6" w14:textId="77777777" w:rsidR="00053A6B" w:rsidRPr="00C238D1" w:rsidRDefault="00053A6B" w:rsidP="00273E86">
      <w:pPr>
        <w:spacing w:after="0" w:line="240" w:lineRule="auto"/>
        <w:rPr>
          <w:rStyle w:val="ColourDarkBlue"/>
        </w:rPr>
      </w:pPr>
      <w:r w:rsidRPr="00C238D1">
        <w:rPr>
          <w:rStyle w:val="ColourDarkBlue"/>
        </w:rPr>
        <w:continuationSeparator/>
      </w:r>
    </w:p>
  </w:footnote>
  <w:footnote w:type="continuationSeparator" w:id="0">
    <w:p w14:paraId="1D27C7EF" w14:textId="77777777" w:rsidR="00053A6B" w:rsidRPr="001D7D9B" w:rsidRDefault="00053A6B" w:rsidP="001D7D9B">
      <w:pPr>
        <w:spacing w:after="0" w:line="240" w:lineRule="auto"/>
        <w:rPr>
          <w:color w:val="265A9A" w:themeColor="background2"/>
        </w:rPr>
      </w:pPr>
      <w:r w:rsidRPr="00C238D1">
        <w:rPr>
          <w:rStyle w:val="ColourDarkBlue"/>
        </w:rPr>
        <w:continuationSeparator/>
      </w:r>
    </w:p>
  </w:footnote>
  <w:footnote w:type="continuationNotice" w:id="1">
    <w:p w14:paraId="6A8D8D9C" w14:textId="77777777" w:rsidR="00053A6B" w:rsidRDefault="00053A6B"/>
  </w:footnote>
  <w:footnote w:id="2">
    <w:p w14:paraId="2DD47D1C" w14:textId="77777777" w:rsidR="005469D8" w:rsidRDefault="005469D8" w:rsidP="005469D8">
      <w:pPr>
        <w:pStyle w:val="FootnoteText"/>
      </w:pPr>
      <w:r w:rsidRPr="00C70E4E">
        <w:rPr>
          <w:rStyle w:val="FootnoteReference"/>
        </w:rPr>
        <w:footnoteRef/>
      </w:r>
      <w:r>
        <w:t xml:space="preserve"> </w:t>
      </w:r>
      <w:r w:rsidRPr="00B7112A">
        <w:t xml:space="preserve">The Australian productivity bubble describes the rapid rise and decline in productivity as a result of the COVID-19 pandemic. </w:t>
      </w:r>
      <w:r>
        <w:t xml:space="preserve">The </w:t>
      </w:r>
      <w:r w:rsidDel="0026146F">
        <w:t>PC</w:t>
      </w:r>
      <w:r>
        <w:t xml:space="preserve"> has previously hypothesised that l</w:t>
      </w:r>
      <w:r w:rsidRPr="00B7112A">
        <w:t>abour productivity rose sharply as workers temporarily shifted away from relatively low productivity sectors towards high productivity sectors due to lockdown restrictions, before declining as restrictions eased</w:t>
      </w:r>
      <w:r>
        <w:t xml:space="preserve"> </w:t>
      </w:r>
      <w:r>
        <w:fldChar w:fldCharType="begin"/>
      </w:r>
      <w:r>
        <w:instrText xml:space="preserve"> ADDIN ZOTERO_ITEM CSL_CITATION {"citationID":"L0gvu2Kc","properties":{"formattedCitation":"(PC\\uc0\\u160{}2023, pp.\\uc0\\u160{}5\\uc0\\u8211{}6)","plainCitation":"(PC 2023, pp. 5–6)","noteIndex":2},"citationItems":[{"id":5255,"uris":["http://zotero.org/groups/5086540/items/FUC5R32X"],"itemData":{"id":5255,"type":"report","title":"PC Productivity Insights: Bulletin 2023","author":[{"literal":"Productivity Commission"}],"translator":[{"literal":"PC"}],"issued":{"date-parts":[["2023",7,1]]}},"locator":"5-6","label":"page"}],"schema":"https://github.com/citation-style-language/schema/raw/master/csl-citation.json"} </w:instrText>
      </w:r>
      <w:r>
        <w:fldChar w:fldCharType="separate"/>
      </w:r>
      <w:r w:rsidRPr="00485D19">
        <w:rPr>
          <w:rFonts w:ascii="Arial" w:hAnsi="Arial" w:cs="Arial"/>
        </w:rPr>
        <w:t>(PC 2023, pp. 5–6)</w:t>
      </w:r>
      <w:r>
        <w:fldChar w:fldCharType="end"/>
      </w:r>
      <w:r>
        <w:t xml:space="preserve">. </w:t>
      </w:r>
    </w:p>
  </w:footnote>
  <w:footnote w:id="3">
    <w:p w14:paraId="4BD06C05" w14:textId="47828EF8" w:rsidR="005469D8" w:rsidRDefault="005469D8" w:rsidP="005469D8">
      <w:pPr>
        <w:pStyle w:val="FootnoteText"/>
      </w:pPr>
      <w:r w:rsidRPr="00C70E4E">
        <w:rPr>
          <w:rStyle w:val="FootnoteReference"/>
        </w:rPr>
        <w:footnoteRef/>
      </w:r>
      <w:r>
        <w:t xml:space="preserve"> More details can be found on the </w:t>
      </w:r>
      <w:hyperlink r:id="rId1" w:history="1">
        <w:r w:rsidRPr="008F3A2E">
          <w:rPr>
            <w:rStyle w:val="Hyperlink"/>
          </w:rPr>
          <w:t>PC</w:t>
        </w:r>
        <w:r w:rsidR="00D4612D">
          <w:rPr>
            <w:rStyle w:val="Hyperlink"/>
          </w:rPr>
          <w:t>’s</w:t>
        </w:r>
        <w:r w:rsidRPr="008F3A2E">
          <w:rPr>
            <w:rStyle w:val="Hyperlink"/>
          </w:rPr>
          <w:t xml:space="preserve"> website</w:t>
        </w:r>
      </w:hyperlink>
      <w:r>
        <w:t>.</w:t>
      </w:r>
    </w:p>
  </w:footnote>
  <w:footnote w:id="4">
    <w:p w14:paraId="34F5D692" w14:textId="79734E38" w:rsidR="00067194" w:rsidRPr="00CA5054" w:rsidRDefault="00067194">
      <w:pPr>
        <w:pStyle w:val="FootnoteText"/>
        <w:rPr>
          <w:spacing w:val="-4"/>
        </w:rPr>
      </w:pPr>
      <w:r w:rsidRPr="00CA5054">
        <w:rPr>
          <w:rStyle w:val="FootnoteReference"/>
          <w:spacing w:val="-4"/>
        </w:rPr>
        <w:footnoteRef/>
      </w:r>
      <w:r w:rsidRPr="00CA5054">
        <w:rPr>
          <w:spacing w:val="-4"/>
        </w:rPr>
        <w:t xml:space="preserve"> When combined these sectors make up the whole economy. The market sector refers to industries where prices are set in markets. The non-market sector includes industries that provide goods or services free of </w:t>
      </w:r>
      <w:proofErr w:type="gramStart"/>
      <w:r w:rsidRPr="00CA5054">
        <w:rPr>
          <w:spacing w:val="-4"/>
        </w:rPr>
        <w:t>charge, or</w:t>
      </w:r>
      <w:proofErr w:type="gramEnd"/>
      <w:r w:rsidRPr="00CA5054">
        <w:rPr>
          <w:spacing w:val="-4"/>
        </w:rPr>
        <w:t xml:space="preserve"> sold at highly subsidised prices. The three non-market sector industries include education and training, health care and social assistance, and public administration and safety. The most accurate estimates of productivity are for the market sector where it is easier to measure output based on prices. The non-market sector also has lower average productivity relative to the market sector</w:t>
      </w:r>
      <w:r w:rsidR="00DE6B77" w:rsidRPr="00CA5054">
        <w:rPr>
          <w:spacing w:val="-4"/>
        </w:rPr>
        <w:t>.</w:t>
      </w:r>
    </w:p>
  </w:footnote>
  <w:footnote w:id="5">
    <w:p w14:paraId="4ABB95C3" w14:textId="46A9129D" w:rsidR="00E1462A" w:rsidRDefault="00E1462A">
      <w:pPr>
        <w:pStyle w:val="FootnoteText"/>
      </w:pPr>
      <w:r w:rsidRPr="00C70E4E">
        <w:rPr>
          <w:rStyle w:val="FootnoteReference"/>
        </w:rPr>
        <w:footnoteRef/>
      </w:r>
      <w:r>
        <w:t xml:space="preserve"> </w:t>
      </w:r>
      <w:r w:rsidR="00486A4F">
        <w:t>The remaining 0.1 percentage point decline is attributable to rounding</w:t>
      </w:r>
      <w:r w:rsidR="000B47F5">
        <w:t>.</w:t>
      </w:r>
    </w:p>
  </w:footnote>
  <w:footnote w:id="6">
    <w:p w14:paraId="1592801F" w14:textId="54F9788D" w:rsidR="001B73F8" w:rsidRDefault="001B73F8" w:rsidP="007E1D28">
      <w:pPr>
        <w:pStyle w:val="BodyText"/>
      </w:pPr>
      <w:r>
        <w:rPr>
          <w:rStyle w:val="FootnoteReference"/>
        </w:rPr>
        <w:footnoteRef/>
      </w:r>
      <w:r>
        <w:t xml:space="preserve"> </w:t>
      </w:r>
      <w:r w:rsidRPr="007E1D28">
        <w:rPr>
          <w:rStyle w:val="FootnoteTextChar"/>
        </w:rPr>
        <w:t>The size of the confidence interval does not change significantly after three years.</w:t>
      </w:r>
    </w:p>
  </w:footnote>
  <w:footnote w:id="7">
    <w:p w14:paraId="05B9CAB1" w14:textId="452CEE02" w:rsidR="00CB1097" w:rsidRDefault="00CB1097" w:rsidP="00CB1097">
      <w:pPr>
        <w:pStyle w:val="FootnoteText"/>
      </w:pPr>
      <w:r w:rsidRPr="00C70E4E">
        <w:rPr>
          <w:rStyle w:val="FootnoteReference"/>
        </w:rPr>
        <w:footnoteRef/>
      </w:r>
      <w:r>
        <w:t xml:space="preserve"> It is worth noting that the direction and magnitude of the revisions are conditional on the original estimate (for example, a larger quarterly estimate is likely to be subject to a larger revision). For illustrative purposes, a consistent 70% confidence interval has been applied in figure </w:t>
      </w:r>
      <w:r w:rsidR="00822034">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3109" w14:textId="7EDC655E" w:rsidR="00F173EF" w:rsidRDefault="003C5FDD" w:rsidP="00F173EF">
    <w:pPr>
      <w:pStyle w:val="Header-Keyline"/>
    </w:pPr>
    <w:r>
      <w:rPr>
        <w:rStyle w:val="Strong"/>
      </w:rPr>
      <w:t xml:space="preserve">PC </w:t>
    </w:r>
    <w:r w:rsidR="0021462E">
      <w:rPr>
        <w:rStyle w:val="Strong"/>
      </w:rPr>
      <w:t>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8370" w14:textId="363A0DD5" w:rsidR="00F173EF" w:rsidRDefault="000F3296" w:rsidP="00F173EF">
    <w:pPr>
      <w:pStyle w:val="Header-KeylineRight"/>
    </w:pPr>
    <w:r>
      <w:t xml:space="preserve">Quarterly productivity bulletin – </w:t>
    </w:r>
    <w:r w:rsidR="00631146">
      <w:t>September</w:t>
    </w:r>
    <w: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5C81F" w14:textId="71C60866" w:rsidR="00AE05FB" w:rsidRDefault="00762D31" w:rsidP="004B0982">
    <w:pPr>
      <w:pStyle w:val="Title"/>
      <w:spacing w:before="1440" w:after="1080"/>
      <w:rPr>
        <w:noProof/>
      </w:rPr>
    </w:pPr>
    <w:r w:rsidRPr="0016390E">
      <w:rPr>
        <w:noProof/>
        <w:sz w:val="40"/>
        <w:szCs w:val="40"/>
      </w:rPr>
      <w:drawing>
        <wp:anchor distT="0" distB="0" distL="114300" distR="114300" simplePos="0" relativeHeight="251658243" behindDoc="1" locked="0" layoutInCell="1" allowOverlap="1" wp14:anchorId="5C7983B7" wp14:editId="3CBEDA2C">
          <wp:simplePos x="0" y="0"/>
          <wp:positionH relativeFrom="column">
            <wp:posOffset>-745262</wp:posOffset>
          </wp:positionH>
          <wp:positionV relativeFrom="page">
            <wp:posOffset>1428</wp:posOffset>
          </wp:positionV>
          <wp:extent cx="7608663" cy="2531534"/>
          <wp:effectExtent l="0" t="0" r="0" b="2540"/>
          <wp:wrapNone/>
          <wp:docPr id="1910831526" name="Picture 1910831526" descr="Australian Government Productivity Commission - Quarterly bulleti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31526" name="Picture 1910831526" descr="Australian Government Productivity Commission - Quarterly bulletin bann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8663" cy="2531534"/>
                  </a:xfrm>
                  <a:prstGeom prst="rect">
                    <a:avLst/>
                  </a:prstGeom>
                </pic:spPr>
              </pic:pic>
            </a:graphicData>
          </a:graphic>
          <wp14:sizeRelH relativeFrom="page">
            <wp14:pctWidth>0</wp14:pctWidth>
          </wp14:sizeRelH>
          <wp14:sizeRelV relativeFrom="page">
            <wp14:pctHeight>0</wp14:pctHeight>
          </wp14:sizeRelV>
        </wp:anchor>
      </w:drawing>
    </w:r>
    <w:r w:rsidRPr="0016390E">
      <w:rPr>
        <w:noProof/>
        <w:sz w:val="40"/>
        <w:szCs w:val="40"/>
      </w:rPr>
      <w:t xml:space="preserve">Quarterly productivity </w:t>
    </w:r>
    <w:r w:rsidR="0016390E">
      <w:rPr>
        <w:noProof/>
        <w:sz w:val="40"/>
        <w:szCs w:val="40"/>
      </w:rPr>
      <w:br/>
    </w:r>
    <w:r w:rsidRPr="0016390E">
      <w:rPr>
        <w:noProof/>
        <w:sz w:val="40"/>
        <w:szCs w:val="40"/>
      </w:rPr>
      <w:t>bulletin – September</w:t>
    </w:r>
    <w:r w:rsidRPr="00BD1F1C">
      <w:rPr>
        <w:noProof/>
        <w:sz w:val="40"/>
        <w:szCs w:val="4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9E6A8B"/>
    <w:multiLevelType w:val="hybridMultilevel"/>
    <w:tmpl w:val="6DF0ECD2"/>
    <w:lvl w:ilvl="0" w:tplc="DF880D1A">
      <w:start w:val="1"/>
      <w:numFmt w:val="decimal"/>
      <w:lvlText w:val="%1."/>
      <w:lvlJc w:val="left"/>
      <w:pPr>
        <w:ind w:left="1320" w:hanging="360"/>
      </w:pPr>
    </w:lvl>
    <w:lvl w:ilvl="1" w:tplc="0B225F8C">
      <w:start w:val="1"/>
      <w:numFmt w:val="decimal"/>
      <w:lvlText w:val="%2."/>
      <w:lvlJc w:val="left"/>
      <w:pPr>
        <w:ind w:left="1320" w:hanging="360"/>
      </w:pPr>
    </w:lvl>
    <w:lvl w:ilvl="2" w:tplc="FB0809D8">
      <w:start w:val="1"/>
      <w:numFmt w:val="decimal"/>
      <w:lvlText w:val="%3."/>
      <w:lvlJc w:val="left"/>
      <w:pPr>
        <w:ind w:left="1320" w:hanging="360"/>
      </w:pPr>
    </w:lvl>
    <w:lvl w:ilvl="3" w:tplc="0D2CB51A">
      <w:start w:val="1"/>
      <w:numFmt w:val="decimal"/>
      <w:lvlText w:val="%4."/>
      <w:lvlJc w:val="left"/>
      <w:pPr>
        <w:ind w:left="1320" w:hanging="360"/>
      </w:pPr>
    </w:lvl>
    <w:lvl w:ilvl="4" w:tplc="1FF2121C">
      <w:start w:val="1"/>
      <w:numFmt w:val="decimal"/>
      <w:lvlText w:val="%5."/>
      <w:lvlJc w:val="left"/>
      <w:pPr>
        <w:ind w:left="1320" w:hanging="360"/>
      </w:pPr>
    </w:lvl>
    <w:lvl w:ilvl="5" w:tplc="2EA6F990">
      <w:start w:val="1"/>
      <w:numFmt w:val="decimal"/>
      <w:lvlText w:val="%6."/>
      <w:lvlJc w:val="left"/>
      <w:pPr>
        <w:ind w:left="1320" w:hanging="360"/>
      </w:pPr>
    </w:lvl>
    <w:lvl w:ilvl="6" w:tplc="9432CAF0">
      <w:start w:val="1"/>
      <w:numFmt w:val="decimal"/>
      <w:lvlText w:val="%7."/>
      <w:lvlJc w:val="left"/>
      <w:pPr>
        <w:ind w:left="1320" w:hanging="360"/>
      </w:pPr>
    </w:lvl>
    <w:lvl w:ilvl="7" w:tplc="DC2AEC02">
      <w:start w:val="1"/>
      <w:numFmt w:val="decimal"/>
      <w:lvlText w:val="%8."/>
      <w:lvlJc w:val="left"/>
      <w:pPr>
        <w:ind w:left="1320" w:hanging="360"/>
      </w:pPr>
    </w:lvl>
    <w:lvl w:ilvl="8" w:tplc="CC5A3404">
      <w:start w:val="1"/>
      <w:numFmt w:val="decimal"/>
      <w:lvlText w:val="%9."/>
      <w:lvlJc w:val="left"/>
      <w:pPr>
        <w:ind w:left="1320" w:hanging="360"/>
      </w:p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914EA4"/>
    <w:multiLevelType w:val="multilevel"/>
    <w:tmpl w:val="7E2A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F3E6C9D"/>
    <w:multiLevelType w:val="hybridMultilevel"/>
    <w:tmpl w:val="FF8069A4"/>
    <w:numStyleLink w:val="Bullets"/>
  </w:abstractNum>
  <w:abstractNum w:abstractNumId="7"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431825"/>
    <w:multiLevelType w:val="hybridMultilevel"/>
    <w:tmpl w:val="E46A6CC2"/>
    <w:lvl w:ilvl="0" w:tplc="C836661E">
      <w:start w:val="1"/>
      <w:numFmt w:val="decimal"/>
      <w:lvlText w:val="%1."/>
      <w:lvlJc w:val="left"/>
      <w:pPr>
        <w:ind w:left="1020" w:hanging="360"/>
      </w:pPr>
    </w:lvl>
    <w:lvl w:ilvl="1" w:tplc="1AAED7C2">
      <w:start w:val="1"/>
      <w:numFmt w:val="decimal"/>
      <w:lvlText w:val="%2."/>
      <w:lvlJc w:val="left"/>
      <w:pPr>
        <w:ind w:left="1020" w:hanging="360"/>
      </w:pPr>
    </w:lvl>
    <w:lvl w:ilvl="2" w:tplc="A6E40534">
      <w:start w:val="1"/>
      <w:numFmt w:val="decimal"/>
      <w:lvlText w:val="%3."/>
      <w:lvlJc w:val="left"/>
      <w:pPr>
        <w:ind w:left="1020" w:hanging="360"/>
      </w:pPr>
    </w:lvl>
    <w:lvl w:ilvl="3" w:tplc="1E74B5F8">
      <w:start w:val="1"/>
      <w:numFmt w:val="decimal"/>
      <w:lvlText w:val="%4."/>
      <w:lvlJc w:val="left"/>
      <w:pPr>
        <w:ind w:left="1020" w:hanging="360"/>
      </w:pPr>
    </w:lvl>
    <w:lvl w:ilvl="4" w:tplc="A1280226">
      <w:start w:val="1"/>
      <w:numFmt w:val="decimal"/>
      <w:lvlText w:val="%5."/>
      <w:lvlJc w:val="left"/>
      <w:pPr>
        <w:ind w:left="1020" w:hanging="360"/>
      </w:pPr>
    </w:lvl>
    <w:lvl w:ilvl="5" w:tplc="D9784A38">
      <w:start w:val="1"/>
      <w:numFmt w:val="decimal"/>
      <w:lvlText w:val="%6."/>
      <w:lvlJc w:val="left"/>
      <w:pPr>
        <w:ind w:left="1020" w:hanging="360"/>
      </w:pPr>
    </w:lvl>
    <w:lvl w:ilvl="6" w:tplc="A7CCD56A">
      <w:start w:val="1"/>
      <w:numFmt w:val="decimal"/>
      <w:lvlText w:val="%7."/>
      <w:lvlJc w:val="left"/>
      <w:pPr>
        <w:ind w:left="1020" w:hanging="360"/>
      </w:pPr>
    </w:lvl>
    <w:lvl w:ilvl="7" w:tplc="CE6EC6DC">
      <w:start w:val="1"/>
      <w:numFmt w:val="decimal"/>
      <w:lvlText w:val="%8."/>
      <w:lvlJc w:val="left"/>
      <w:pPr>
        <w:ind w:left="1020" w:hanging="360"/>
      </w:pPr>
    </w:lvl>
    <w:lvl w:ilvl="8" w:tplc="6E089FA6">
      <w:start w:val="1"/>
      <w:numFmt w:val="decimal"/>
      <w:lvlText w:val="%9."/>
      <w:lvlJc w:val="left"/>
      <w:pPr>
        <w:ind w:left="1020" w:hanging="360"/>
      </w:pPr>
    </w:lvl>
  </w:abstractNum>
  <w:abstractNum w:abstractNumId="9" w15:restartNumberingAfterBreak="0">
    <w:nsid w:val="11680798"/>
    <w:multiLevelType w:val="hybridMultilevel"/>
    <w:tmpl w:val="02A0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1" w15:restartNumberingAfterBreak="0">
    <w:nsid w:val="139730FC"/>
    <w:multiLevelType w:val="hybridMultilevel"/>
    <w:tmpl w:val="C96237EE"/>
    <w:lvl w:ilvl="0" w:tplc="0D20ED4A">
      <w:start w:val="1"/>
      <w:numFmt w:val="decimal"/>
      <w:lvlText w:val="%1."/>
      <w:lvlJc w:val="left"/>
      <w:pPr>
        <w:ind w:left="1020" w:hanging="360"/>
      </w:pPr>
    </w:lvl>
    <w:lvl w:ilvl="1" w:tplc="D9E60808">
      <w:start w:val="1"/>
      <w:numFmt w:val="decimal"/>
      <w:lvlText w:val="%2."/>
      <w:lvlJc w:val="left"/>
      <w:pPr>
        <w:ind w:left="1020" w:hanging="360"/>
      </w:pPr>
    </w:lvl>
    <w:lvl w:ilvl="2" w:tplc="78EC53F8">
      <w:start w:val="1"/>
      <w:numFmt w:val="decimal"/>
      <w:lvlText w:val="%3."/>
      <w:lvlJc w:val="left"/>
      <w:pPr>
        <w:ind w:left="1020" w:hanging="360"/>
      </w:pPr>
    </w:lvl>
    <w:lvl w:ilvl="3" w:tplc="DB9211AE">
      <w:start w:val="1"/>
      <w:numFmt w:val="decimal"/>
      <w:lvlText w:val="%4."/>
      <w:lvlJc w:val="left"/>
      <w:pPr>
        <w:ind w:left="1020" w:hanging="360"/>
      </w:pPr>
    </w:lvl>
    <w:lvl w:ilvl="4" w:tplc="AB92801C">
      <w:start w:val="1"/>
      <w:numFmt w:val="decimal"/>
      <w:lvlText w:val="%5."/>
      <w:lvlJc w:val="left"/>
      <w:pPr>
        <w:ind w:left="1020" w:hanging="360"/>
      </w:pPr>
    </w:lvl>
    <w:lvl w:ilvl="5" w:tplc="289EBD54">
      <w:start w:val="1"/>
      <w:numFmt w:val="decimal"/>
      <w:lvlText w:val="%6."/>
      <w:lvlJc w:val="left"/>
      <w:pPr>
        <w:ind w:left="1020" w:hanging="360"/>
      </w:pPr>
    </w:lvl>
    <w:lvl w:ilvl="6" w:tplc="D38EAEBE">
      <w:start w:val="1"/>
      <w:numFmt w:val="decimal"/>
      <w:lvlText w:val="%7."/>
      <w:lvlJc w:val="left"/>
      <w:pPr>
        <w:ind w:left="1020" w:hanging="360"/>
      </w:pPr>
    </w:lvl>
    <w:lvl w:ilvl="7" w:tplc="62E68880">
      <w:start w:val="1"/>
      <w:numFmt w:val="decimal"/>
      <w:lvlText w:val="%8."/>
      <w:lvlJc w:val="left"/>
      <w:pPr>
        <w:ind w:left="1020" w:hanging="360"/>
      </w:pPr>
    </w:lvl>
    <w:lvl w:ilvl="8" w:tplc="FB0CB27A">
      <w:start w:val="1"/>
      <w:numFmt w:val="decimal"/>
      <w:lvlText w:val="%9."/>
      <w:lvlJc w:val="left"/>
      <w:pPr>
        <w:ind w:left="1020" w:hanging="360"/>
      </w:pPr>
    </w:lvl>
  </w:abstractNum>
  <w:abstractNum w:abstractNumId="12" w15:restartNumberingAfterBreak="0">
    <w:nsid w:val="14F95AEE"/>
    <w:multiLevelType w:val="hybridMultilevel"/>
    <w:tmpl w:val="712E7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9A386D"/>
    <w:multiLevelType w:val="hybridMultilevel"/>
    <w:tmpl w:val="FA56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5204C0"/>
    <w:multiLevelType w:val="hybridMultilevel"/>
    <w:tmpl w:val="DEA896AC"/>
    <w:lvl w:ilvl="0" w:tplc="3460CD9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7"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665246"/>
    <w:multiLevelType w:val="multilevel"/>
    <w:tmpl w:val="55366B42"/>
    <w:numStyleLink w:val="LetteredList"/>
  </w:abstractNum>
  <w:abstractNum w:abstractNumId="19" w15:restartNumberingAfterBreak="0">
    <w:nsid w:val="2DFE29AF"/>
    <w:multiLevelType w:val="multilevel"/>
    <w:tmpl w:val="72768BCE"/>
    <w:numStyleLink w:val="AppendixHeadingList"/>
  </w:abstractNum>
  <w:abstractNum w:abstractNumId="20" w15:restartNumberingAfterBreak="0">
    <w:nsid w:val="30AA1691"/>
    <w:multiLevelType w:val="hybridMultilevel"/>
    <w:tmpl w:val="EBB8B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FE429B"/>
    <w:multiLevelType w:val="hybridMultilevel"/>
    <w:tmpl w:val="CF162AB8"/>
    <w:lvl w:ilvl="0" w:tplc="243EE7B8">
      <w:start w:val="1"/>
      <w:numFmt w:val="decimal"/>
      <w:lvlText w:val="%1."/>
      <w:lvlJc w:val="left"/>
      <w:pPr>
        <w:ind w:left="1020" w:hanging="360"/>
      </w:pPr>
    </w:lvl>
    <w:lvl w:ilvl="1" w:tplc="37F4DB36">
      <w:start w:val="1"/>
      <w:numFmt w:val="decimal"/>
      <w:lvlText w:val="%2."/>
      <w:lvlJc w:val="left"/>
      <w:pPr>
        <w:ind w:left="1020" w:hanging="360"/>
      </w:pPr>
    </w:lvl>
    <w:lvl w:ilvl="2" w:tplc="47EA3524">
      <w:start w:val="1"/>
      <w:numFmt w:val="decimal"/>
      <w:lvlText w:val="%3."/>
      <w:lvlJc w:val="left"/>
      <w:pPr>
        <w:ind w:left="1020" w:hanging="360"/>
      </w:pPr>
    </w:lvl>
    <w:lvl w:ilvl="3" w:tplc="2E28301E">
      <w:start w:val="1"/>
      <w:numFmt w:val="decimal"/>
      <w:lvlText w:val="%4."/>
      <w:lvlJc w:val="left"/>
      <w:pPr>
        <w:ind w:left="1020" w:hanging="360"/>
      </w:pPr>
    </w:lvl>
    <w:lvl w:ilvl="4" w:tplc="3C781734">
      <w:start w:val="1"/>
      <w:numFmt w:val="decimal"/>
      <w:lvlText w:val="%5."/>
      <w:lvlJc w:val="left"/>
      <w:pPr>
        <w:ind w:left="1020" w:hanging="360"/>
      </w:pPr>
    </w:lvl>
    <w:lvl w:ilvl="5" w:tplc="AA8C63CE">
      <w:start w:val="1"/>
      <w:numFmt w:val="decimal"/>
      <w:lvlText w:val="%6."/>
      <w:lvlJc w:val="left"/>
      <w:pPr>
        <w:ind w:left="1020" w:hanging="360"/>
      </w:pPr>
    </w:lvl>
    <w:lvl w:ilvl="6" w:tplc="4A922D1E">
      <w:start w:val="1"/>
      <w:numFmt w:val="decimal"/>
      <w:lvlText w:val="%7."/>
      <w:lvlJc w:val="left"/>
      <w:pPr>
        <w:ind w:left="1020" w:hanging="360"/>
      </w:pPr>
    </w:lvl>
    <w:lvl w:ilvl="7" w:tplc="35709A38">
      <w:start w:val="1"/>
      <w:numFmt w:val="decimal"/>
      <w:lvlText w:val="%8."/>
      <w:lvlJc w:val="left"/>
      <w:pPr>
        <w:ind w:left="1020" w:hanging="360"/>
      </w:pPr>
    </w:lvl>
    <w:lvl w:ilvl="8" w:tplc="CFE4DCCA">
      <w:start w:val="1"/>
      <w:numFmt w:val="decimal"/>
      <w:lvlText w:val="%9."/>
      <w:lvlJc w:val="left"/>
      <w:pPr>
        <w:ind w:left="1020" w:hanging="360"/>
      </w:pPr>
    </w:lvl>
  </w:abstractNum>
  <w:abstractNum w:abstractNumId="23" w15:restartNumberingAfterBreak="0">
    <w:nsid w:val="353F5D7D"/>
    <w:multiLevelType w:val="multilevel"/>
    <w:tmpl w:val="7EE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424295"/>
    <w:multiLevelType w:val="multilevel"/>
    <w:tmpl w:val="39889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1F3CD7"/>
    <w:multiLevelType w:val="hybridMultilevel"/>
    <w:tmpl w:val="8D6E3EC6"/>
    <w:lvl w:ilvl="0" w:tplc="B0EAA512">
      <w:start w:val="1"/>
      <w:numFmt w:val="decimal"/>
      <w:lvlText w:val="%1."/>
      <w:lvlJc w:val="left"/>
      <w:pPr>
        <w:ind w:left="1020" w:hanging="360"/>
      </w:pPr>
    </w:lvl>
    <w:lvl w:ilvl="1" w:tplc="492C9D7A">
      <w:start w:val="1"/>
      <w:numFmt w:val="decimal"/>
      <w:lvlText w:val="%2."/>
      <w:lvlJc w:val="left"/>
      <w:pPr>
        <w:ind w:left="1020" w:hanging="360"/>
      </w:pPr>
    </w:lvl>
    <w:lvl w:ilvl="2" w:tplc="FAE48662">
      <w:start w:val="1"/>
      <w:numFmt w:val="decimal"/>
      <w:lvlText w:val="%3."/>
      <w:lvlJc w:val="left"/>
      <w:pPr>
        <w:ind w:left="1020" w:hanging="360"/>
      </w:pPr>
    </w:lvl>
    <w:lvl w:ilvl="3" w:tplc="EBE6702A">
      <w:start w:val="1"/>
      <w:numFmt w:val="decimal"/>
      <w:lvlText w:val="%4."/>
      <w:lvlJc w:val="left"/>
      <w:pPr>
        <w:ind w:left="1020" w:hanging="360"/>
      </w:pPr>
    </w:lvl>
    <w:lvl w:ilvl="4" w:tplc="73947742">
      <w:start w:val="1"/>
      <w:numFmt w:val="decimal"/>
      <w:lvlText w:val="%5."/>
      <w:lvlJc w:val="left"/>
      <w:pPr>
        <w:ind w:left="1020" w:hanging="360"/>
      </w:pPr>
    </w:lvl>
    <w:lvl w:ilvl="5" w:tplc="BD421864">
      <w:start w:val="1"/>
      <w:numFmt w:val="decimal"/>
      <w:lvlText w:val="%6."/>
      <w:lvlJc w:val="left"/>
      <w:pPr>
        <w:ind w:left="1020" w:hanging="360"/>
      </w:pPr>
    </w:lvl>
    <w:lvl w:ilvl="6" w:tplc="0126738A">
      <w:start w:val="1"/>
      <w:numFmt w:val="decimal"/>
      <w:lvlText w:val="%7."/>
      <w:lvlJc w:val="left"/>
      <w:pPr>
        <w:ind w:left="1020" w:hanging="360"/>
      </w:pPr>
    </w:lvl>
    <w:lvl w:ilvl="7" w:tplc="EDEC34BE">
      <w:start w:val="1"/>
      <w:numFmt w:val="decimal"/>
      <w:lvlText w:val="%8."/>
      <w:lvlJc w:val="left"/>
      <w:pPr>
        <w:ind w:left="1020" w:hanging="360"/>
      </w:pPr>
    </w:lvl>
    <w:lvl w:ilvl="8" w:tplc="CCFC93FE">
      <w:start w:val="1"/>
      <w:numFmt w:val="decimal"/>
      <w:lvlText w:val="%9."/>
      <w:lvlJc w:val="left"/>
      <w:pPr>
        <w:ind w:left="1020" w:hanging="360"/>
      </w:pPr>
    </w:lvl>
  </w:abstractNum>
  <w:abstractNum w:abstractNumId="27" w15:restartNumberingAfterBreak="0">
    <w:nsid w:val="58A86AAC"/>
    <w:multiLevelType w:val="hybridMultilevel"/>
    <w:tmpl w:val="0B7E5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4E5BCC"/>
    <w:multiLevelType w:val="hybridMultilevel"/>
    <w:tmpl w:val="C76ADC52"/>
    <w:lvl w:ilvl="0" w:tplc="E278B29E">
      <w:start w:val="1"/>
      <w:numFmt w:val="decimal"/>
      <w:lvlText w:val="%1."/>
      <w:lvlJc w:val="left"/>
      <w:pPr>
        <w:ind w:left="1020" w:hanging="360"/>
      </w:pPr>
    </w:lvl>
    <w:lvl w:ilvl="1" w:tplc="01C65112">
      <w:start w:val="1"/>
      <w:numFmt w:val="decimal"/>
      <w:lvlText w:val="%2."/>
      <w:lvlJc w:val="left"/>
      <w:pPr>
        <w:ind w:left="1020" w:hanging="360"/>
      </w:pPr>
    </w:lvl>
    <w:lvl w:ilvl="2" w:tplc="B32293B4">
      <w:start w:val="1"/>
      <w:numFmt w:val="decimal"/>
      <w:lvlText w:val="%3."/>
      <w:lvlJc w:val="left"/>
      <w:pPr>
        <w:ind w:left="1020" w:hanging="360"/>
      </w:pPr>
    </w:lvl>
    <w:lvl w:ilvl="3" w:tplc="E4D8F32E">
      <w:start w:val="1"/>
      <w:numFmt w:val="decimal"/>
      <w:lvlText w:val="%4."/>
      <w:lvlJc w:val="left"/>
      <w:pPr>
        <w:ind w:left="1020" w:hanging="360"/>
      </w:pPr>
    </w:lvl>
    <w:lvl w:ilvl="4" w:tplc="DD8604A6">
      <w:start w:val="1"/>
      <w:numFmt w:val="decimal"/>
      <w:lvlText w:val="%5."/>
      <w:lvlJc w:val="left"/>
      <w:pPr>
        <w:ind w:left="1020" w:hanging="360"/>
      </w:pPr>
    </w:lvl>
    <w:lvl w:ilvl="5" w:tplc="BF34C1AA">
      <w:start w:val="1"/>
      <w:numFmt w:val="decimal"/>
      <w:lvlText w:val="%6."/>
      <w:lvlJc w:val="left"/>
      <w:pPr>
        <w:ind w:left="1020" w:hanging="360"/>
      </w:pPr>
    </w:lvl>
    <w:lvl w:ilvl="6" w:tplc="17FC8AA4">
      <w:start w:val="1"/>
      <w:numFmt w:val="decimal"/>
      <w:lvlText w:val="%7."/>
      <w:lvlJc w:val="left"/>
      <w:pPr>
        <w:ind w:left="1020" w:hanging="360"/>
      </w:pPr>
    </w:lvl>
    <w:lvl w:ilvl="7" w:tplc="536A99CC">
      <w:start w:val="1"/>
      <w:numFmt w:val="decimal"/>
      <w:lvlText w:val="%8."/>
      <w:lvlJc w:val="left"/>
      <w:pPr>
        <w:ind w:left="1020" w:hanging="360"/>
      </w:pPr>
    </w:lvl>
    <w:lvl w:ilvl="8" w:tplc="926264D4">
      <w:start w:val="1"/>
      <w:numFmt w:val="decimal"/>
      <w:lvlText w:val="%9."/>
      <w:lvlJc w:val="left"/>
      <w:pPr>
        <w:ind w:left="1020" w:hanging="360"/>
      </w:pPr>
    </w:lvl>
  </w:abstractNum>
  <w:abstractNum w:abstractNumId="3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1" w15:restartNumberingAfterBreak="0">
    <w:nsid w:val="6ABF645C"/>
    <w:multiLevelType w:val="hybridMultilevel"/>
    <w:tmpl w:val="ADE46F38"/>
    <w:lvl w:ilvl="0" w:tplc="478E6AF4">
      <w:start w:val="1"/>
      <w:numFmt w:val="decimal"/>
      <w:lvlText w:val="%1."/>
      <w:lvlJc w:val="left"/>
      <w:pPr>
        <w:ind w:left="1320" w:hanging="360"/>
      </w:pPr>
    </w:lvl>
    <w:lvl w:ilvl="1" w:tplc="A5B8015A">
      <w:start w:val="1"/>
      <w:numFmt w:val="decimal"/>
      <w:lvlText w:val="%2."/>
      <w:lvlJc w:val="left"/>
      <w:pPr>
        <w:ind w:left="1320" w:hanging="360"/>
      </w:pPr>
    </w:lvl>
    <w:lvl w:ilvl="2" w:tplc="44700F58">
      <w:start w:val="1"/>
      <w:numFmt w:val="decimal"/>
      <w:lvlText w:val="%3."/>
      <w:lvlJc w:val="left"/>
      <w:pPr>
        <w:ind w:left="1320" w:hanging="360"/>
      </w:pPr>
    </w:lvl>
    <w:lvl w:ilvl="3" w:tplc="EE1C4CF8">
      <w:start w:val="1"/>
      <w:numFmt w:val="decimal"/>
      <w:lvlText w:val="%4."/>
      <w:lvlJc w:val="left"/>
      <w:pPr>
        <w:ind w:left="1320" w:hanging="360"/>
      </w:pPr>
    </w:lvl>
    <w:lvl w:ilvl="4" w:tplc="28ACCB56">
      <w:start w:val="1"/>
      <w:numFmt w:val="decimal"/>
      <w:lvlText w:val="%5."/>
      <w:lvlJc w:val="left"/>
      <w:pPr>
        <w:ind w:left="1320" w:hanging="360"/>
      </w:pPr>
    </w:lvl>
    <w:lvl w:ilvl="5" w:tplc="32DC9850">
      <w:start w:val="1"/>
      <w:numFmt w:val="decimal"/>
      <w:lvlText w:val="%6."/>
      <w:lvlJc w:val="left"/>
      <w:pPr>
        <w:ind w:left="1320" w:hanging="360"/>
      </w:pPr>
    </w:lvl>
    <w:lvl w:ilvl="6" w:tplc="A7607736">
      <w:start w:val="1"/>
      <w:numFmt w:val="decimal"/>
      <w:lvlText w:val="%7."/>
      <w:lvlJc w:val="left"/>
      <w:pPr>
        <w:ind w:left="1320" w:hanging="360"/>
      </w:pPr>
    </w:lvl>
    <w:lvl w:ilvl="7" w:tplc="D2B28C60">
      <w:start w:val="1"/>
      <w:numFmt w:val="decimal"/>
      <w:lvlText w:val="%8."/>
      <w:lvlJc w:val="left"/>
      <w:pPr>
        <w:ind w:left="1320" w:hanging="360"/>
      </w:pPr>
    </w:lvl>
    <w:lvl w:ilvl="8" w:tplc="E8FEF990">
      <w:start w:val="1"/>
      <w:numFmt w:val="decimal"/>
      <w:lvlText w:val="%9."/>
      <w:lvlJc w:val="left"/>
      <w:pPr>
        <w:ind w:left="1320" w:hanging="360"/>
      </w:pPr>
    </w:lvl>
  </w:abstractNum>
  <w:abstractNum w:abstractNumId="32" w15:restartNumberingAfterBreak="0">
    <w:nsid w:val="6E2563AF"/>
    <w:multiLevelType w:val="hybridMultilevel"/>
    <w:tmpl w:val="F7FE64E8"/>
    <w:lvl w:ilvl="0" w:tplc="B7C491C0">
      <w:start w:val="1"/>
      <w:numFmt w:val="decimal"/>
      <w:lvlText w:val="%1."/>
      <w:lvlJc w:val="left"/>
      <w:pPr>
        <w:ind w:left="1020" w:hanging="360"/>
      </w:pPr>
    </w:lvl>
    <w:lvl w:ilvl="1" w:tplc="08C00F22">
      <w:start w:val="1"/>
      <w:numFmt w:val="decimal"/>
      <w:lvlText w:val="%2."/>
      <w:lvlJc w:val="left"/>
      <w:pPr>
        <w:ind w:left="1020" w:hanging="360"/>
      </w:pPr>
    </w:lvl>
    <w:lvl w:ilvl="2" w:tplc="D8360F82">
      <w:start w:val="1"/>
      <w:numFmt w:val="decimal"/>
      <w:lvlText w:val="%3."/>
      <w:lvlJc w:val="left"/>
      <w:pPr>
        <w:ind w:left="1020" w:hanging="360"/>
      </w:pPr>
    </w:lvl>
    <w:lvl w:ilvl="3" w:tplc="2E30698C">
      <w:start w:val="1"/>
      <w:numFmt w:val="decimal"/>
      <w:lvlText w:val="%4."/>
      <w:lvlJc w:val="left"/>
      <w:pPr>
        <w:ind w:left="1020" w:hanging="360"/>
      </w:pPr>
    </w:lvl>
    <w:lvl w:ilvl="4" w:tplc="B1C69F56">
      <w:start w:val="1"/>
      <w:numFmt w:val="decimal"/>
      <w:lvlText w:val="%5."/>
      <w:lvlJc w:val="left"/>
      <w:pPr>
        <w:ind w:left="1020" w:hanging="360"/>
      </w:pPr>
    </w:lvl>
    <w:lvl w:ilvl="5" w:tplc="4AC60304">
      <w:start w:val="1"/>
      <w:numFmt w:val="decimal"/>
      <w:lvlText w:val="%6."/>
      <w:lvlJc w:val="left"/>
      <w:pPr>
        <w:ind w:left="1020" w:hanging="360"/>
      </w:pPr>
    </w:lvl>
    <w:lvl w:ilvl="6" w:tplc="F9E46234">
      <w:start w:val="1"/>
      <w:numFmt w:val="decimal"/>
      <w:lvlText w:val="%7."/>
      <w:lvlJc w:val="left"/>
      <w:pPr>
        <w:ind w:left="1020" w:hanging="360"/>
      </w:pPr>
    </w:lvl>
    <w:lvl w:ilvl="7" w:tplc="04021768">
      <w:start w:val="1"/>
      <w:numFmt w:val="decimal"/>
      <w:lvlText w:val="%8."/>
      <w:lvlJc w:val="left"/>
      <w:pPr>
        <w:ind w:left="1020" w:hanging="360"/>
      </w:pPr>
    </w:lvl>
    <w:lvl w:ilvl="8" w:tplc="3DF8B4C4">
      <w:start w:val="1"/>
      <w:numFmt w:val="decimal"/>
      <w:lvlText w:val="%9."/>
      <w:lvlJc w:val="left"/>
      <w:pPr>
        <w:ind w:left="1020" w:hanging="360"/>
      </w:pPr>
    </w:lvl>
  </w:abstractNum>
  <w:abstractNum w:abstractNumId="33" w15:restartNumberingAfterBreak="0">
    <w:nsid w:val="6EFE4934"/>
    <w:multiLevelType w:val="hybridMultilevel"/>
    <w:tmpl w:val="31748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495F9E"/>
    <w:multiLevelType w:val="multilevel"/>
    <w:tmpl w:val="FDD8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BC54E5"/>
    <w:multiLevelType w:val="hybridMultilevel"/>
    <w:tmpl w:val="5A1AF7BA"/>
    <w:lvl w:ilvl="0" w:tplc="1F9CE6C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54318"/>
    <w:multiLevelType w:val="hybridMultilevel"/>
    <w:tmpl w:val="840EA216"/>
    <w:lvl w:ilvl="0" w:tplc="AC828E46">
      <w:start w:val="1"/>
      <w:numFmt w:val="decimal"/>
      <w:lvlText w:val="%1."/>
      <w:lvlJc w:val="left"/>
      <w:pPr>
        <w:ind w:left="1020" w:hanging="360"/>
      </w:pPr>
    </w:lvl>
    <w:lvl w:ilvl="1" w:tplc="972E3830">
      <w:start w:val="1"/>
      <w:numFmt w:val="decimal"/>
      <w:lvlText w:val="%2."/>
      <w:lvlJc w:val="left"/>
      <w:pPr>
        <w:ind w:left="1020" w:hanging="360"/>
      </w:pPr>
    </w:lvl>
    <w:lvl w:ilvl="2" w:tplc="E23A6CAC">
      <w:start w:val="1"/>
      <w:numFmt w:val="decimal"/>
      <w:lvlText w:val="%3."/>
      <w:lvlJc w:val="left"/>
      <w:pPr>
        <w:ind w:left="1020" w:hanging="360"/>
      </w:pPr>
    </w:lvl>
    <w:lvl w:ilvl="3" w:tplc="60E45E82">
      <w:start w:val="1"/>
      <w:numFmt w:val="decimal"/>
      <w:lvlText w:val="%4."/>
      <w:lvlJc w:val="left"/>
      <w:pPr>
        <w:ind w:left="1020" w:hanging="360"/>
      </w:pPr>
    </w:lvl>
    <w:lvl w:ilvl="4" w:tplc="26EEC7CA">
      <w:start w:val="1"/>
      <w:numFmt w:val="decimal"/>
      <w:lvlText w:val="%5."/>
      <w:lvlJc w:val="left"/>
      <w:pPr>
        <w:ind w:left="1020" w:hanging="360"/>
      </w:pPr>
    </w:lvl>
    <w:lvl w:ilvl="5" w:tplc="1D1ABB98">
      <w:start w:val="1"/>
      <w:numFmt w:val="decimal"/>
      <w:lvlText w:val="%6."/>
      <w:lvlJc w:val="left"/>
      <w:pPr>
        <w:ind w:left="1020" w:hanging="360"/>
      </w:pPr>
    </w:lvl>
    <w:lvl w:ilvl="6" w:tplc="37D4378E">
      <w:start w:val="1"/>
      <w:numFmt w:val="decimal"/>
      <w:lvlText w:val="%7."/>
      <w:lvlJc w:val="left"/>
      <w:pPr>
        <w:ind w:left="1020" w:hanging="360"/>
      </w:pPr>
    </w:lvl>
    <w:lvl w:ilvl="7" w:tplc="D09A2C64">
      <w:start w:val="1"/>
      <w:numFmt w:val="decimal"/>
      <w:lvlText w:val="%8."/>
      <w:lvlJc w:val="left"/>
      <w:pPr>
        <w:ind w:left="1020" w:hanging="360"/>
      </w:pPr>
    </w:lvl>
    <w:lvl w:ilvl="8" w:tplc="5F28E992">
      <w:start w:val="1"/>
      <w:numFmt w:val="decimal"/>
      <w:lvlText w:val="%9."/>
      <w:lvlJc w:val="left"/>
      <w:pPr>
        <w:ind w:left="1020" w:hanging="360"/>
      </w:pPr>
    </w:lvl>
  </w:abstractNum>
  <w:abstractNum w:abstractNumId="37" w15:restartNumberingAfterBreak="0">
    <w:nsid w:val="761B4A1B"/>
    <w:multiLevelType w:val="multilevel"/>
    <w:tmpl w:val="4F48000A"/>
    <w:numStyleLink w:val="Alphalist"/>
  </w:abstractNum>
  <w:num w:numId="1" w16cid:durableId="1835417846">
    <w:abstractNumId w:val="10"/>
  </w:num>
  <w:num w:numId="2" w16cid:durableId="1519077027">
    <w:abstractNumId w:val="4"/>
  </w:num>
  <w:num w:numId="3" w16cid:durableId="1468549479">
    <w:abstractNumId w:val="17"/>
  </w:num>
  <w:num w:numId="4" w16cid:durableId="915166386">
    <w:abstractNumId w:val="28"/>
  </w:num>
  <w:num w:numId="5" w16cid:durableId="1510681289">
    <w:abstractNumId w:val="30"/>
  </w:num>
  <w:num w:numId="6" w16cid:durableId="912081833">
    <w:abstractNumId w:val="24"/>
  </w:num>
  <w:num w:numId="7" w16cid:durableId="2023432934">
    <w:abstractNumId w:val="19"/>
  </w:num>
  <w:num w:numId="8" w16cid:durableId="192770611">
    <w:abstractNumId w:val="13"/>
  </w:num>
  <w:num w:numId="9" w16cid:durableId="485167421">
    <w:abstractNumId w:val="18"/>
  </w:num>
  <w:num w:numId="10" w16cid:durableId="775756382">
    <w:abstractNumId w:val="37"/>
  </w:num>
  <w:num w:numId="11" w16cid:durableId="1975406722">
    <w:abstractNumId w:val="0"/>
  </w:num>
  <w:num w:numId="12" w16cid:durableId="2055227720">
    <w:abstractNumId w:val="5"/>
  </w:num>
  <w:num w:numId="13" w16cid:durableId="432627348">
    <w:abstractNumId w:val="14"/>
  </w:num>
  <w:num w:numId="14" w16cid:durableId="1889947188">
    <w:abstractNumId w:val="7"/>
  </w:num>
  <w:num w:numId="15" w16cid:durableId="818545292">
    <w:abstractNumId w:val="2"/>
  </w:num>
  <w:num w:numId="16" w16cid:durableId="561333589">
    <w:abstractNumId w:val="21"/>
  </w:num>
  <w:num w:numId="17" w16cid:durableId="267082509">
    <w:abstractNumId w:val="6"/>
  </w:num>
  <w:num w:numId="18" w16cid:durableId="1789425124">
    <w:abstractNumId w:val="35"/>
  </w:num>
  <w:num w:numId="19" w16cid:durableId="2074765931">
    <w:abstractNumId w:val="3"/>
  </w:num>
  <w:num w:numId="20" w16cid:durableId="1946958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4288926">
    <w:abstractNumId w:val="25"/>
  </w:num>
  <w:num w:numId="22" w16cid:durableId="1929850271">
    <w:abstractNumId w:val="20"/>
  </w:num>
  <w:num w:numId="23" w16cid:durableId="2134054801">
    <w:abstractNumId w:val="9"/>
  </w:num>
  <w:num w:numId="24" w16cid:durableId="859242649">
    <w:abstractNumId w:val="27"/>
  </w:num>
  <w:num w:numId="25" w16cid:durableId="1405646625">
    <w:abstractNumId w:val="33"/>
  </w:num>
  <w:num w:numId="26" w16cid:durableId="847134571">
    <w:abstractNumId w:val="15"/>
  </w:num>
  <w:num w:numId="27" w16cid:durableId="407197168">
    <w:abstractNumId w:val="8"/>
  </w:num>
  <w:num w:numId="28" w16cid:durableId="143085395">
    <w:abstractNumId w:val="26"/>
  </w:num>
  <w:num w:numId="29" w16cid:durableId="848837203">
    <w:abstractNumId w:val="32"/>
  </w:num>
  <w:num w:numId="30" w16cid:durableId="1724719639">
    <w:abstractNumId w:val="22"/>
  </w:num>
  <w:num w:numId="31" w16cid:durableId="971836009">
    <w:abstractNumId w:val="29"/>
  </w:num>
  <w:num w:numId="32" w16cid:durableId="1446464500">
    <w:abstractNumId w:val="31"/>
  </w:num>
  <w:num w:numId="33" w16cid:durableId="1783567684">
    <w:abstractNumId w:val="1"/>
  </w:num>
  <w:num w:numId="34" w16cid:durableId="453060297">
    <w:abstractNumId w:val="12"/>
  </w:num>
  <w:num w:numId="35" w16cid:durableId="1945189867">
    <w:abstractNumId w:val="16"/>
  </w:num>
  <w:num w:numId="36" w16cid:durableId="239869202">
    <w:abstractNumId w:val="23"/>
  </w:num>
  <w:num w:numId="37" w16cid:durableId="465507458">
    <w:abstractNumId w:val="34"/>
  </w:num>
  <w:num w:numId="38" w16cid:durableId="529032465">
    <w:abstractNumId w:val="36"/>
  </w:num>
  <w:num w:numId="39" w16cid:durableId="1412700866">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FB"/>
    <w:rsid w:val="00000075"/>
    <w:rsid w:val="00000443"/>
    <w:rsid w:val="000004B2"/>
    <w:rsid w:val="0000066C"/>
    <w:rsid w:val="00000974"/>
    <w:rsid w:val="00000CCD"/>
    <w:rsid w:val="00000E6C"/>
    <w:rsid w:val="00000F3C"/>
    <w:rsid w:val="000010F1"/>
    <w:rsid w:val="00001128"/>
    <w:rsid w:val="00001162"/>
    <w:rsid w:val="00001366"/>
    <w:rsid w:val="00001492"/>
    <w:rsid w:val="000014AD"/>
    <w:rsid w:val="00001618"/>
    <w:rsid w:val="000016C3"/>
    <w:rsid w:val="0000196D"/>
    <w:rsid w:val="00001A7E"/>
    <w:rsid w:val="00001B6C"/>
    <w:rsid w:val="00001C5D"/>
    <w:rsid w:val="00001D33"/>
    <w:rsid w:val="00002049"/>
    <w:rsid w:val="0000220D"/>
    <w:rsid w:val="0000221E"/>
    <w:rsid w:val="000022C3"/>
    <w:rsid w:val="00002399"/>
    <w:rsid w:val="000024DF"/>
    <w:rsid w:val="00002567"/>
    <w:rsid w:val="000025CA"/>
    <w:rsid w:val="00002749"/>
    <w:rsid w:val="000027B4"/>
    <w:rsid w:val="00002944"/>
    <w:rsid w:val="00002BA0"/>
    <w:rsid w:val="00002DCB"/>
    <w:rsid w:val="00002ED9"/>
    <w:rsid w:val="000030DA"/>
    <w:rsid w:val="00003131"/>
    <w:rsid w:val="000034A1"/>
    <w:rsid w:val="00003796"/>
    <w:rsid w:val="00003D08"/>
    <w:rsid w:val="00003F85"/>
    <w:rsid w:val="00004199"/>
    <w:rsid w:val="000042F1"/>
    <w:rsid w:val="000043A9"/>
    <w:rsid w:val="00004489"/>
    <w:rsid w:val="00004542"/>
    <w:rsid w:val="00004710"/>
    <w:rsid w:val="00004773"/>
    <w:rsid w:val="000047B6"/>
    <w:rsid w:val="00004990"/>
    <w:rsid w:val="00004A37"/>
    <w:rsid w:val="00004DB4"/>
    <w:rsid w:val="00004E03"/>
    <w:rsid w:val="000051DA"/>
    <w:rsid w:val="00005907"/>
    <w:rsid w:val="0000592E"/>
    <w:rsid w:val="00005974"/>
    <w:rsid w:val="00005AA6"/>
    <w:rsid w:val="00005B87"/>
    <w:rsid w:val="00005C79"/>
    <w:rsid w:val="00006081"/>
    <w:rsid w:val="000061FF"/>
    <w:rsid w:val="000064CA"/>
    <w:rsid w:val="0000658B"/>
    <w:rsid w:val="000065A3"/>
    <w:rsid w:val="000065BE"/>
    <w:rsid w:val="00006605"/>
    <w:rsid w:val="00006690"/>
    <w:rsid w:val="00006776"/>
    <w:rsid w:val="00006A52"/>
    <w:rsid w:val="00006D07"/>
    <w:rsid w:val="00006DA7"/>
    <w:rsid w:val="00007085"/>
    <w:rsid w:val="0000721B"/>
    <w:rsid w:val="00007C86"/>
    <w:rsid w:val="00007C9C"/>
    <w:rsid w:val="00010207"/>
    <w:rsid w:val="000102D6"/>
    <w:rsid w:val="00010306"/>
    <w:rsid w:val="0001031E"/>
    <w:rsid w:val="00010491"/>
    <w:rsid w:val="0001060C"/>
    <w:rsid w:val="00010838"/>
    <w:rsid w:val="00010A87"/>
    <w:rsid w:val="00010B31"/>
    <w:rsid w:val="00010B73"/>
    <w:rsid w:val="00010CA9"/>
    <w:rsid w:val="00010DDF"/>
    <w:rsid w:val="00010EFC"/>
    <w:rsid w:val="00011008"/>
    <w:rsid w:val="000112B0"/>
    <w:rsid w:val="00011472"/>
    <w:rsid w:val="0001168E"/>
    <w:rsid w:val="000116D1"/>
    <w:rsid w:val="00011759"/>
    <w:rsid w:val="00011851"/>
    <w:rsid w:val="00011867"/>
    <w:rsid w:val="00011874"/>
    <w:rsid w:val="00011903"/>
    <w:rsid w:val="0001191C"/>
    <w:rsid w:val="00011921"/>
    <w:rsid w:val="000119C3"/>
    <w:rsid w:val="00011D4B"/>
    <w:rsid w:val="00011DE6"/>
    <w:rsid w:val="00011E41"/>
    <w:rsid w:val="00011E77"/>
    <w:rsid w:val="0001216B"/>
    <w:rsid w:val="0001222A"/>
    <w:rsid w:val="000123CA"/>
    <w:rsid w:val="0001275C"/>
    <w:rsid w:val="00012826"/>
    <w:rsid w:val="000129A6"/>
    <w:rsid w:val="00012AAE"/>
    <w:rsid w:val="00012BF8"/>
    <w:rsid w:val="00012C6D"/>
    <w:rsid w:val="00012D4F"/>
    <w:rsid w:val="00012D55"/>
    <w:rsid w:val="000131EA"/>
    <w:rsid w:val="000131FF"/>
    <w:rsid w:val="0001323A"/>
    <w:rsid w:val="0001324E"/>
    <w:rsid w:val="00013583"/>
    <w:rsid w:val="000135CA"/>
    <w:rsid w:val="000136F7"/>
    <w:rsid w:val="00013897"/>
    <w:rsid w:val="00013905"/>
    <w:rsid w:val="00013BF0"/>
    <w:rsid w:val="00013E05"/>
    <w:rsid w:val="00013F03"/>
    <w:rsid w:val="0001423A"/>
    <w:rsid w:val="000144EC"/>
    <w:rsid w:val="00014620"/>
    <w:rsid w:val="00014660"/>
    <w:rsid w:val="00014719"/>
    <w:rsid w:val="00014801"/>
    <w:rsid w:val="00014898"/>
    <w:rsid w:val="00014B56"/>
    <w:rsid w:val="00014BC5"/>
    <w:rsid w:val="00014BE4"/>
    <w:rsid w:val="00014C1B"/>
    <w:rsid w:val="00014D5E"/>
    <w:rsid w:val="0001511F"/>
    <w:rsid w:val="000153AC"/>
    <w:rsid w:val="000153DC"/>
    <w:rsid w:val="000154E8"/>
    <w:rsid w:val="0001552A"/>
    <w:rsid w:val="00015717"/>
    <w:rsid w:val="00015777"/>
    <w:rsid w:val="00015793"/>
    <w:rsid w:val="00015AD2"/>
    <w:rsid w:val="00015C1B"/>
    <w:rsid w:val="00015FC1"/>
    <w:rsid w:val="00015FFB"/>
    <w:rsid w:val="00016047"/>
    <w:rsid w:val="0001617E"/>
    <w:rsid w:val="000163CD"/>
    <w:rsid w:val="000168A6"/>
    <w:rsid w:val="00016920"/>
    <w:rsid w:val="00016C5C"/>
    <w:rsid w:val="00016D70"/>
    <w:rsid w:val="0001704B"/>
    <w:rsid w:val="0001744B"/>
    <w:rsid w:val="00017568"/>
    <w:rsid w:val="000176C1"/>
    <w:rsid w:val="000177AC"/>
    <w:rsid w:val="00017957"/>
    <w:rsid w:val="00017A34"/>
    <w:rsid w:val="00017B39"/>
    <w:rsid w:val="00017C64"/>
    <w:rsid w:val="00017DC0"/>
    <w:rsid w:val="00017DC9"/>
    <w:rsid w:val="000201BC"/>
    <w:rsid w:val="000202EF"/>
    <w:rsid w:val="0002051B"/>
    <w:rsid w:val="000207F9"/>
    <w:rsid w:val="00020BC7"/>
    <w:rsid w:val="00020C8A"/>
    <w:rsid w:val="00020FE0"/>
    <w:rsid w:val="0002111F"/>
    <w:rsid w:val="0002169F"/>
    <w:rsid w:val="0002174F"/>
    <w:rsid w:val="000218F5"/>
    <w:rsid w:val="00021939"/>
    <w:rsid w:val="00021961"/>
    <w:rsid w:val="00021A0C"/>
    <w:rsid w:val="00021C9D"/>
    <w:rsid w:val="00021CB1"/>
    <w:rsid w:val="00021E95"/>
    <w:rsid w:val="00021F71"/>
    <w:rsid w:val="000221DC"/>
    <w:rsid w:val="00022AC3"/>
    <w:rsid w:val="00022E79"/>
    <w:rsid w:val="000232F9"/>
    <w:rsid w:val="00023606"/>
    <w:rsid w:val="00023694"/>
    <w:rsid w:val="00023988"/>
    <w:rsid w:val="00023BDD"/>
    <w:rsid w:val="00023C8B"/>
    <w:rsid w:val="00023EE8"/>
    <w:rsid w:val="00023F22"/>
    <w:rsid w:val="00023F5C"/>
    <w:rsid w:val="00023F87"/>
    <w:rsid w:val="000240AB"/>
    <w:rsid w:val="0002428D"/>
    <w:rsid w:val="00024706"/>
    <w:rsid w:val="000247B8"/>
    <w:rsid w:val="00024B96"/>
    <w:rsid w:val="00024D0E"/>
    <w:rsid w:val="00024D40"/>
    <w:rsid w:val="00024FF0"/>
    <w:rsid w:val="00025069"/>
    <w:rsid w:val="00025163"/>
    <w:rsid w:val="0002521B"/>
    <w:rsid w:val="000254FB"/>
    <w:rsid w:val="00025809"/>
    <w:rsid w:val="00025830"/>
    <w:rsid w:val="0002598F"/>
    <w:rsid w:val="00025C6E"/>
    <w:rsid w:val="000264ED"/>
    <w:rsid w:val="00026545"/>
    <w:rsid w:val="0002657B"/>
    <w:rsid w:val="00026615"/>
    <w:rsid w:val="00026710"/>
    <w:rsid w:val="0002688D"/>
    <w:rsid w:val="00026B11"/>
    <w:rsid w:val="00026C04"/>
    <w:rsid w:val="00026C54"/>
    <w:rsid w:val="00027000"/>
    <w:rsid w:val="00027023"/>
    <w:rsid w:val="00027227"/>
    <w:rsid w:val="00027323"/>
    <w:rsid w:val="00027B42"/>
    <w:rsid w:val="00027B4B"/>
    <w:rsid w:val="000300AF"/>
    <w:rsid w:val="000302F6"/>
    <w:rsid w:val="00030309"/>
    <w:rsid w:val="0003059D"/>
    <w:rsid w:val="000305AC"/>
    <w:rsid w:val="000305FA"/>
    <w:rsid w:val="00030741"/>
    <w:rsid w:val="0003093B"/>
    <w:rsid w:val="00030959"/>
    <w:rsid w:val="00030A99"/>
    <w:rsid w:val="00030C14"/>
    <w:rsid w:val="00030D09"/>
    <w:rsid w:val="00030FFA"/>
    <w:rsid w:val="00031109"/>
    <w:rsid w:val="00031345"/>
    <w:rsid w:val="000314F3"/>
    <w:rsid w:val="0003172B"/>
    <w:rsid w:val="00031B2C"/>
    <w:rsid w:val="00031B81"/>
    <w:rsid w:val="00031E84"/>
    <w:rsid w:val="00031F83"/>
    <w:rsid w:val="00031FFF"/>
    <w:rsid w:val="0003211C"/>
    <w:rsid w:val="000322D8"/>
    <w:rsid w:val="0003237C"/>
    <w:rsid w:val="000323CD"/>
    <w:rsid w:val="000323ED"/>
    <w:rsid w:val="000324CB"/>
    <w:rsid w:val="000327DA"/>
    <w:rsid w:val="0003298F"/>
    <w:rsid w:val="00032AAD"/>
    <w:rsid w:val="00032C5A"/>
    <w:rsid w:val="00032C5C"/>
    <w:rsid w:val="000330C8"/>
    <w:rsid w:val="000331E4"/>
    <w:rsid w:val="0003338D"/>
    <w:rsid w:val="000334A7"/>
    <w:rsid w:val="000335E6"/>
    <w:rsid w:val="00033619"/>
    <w:rsid w:val="00033762"/>
    <w:rsid w:val="000339B4"/>
    <w:rsid w:val="00033A90"/>
    <w:rsid w:val="00033C5E"/>
    <w:rsid w:val="00033F0D"/>
    <w:rsid w:val="0003418B"/>
    <w:rsid w:val="000341BA"/>
    <w:rsid w:val="0003420D"/>
    <w:rsid w:val="0003479B"/>
    <w:rsid w:val="00034900"/>
    <w:rsid w:val="0003499A"/>
    <w:rsid w:val="00034A72"/>
    <w:rsid w:val="00034B5C"/>
    <w:rsid w:val="00034B94"/>
    <w:rsid w:val="00034E2C"/>
    <w:rsid w:val="00034F6F"/>
    <w:rsid w:val="000352DD"/>
    <w:rsid w:val="00035397"/>
    <w:rsid w:val="00035478"/>
    <w:rsid w:val="000356DB"/>
    <w:rsid w:val="00035812"/>
    <w:rsid w:val="00035ADB"/>
    <w:rsid w:val="0003634A"/>
    <w:rsid w:val="00036443"/>
    <w:rsid w:val="000365F4"/>
    <w:rsid w:val="000367B8"/>
    <w:rsid w:val="000368CC"/>
    <w:rsid w:val="00036BB3"/>
    <w:rsid w:val="00036C3B"/>
    <w:rsid w:val="00036D0D"/>
    <w:rsid w:val="00036E3A"/>
    <w:rsid w:val="00036F21"/>
    <w:rsid w:val="00036F35"/>
    <w:rsid w:val="00036F7A"/>
    <w:rsid w:val="00037114"/>
    <w:rsid w:val="0003713C"/>
    <w:rsid w:val="0003714A"/>
    <w:rsid w:val="0003714E"/>
    <w:rsid w:val="00037208"/>
    <w:rsid w:val="00037342"/>
    <w:rsid w:val="00037651"/>
    <w:rsid w:val="00037699"/>
    <w:rsid w:val="000377A9"/>
    <w:rsid w:val="00037B5E"/>
    <w:rsid w:val="00037C05"/>
    <w:rsid w:val="00037C27"/>
    <w:rsid w:val="00037C5C"/>
    <w:rsid w:val="00037F1F"/>
    <w:rsid w:val="00037FD9"/>
    <w:rsid w:val="0003CCDA"/>
    <w:rsid w:val="000400BD"/>
    <w:rsid w:val="000400F1"/>
    <w:rsid w:val="000402FC"/>
    <w:rsid w:val="00040477"/>
    <w:rsid w:val="000408AC"/>
    <w:rsid w:val="000408B1"/>
    <w:rsid w:val="00040CA3"/>
    <w:rsid w:val="000410B0"/>
    <w:rsid w:val="000410FF"/>
    <w:rsid w:val="0004111E"/>
    <w:rsid w:val="00041489"/>
    <w:rsid w:val="00041515"/>
    <w:rsid w:val="000417B5"/>
    <w:rsid w:val="00041BB3"/>
    <w:rsid w:val="00041E31"/>
    <w:rsid w:val="00041ECA"/>
    <w:rsid w:val="0004215F"/>
    <w:rsid w:val="000421F4"/>
    <w:rsid w:val="00042220"/>
    <w:rsid w:val="00042603"/>
    <w:rsid w:val="000426A1"/>
    <w:rsid w:val="00042B35"/>
    <w:rsid w:val="00042C47"/>
    <w:rsid w:val="00042C8A"/>
    <w:rsid w:val="00042DE3"/>
    <w:rsid w:val="00042DEE"/>
    <w:rsid w:val="00042FE3"/>
    <w:rsid w:val="0004302C"/>
    <w:rsid w:val="0004312A"/>
    <w:rsid w:val="000432FC"/>
    <w:rsid w:val="00043335"/>
    <w:rsid w:val="00043341"/>
    <w:rsid w:val="000433D1"/>
    <w:rsid w:val="000434BE"/>
    <w:rsid w:val="00043659"/>
    <w:rsid w:val="00043A16"/>
    <w:rsid w:val="00043A72"/>
    <w:rsid w:val="00043C81"/>
    <w:rsid w:val="00043C8B"/>
    <w:rsid w:val="00043D0E"/>
    <w:rsid w:val="00043E3A"/>
    <w:rsid w:val="00043E8A"/>
    <w:rsid w:val="00043F4B"/>
    <w:rsid w:val="00044085"/>
    <w:rsid w:val="000440AD"/>
    <w:rsid w:val="000444B4"/>
    <w:rsid w:val="0004462F"/>
    <w:rsid w:val="0004498F"/>
    <w:rsid w:val="00044F6C"/>
    <w:rsid w:val="00045010"/>
    <w:rsid w:val="00045158"/>
    <w:rsid w:val="000452AE"/>
    <w:rsid w:val="000452EB"/>
    <w:rsid w:val="00045410"/>
    <w:rsid w:val="00045591"/>
    <w:rsid w:val="00045A2F"/>
    <w:rsid w:val="00045E19"/>
    <w:rsid w:val="00045E33"/>
    <w:rsid w:val="00045F8A"/>
    <w:rsid w:val="0004656E"/>
    <w:rsid w:val="0004667C"/>
    <w:rsid w:val="00046875"/>
    <w:rsid w:val="00046924"/>
    <w:rsid w:val="000469C5"/>
    <w:rsid w:val="00046DFA"/>
    <w:rsid w:val="000470A7"/>
    <w:rsid w:val="0004724B"/>
    <w:rsid w:val="00047511"/>
    <w:rsid w:val="00047600"/>
    <w:rsid w:val="00047645"/>
    <w:rsid w:val="00047894"/>
    <w:rsid w:val="000479CB"/>
    <w:rsid w:val="00047C35"/>
    <w:rsid w:val="00050057"/>
    <w:rsid w:val="000500EF"/>
    <w:rsid w:val="00050443"/>
    <w:rsid w:val="00050554"/>
    <w:rsid w:val="00050855"/>
    <w:rsid w:val="00050AB1"/>
    <w:rsid w:val="00050C00"/>
    <w:rsid w:val="00050D79"/>
    <w:rsid w:val="0005151B"/>
    <w:rsid w:val="00051535"/>
    <w:rsid w:val="00051617"/>
    <w:rsid w:val="00051E15"/>
    <w:rsid w:val="00051F1E"/>
    <w:rsid w:val="000521E7"/>
    <w:rsid w:val="0005220C"/>
    <w:rsid w:val="000524BC"/>
    <w:rsid w:val="000528BF"/>
    <w:rsid w:val="00052AEC"/>
    <w:rsid w:val="00052FE3"/>
    <w:rsid w:val="0005349B"/>
    <w:rsid w:val="000539AC"/>
    <w:rsid w:val="00053A1A"/>
    <w:rsid w:val="00053A37"/>
    <w:rsid w:val="00053A6B"/>
    <w:rsid w:val="00053AC9"/>
    <w:rsid w:val="00053C5A"/>
    <w:rsid w:val="00053E41"/>
    <w:rsid w:val="00053F40"/>
    <w:rsid w:val="00053FAF"/>
    <w:rsid w:val="0005407F"/>
    <w:rsid w:val="00054628"/>
    <w:rsid w:val="00054812"/>
    <w:rsid w:val="00054A96"/>
    <w:rsid w:val="00054C0B"/>
    <w:rsid w:val="00054C11"/>
    <w:rsid w:val="00054C95"/>
    <w:rsid w:val="00054CA2"/>
    <w:rsid w:val="00054D00"/>
    <w:rsid w:val="00054F6D"/>
    <w:rsid w:val="00055059"/>
    <w:rsid w:val="0005529D"/>
    <w:rsid w:val="0005533B"/>
    <w:rsid w:val="000556A2"/>
    <w:rsid w:val="00055800"/>
    <w:rsid w:val="000558DE"/>
    <w:rsid w:val="000559D9"/>
    <w:rsid w:val="00055B28"/>
    <w:rsid w:val="00055C8D"/>
    <w:rsid w:val="00055D8F"/>
    <w:rsid w:val="000561CF"/>
    <w:rsid w:val="000562A0"/>
    <w:rsid w:val="0005643B"/>
    <w:rsid w:val="00056611"/>
    <w:rsid w:val="000566A3"/>
    <w:rsid w:val="000566A5"/>
    <w:rsid w:val="00056850"/>
    <w:rsid w:val="00056900"/>
    <w:rsid w:val="00056ABD"/>
    <w:rsid w:val="00056AC7"/>
    <w:rsid w:val="00056BF3"/>
    <w:rsid w:val="0005714D"/>
    <w:rsid w:val="000572B5"/>
    <w:rsid w:val="00057366"/>
    <w:rsid w:val="000573B5"/>
    <w:rsid w:val="00057444"/>
    <w:rsid w:val="00057640"/>
    <w:rsid w:val="0005774F"/>
    <w:rsid w:val="00057842"/>
    <w:rsid w:val="00057BA6"/>
    <w:rsid w:val="00057D15"/>
    <w:rsid w:val="00057DA2"/>
    <w:rsid w:val="00057F8F"/>
    <w:rsid w:val="00060265"/>
    <w:rsid w:val="0006035D"/>
    <w:rsid w:val="00060468"/>
    <w:rsid w:val="00060605"/>
    <w:rsid w:val="0006070A"/>
    <w:rsid w:val="00060893"/>
    <w:rsid w:val="00060E1C"/>
    <w:rsid w:val="00061222"/>
    <w:rsid w:val="000612A6"/>
    <w:rsid w:val="000613D0"/>
    <w:rsid w:val="00061619"/>
    <w:rsid w:val="00061752"/>
    <w:rsid w:val="000619A5"/>
    <w:rsid w:val="00061A5E"/>
    <w:rsid w:val="00061B47"/>
    <w:rsid w:val="00061EA3"/>
    <w:rsid w:val="00061ED6"/>
    <w:rsid w:val="00061F74"/>
    <w:rsid w:val="0006240B"/>
    <w:rsid w:val="00062430"/>
    <w:rsid w:val="00062485"/>
    <w:rsid w:val="00062995"/>
    <w:rsid w:val="00062A44"/>
    <w:rsid w:val="00062A6C"/>
    <w:rsid w:val="00062CB6"/>
    <w:rsid w:val="00062D49"/>
    <w:rsid w:val="00062E7E"/>
    <w:rsid w:val="00062FD0"/>
    <w:rsid w:val="000630DF"/>
    <w:rsid w:val="000631A3"/>
    <w:rsid w:val="000632F5"/>
    <w:rsid w:val="00063406"/>
    <w:rsid w:val="00063548"/>
    <w:rsid w:val="0006368F"/>
    <w:rsid w:val="00063765"/>
    <w:rsid w:val="00063CD3"/>
    <w:rsid w:val="00063E13"/>
    <w:rsid w:val="00063F34"/>
    <w:rsid w:val="0006437D"/>
    <w:rsid w:val="000647F6"/>
    <w:rsid w:val="00064808"/>
    <w:rsid w:val="000649B1"/>
    <w:rsid w:val="00064A64"/>
    <w:rsid w:val="00064CC5"/>
    <w:rsid w:val="00064E3A"/>
    <w:rsid w:val="000650C6"/>
    <w:rsid w:val="00065174"/>
    <w:rsid w:val="000654BB"/>
    <w:rsid w:val="00065732"/>
    <w:rsid w:val="00065799"/>
    <w:rsid w:val="000659E6"/>
    <w:rsid w:val="00065AAE"/>
    <w:rsid w:val="00065B00"/>
    <w:rsid w:val="00065BBB"/>
    <w:rsid w:val="00065D09"/>
    <w:rsid w:val="00065E60"/>
    <w:rsid w:val="00065E82"/>
    <w:rsid w:val="00065EE3"/>
    <w:rsid w:val="00065FA0"/>
    <w:rsid w:val="000660CC"/>
    <w:rsid w:val="000665D0"/>
    <w:rsid w:val="000667DE"/>
    <w:rsid w:val="00066880"/>
    <w:rsid w:val="00066A22"/>
    <w:rsid w:val="00066A5A"/>
    <w:rsid w:val="00066F35"/>
    <w:rsid w:val="00067194"/>
    <w:rsid w:val="000674EC"/>
    <w:rsid w:val="0006792D"/>
    <w:rsid w:val="00067BB0"/>
    <w:rsid w:val="00067CBA"/>
    <w:rsid w:val="00067EE5"/>
    <w:rsid w:val="00067FEA"/>
    <w:rsid w:val="00070063"/>
    <w:rsid w:val="0007016A"/>
    <w:rsid w:val="000701BB"/>
    <w:rsid w:val="00070242"/>
    <w:rsid w:val="00070358"/>
    <w:rsid w:val="00070661"/>
    <w:rsid w:val="0007073F"/>
    <w:rsid w:val="000707B4"/>
    <w:rsid w:val="0007092E"/>
    <w:rsid w:val="00070AD0"/>
    <w:rsid w:val="00070D67"/>
    <w:rsid w:val="00070DEF"/>
    <w:rsid w:val="00070E30"/>
    <w:rsid w:val="000710B0"/>
    <w:rsid w:val="00071164"/>
    <w:rsid w:val="00071256"/>
    <w:rsid w:val="000712E8"/>
    <w:rsid w:val="000714EF"/>
    <w:rsid w:val="00071606"/>
    <w:rsid w:val="000716B5"/>
    <w:rsid w:val="0007184F"/>
    <w:rsid w:val="000718D9"/>
    <w:rsid w:val="000719DD"/>
    <w:rsid w:val="00071CA8"/>
    <w:rsid w:val="00071F9D"/>
    <w:rsid w:val="00072327"/>
    <w:rsid w:val="000723E2"/>
    <w:rsid w:val="00072410"/>
    <w:rsid w:val="000724AE"/>
    <w:rsid w:val="00072581"/>
    <w:rsid w:val="00072592"/>
    <w:rsid w:val="00072627"/>
    <w:rsid w:val="0007269C"/>
    <w:rsid w:val="000726BC"/>
    <w:rsid w:val="0007281D"/>
    <w:rsid w:val="0007282C"/>
    <w:rsid w:val="00072A52"/>
    <w:rsid w:val="00072B05"/>
    <w:rsid w:val="00072C56"/>
    <w:rsid w:val="0007316E"/>
    <w:rsid w:val="000732B9"/>
    <w:rsid w:val="00073693"/>
    <w:rsid w:val="0007377A"/>
    <w:rsid w:val="00073788"/>
    <w:rsid w:val="000738B2"/>
    <w:rsid w:val="00073BF6"/>
    <w:rsid w:val="00073F9C"/>
    <w:rsid w:val="000742AD"/>
    <w:rsid w:val="0007437B"/>
    <w:rsid w:val="000744C6"/>
    <w:rsid w:val="00074510"/>
    <w:rsid w:val="00074577"/>
    <w:rsid w:val="0007458E"/>
    <w:rsid w:val="000745F0"/>
    <w:rsid w:val="0007477D"/>
    <w:rsid w:val="000748FB"/>
    <w:rsid w:val="00074968"/>
    <w:rsid w:val="00074B58"/>
    <w:rsid w:val="00074C89"/>
    <w:rsid w:val="00074F72"/>
    <w:rsid w:val="000750E1"/>
    <w:rsid w:val="00075154"/>
    <w:rsid w:val="00075182"/>
    <w:rsid w:val="000752C2"/>
    <w:rsid w:val="000756A8"/>
    <w:rsid w:val="000757F5"/>
    <w:rsid w:val="000758EC"/>
    <w:rsid w:val="00075D0A"/>
    <w:rsid w:val="00075E29"/>
    <w:rsid w:val="00075FA0"/>
    <w:rsid w:val="00076152"/>
    <w:rsid w:val="00076397"/>
    <w:rsid w:val="00076409"/>
    <w:rsid w:val="00076632"/>
    <w:rsid w:val="00076856"/>
    <w:rsid w:val="00076892"/>
    <w:rsid w:val="0007690F"/>
    <w:rsid w:val="0007694F"/>
    <w:rsid w:val="00076B99"/>
    <w:rsid w:val="00076DA1"/>
    <w:rsid w:val="00076FA9"/>
    <w:rsid w:val="00077000"/>
    <w:rsid w:val="000773CC"/>
    <w:rsid w:val="000775F5"/>
    <w:rsid w:val="00077735"/>
    <w:rsid w:val="0007776A"/>
    <w:rsid w:val="000779E2"/>
    <w:rsid w:val="00077A76"/>
    <w:rsid w:val="00077E7E"/>
    <w:rsid w:val="00077EFE"/>
    <w:rsid w:val="00077F63"/>
    <w:rsid w:val="00077FCD"/>
    <w:rsid w:val="00077FD3"/>
    <w:rsid w:val="0008003C"/>
    <w:rsid w:val="0008037D"/>
    <w:rsid w:val="00080381"/>
    <w:rsid w:val="000807B6"/>
    <w:rsid w:val="00080F74"/>
    <w:rsid w:val="00080F8D"/>
    <w:rsid w:val="000813F9"/>
    <w:rsid w:val="00081521"/>
    <w:rsid w:val="00081678"/>
    <w:rsid w:val="00081C20"/>
    <w:rsid w:val="00081D9A"/>
    <w:rsid w:val="00081E64"/>
    <w:rsid w:val="00081FD9"/>
    <w:rsid w:val="00082010"/>
    <w:rsid w:val="0008210E"/>
    <w:rsid w:val="000821B6"/>
    <w:rsid w:val="00082241"/>
    <w:rsid w:val="00082797"/>
    <w:rsid w:val="00082817"/>
    <w:rsid w:val="0008283E"/>
    <w:rsid w:val="00082911"/>
    <w:rsid w:val="00082C41"/>
    <w:rsid w:val="00082DAB"/>
    <w:rsid w:val="000830A7"/>
    <w:rsid w:val="000833C5"/>
    <w:rsid w:val="000834E3"/>
    <w:rsid w:val="000835E3"/>
    <w:rsid w:val="0008372D"/>
    <w:rsid w:val="00084083"/>
    <w:rsid w:val="0008459B"/>
    <w:rsid w:val="00084660"/>
    <w:rsid w:val="00084832"/>
    <w:rsid w:val="00084999"/>
    <w:rsid w:val="00084C17"/>
    <w:rsid w:val="00084CD2"/>
    <w:rsid w:val="00084D01"/>
    <w:rsid w:val="00084FB4"/>
    <w:rsid w:val="0008519B"/>
    <w:rsid w:val="00085477"/>
    <w:rsid w:val="00085710"/>
    <w:rsid w:val="00085852"/>
    <w:rsid w:val="000858AC"/>
    <w:rsid w:val="00085AE7"/>
    <w:rsid w:val="00085D3B"/>
    <w:rsid w:val="00085DD0"/>
    <w:rsid w:val="00085E5E"/>
    <w:rsid w:val="00085E9D"/>
    <w:rsid w:val="00085FB9"/>
    <w:rsid w:val="000860C6"/>
    <w:rsid w:val="000864B2"/>
    <w:rsid w:val="000864DA"/>
    <w:rsid w:val="000867E7"/>
    <w:rsid w:val="00086B38"/>
    <w:rsid w:val="00086C75"/>
    <w:rsid w:val="00086C77"/>
    <w:rsid w:val="00086EDB"/>
    <w:rsid w:val="0008731A"/>
    <w:rsid w:val="000876D7"/>
    <w:rsid w:val="000876F5"/>
    <w:rsid w:val="00087907"/>
    <w:rsid w:val="00087961"/>
    <w:rsid w:val="00087CB8"/>
    <w:rsid w:val="00087DFE"/>
    <w:rsid w:val="00087EFC"/>
    <w:rsid w:val="0009002D"/>
    <w:rsid w:val="00090887"/>
    <w:rsid w:val="000909C4"/>
    <w:rsid w:val="000909ED"/>
    <w:rsid w:val="00090A0F"/>
    <w:rsid w:val="00090CDF"/>
    <w:rsid w:val="00090D15"/>
    <w:rsid w:val="00091286"/>
    <w:rsid w:val="000913AC"/>
    <w:rsid w:val="000913E4"/>
    <w:rsid w:val="00091777"/>
    <w:rsid w:val="000917AD"/>
    <w:rsid w:val="00091A57"/>
    <w:rsid w:val="00091CDC"/>
    <w:rsid w:val="00091E45"/>
    <w:rsid w:val="00091ECA"/>
    <w:rsid w:val="000920AA"/>
    <w:rsid w:val="000923DB"/>
    <w:rsid w:val="000925C6"/>
    <w:rsid w:val="000929C8"/>
    <w:rsid w:val="00092BAC"/>
    <w:rsid w:val="00092C2B"/>
    <w:rsid w:val="00092C4B"/>
    <w:rsid w:val="00092CA4"/>
    <w:rsid w:val="00092D4D"/>
    <w:rsid w:val="00092E16"/>
    <w:rsid w:val="00092E75"/>
    <w:rsid w:val="00092ED2"/>
    <w:rsid w:val="0009305B"/>
    <w:rsid w:val="0009311E"/>
    <w:rsid w:val="000932DC"/>
    <w:rsid w:val="0009343C"/>
    <w:rsid w:val="00093614"/>
    <w:rsid w:val="000937D6"/>
    <w:rsid w:val="000937E7"/>
    <w:rsid w:val="0009383C"/>
    <w:rsid w:val="00093951"/>
    <w:rsid w:val="0009398E"/>
    <w:rsid w:val="00093C64"/>
    <w:rsid w:val="00093E1F"/>
    <w:rsid w:val="00093F03"/>
    <w:rsid w:val="00093F78"/>
    <w:rsid w:val="000940B6"/>
    <w:rsid w:val="000940EA"/>
    <w:rsid w:val="00094214"/>
    <w:rsid w:val="0009426E"/>
    <w:rsid w:val="00094400"/>
    <w:rsid w:val="00094656"/>
    <w:rsid w:val="00094672"/>
    <w:rsid w:val="000947B0"/>
    <w:rsid w:val="000947CD"/>
    <w:rsid w:val="00094812"/>
    <w:rsid w:val="000949E0"/>
    <w:rsid w:val="00094BA2"/>
    <w:rsid w:val="00094BDE"/>
    <w:rsid w:val="00094C6D"/>
    <w:rsid w:val="00094D41"/>
    <w:rsid w:val="000950EA"/>
    <w:rsid w:val="00095298"/>
    <w:rsid w:val="00095707"/>
    <w:rsid w:val="0009592F"/>
    <w:rsid w:val="0009594D"/>
    <w:rsid w:val="000959BA"/>
    <w:rsid w:val="000959FB"/>
    <w:rsid w:val="00095B49"/>
    <w:rsid w:val="00095BCD"/>
    <w:rsid w:val="00095DFC"/>
    <w:rsid w:val="00095E3E"/>
    <w:rsid w:val="00095F9D"/>
    <w:rsid w:val="00096043"/>
    <w:rsid w:val="00096204"/>
    <w:rsid w:val="000965FB"/>
    <w:rsid w:val="00096B68"/>
    <w:rsid w:val="00096BA2"/>
    <w:rsid w:val="00096C1C"/>
    <w:rsid w:val="00096D51"/>
    <w:rsid w:val="000970A6"/>
    <w:rsid w:val="000971ED"/>
    <w:rsid w:val="00097256"/>
    <w:rsid w:val="000972E5"/>
    <w:rsid w:val="0009739A"/>
    <w:rsid w:val="0009756D"/>
    <w:rsid w:val="00097997"/>
    <w:rsid w:val="00097D3E"/>
    <w:rsid w:val="00097F00"/>
    <w:rsid w:val="000A034F"/>
    <w:rsid w:val="000A050E"/>
    <w:rsid w:val="000A099F"/>
    <w:rsid w:val="000A09D9"/>
    <w:rsid w:val="000A0E24"/>
    <w:rsid w:val="000A0F08"/>
    <w:rsid w:val="000A0F2A"/>
    <w:rsid w:val="000A146E"/>
    <w:rsid w:val="000A14B9"/>
    <w:rsid w:val="000A150B"/>
    <w:rsid w:val="000A15AB"/>
    <w:rsid w:val="000A1625"/>
    <w:rsid w:val="000A18AE"/>
    <w:rsid w:val="000A1A46"/>
    <w:rsid w:val="000A1AE3"/>
    <w:rsid w:val="000A1BE3"/>
    <w:rsid w:val="000A1F29"/>
    <w:rsid w:val="000A232E"/>
    <w:rsid w:val="000A27E8"/>
    <w:rsid w:val="000A294D"/>
    <w:rsid w:val="000A2DBF"/>
    <w:rsid w:val="000A2FC4"/>
    <w:rsid w:val="000A3024"/>
    <w:rsid w:val="000A3496"/>
    <w:rsid w:val="000A37E7"/>
    <w:rsid w:val="000A37FC"/>
    <w:rsid w:val="000A3841"/>
    <w:rsid w:val="000A385F"/>
    <w:rsid w:val="000A38AA"/>
    <w:rsid w:val="000A3A80"/>
    <w:rsid w:val="000A3AF0"/>
    <w:rsid w:val="000A3CDF"/>
    <w:rsid w:val="000A4075"/>
    <w:rsid w:val="000A41D3"/>
    <w:rsid w:val="000A47EE"/>
    <w:rsid w:val="000A4A67"/>
    <w:rsid w:val="000A4E1E"/>
    <w:rsid w:val="000A4E8B"/>
    <w:rsid w:val="000A4F4D"/>
    <w:rsid w:val="000A4F84"/>
    <w:rsid w:val="000A502F"/>
    <w:rsid w:val="000A52C8"/>
    <w:rsid w:val="000A53EB"/>
    <w:rsid w:val="000A56CA"/>
    <w:rsid w:val="000A57EA"/>
    <w:rsid w:val="000A58CF"/>
    <w:rsid w:val="000A5AA3"/>
    <w:rsid w:val="000A5DE1"/>
    <w:rsid w:val="000A5E38"/>
    <w:rsid w:val="000A66A8"/>
    <w:rsid w:val="000A66D5"/>
    <w:rsid w:val="000A6935"/>
    <w:rsid w:val="000A69A3"/>
    <w:rsid w:val="000A702A"/>
    <w:rsid w:val="000A71E0"/>
    <w:rsid w:val="000A7262"/>
    <w:rsid w:val="000A7277"/>
    <w:rsid w:val="000A728D"/>
    <w:rsid w:val="000A73E1"/>
    <w:rsid w:val="000A741F"/>
    <w:rsid w:val="000A7708"/>
    <w:rsid w:val="000A78DC"/>
    <w:rsid w:val="000A7B0F"/>
    <w:rsid w:val="000A7F2A"/>
    <w:rsid w:val="000A7FEC"/>
    <w:rsid w:val="000B005B"/>
    <w:rsid w:val="000B0183"/>
    <w:rsid w:val="000B01D7"/>
    <w:rsid w:val="000B03CA"/>
    <w:rsid w:val="000B0701"/>
    <w:rsid w:val="000B0765"/>
    <w:rsid w:val="000B088C"/>
    <w:rsid w:val="000B0908"/>
    <w:rsid w:val="000B0978"/>
    <w:rsid w:val="000B0AF7"/>
    <w:rsid w:val="000B0C87"/>
    <w:rsid w:val="000B120A"/>
    <w:rsid w:val="000B14CD"/>
    <w:rsid w:val="000B14D8"/>
    <w:rsid w:val="000B1952"/>
    <w:rsid w:val="000B197B"/>
    <w:rsid w:val="000B19A6"/>
    <w:rsid w:val="000B1C67"/>
    <w:rsid w:val="000B1D30"/>
    <w:rsid w:val="000B2041"/>
    <w:rsid w:val="000B2074"/>
    <w:rsid w:val="000B221E"/>
    <w:rsid w:val="000B2430"/>
    <w:rsid w:val="000B262C"/>
    <w:rsid w:val="000B26B9"/>
    <w:rsid w:val="000B29A9"/>
    <w:rsid w:val="000B2B25"/>
    <w:rsid w:val="000B2EFB"/>
    <w:rsid w:val="000B2FAC"/>
    <w:rsid w:val="000B307B"/>
    <w:rsid w:val="000B32B6"/>
    <w:rsid w:val="000B3AA2"/>
    <w:rsid w:val="000B3D08"/>
    <w:rsid w:val="000B3D9B"/>
    <w:rsid w:val="000B3DA5"/>
    <w:rsid w:val="000B3E25"/>
    <w:rsid w:val="000B3F25"/>
    <w:rsid w:val="000B4089"/>
    <w:rsid w:val="000B40BB"/>
    <w:rsid w:val="000B423F"/>
    <w:rsid w:val="000B426F"/>
    <w:rsid w:val="000B45BD"/>
    <w:rsid w:val="000B47CF"/>
    <w:rsid w:val="000B47EF"/>
    <w:rsid w:val="000B47F5"/>
    <w:rsid w:val="000B48EC"/>
    <w:rsid w:val="000B497F"/>
    <w:rsid w:val="000B49F7"/>
    <w:rsid w:val="000B4A72"/>
    <w:rsid w:val="000B4B74"/>
    <w:rsid w:val="000B4BD8"/>
    <w:rsid w:val="000B504C"/>
    <w:rsid w:val="000B5105"/>
    <w:rsid w:val="000B51F8"/>
    <w:rsid w:val="000B5568"/>
    <w:rsid w:val="000B5613"/>
    <w:rsid w:val="000B594C"/>
    <w:rsid w:val="000B5BDC"/>
    <w:rsid w:val="000B5D33"/>
    <w:rsid w:val="000B5EC4"/>
    <w:rsid w:val="000B5F46"/>
    <w:rsid w:val="000B601D"/>
    <w:rsid w:val="000B6187"/>
    <w:rsid w:val="000B6379"/>
    <w:rsid w:val="000B6392"/>
    <w:rsid w:val="000B64E4"/>
    <w:rsid w:val="000B669B"/>
    <w:rsid w:val="000B66D7"/>
    <w:rsid w:val="000B6B91"/>
    <w:rsid w:val="000B6C57"/>
    <w:rsid w:val="000B6F44"/>
    <w:rsid w:val="000B701C"/>
    <w:rsid w:val="000B7373"/>
    <w:rsid w:val="000B75E1"/>
    <w:rsid w:val="000B7680"/>
    <w:rsid w:val="000B76BC"/>
    <w:rsid w:val="000B783F"/>
    <w:rsid w:val="000B7B88"/>
    <w:rsid w:val="000B7D0A"/>
    <w:rsid w:val="000C0111"/>
    <w:rsid w:val="000C02C1"/>
    <w:rsid w:val="000C083F"/>
    <w:rsid w:val="000C0891"/>
    <w:rsid w:val="000C09BD"/>
    <w:rsid w:val="000C0BC1"/>
    <w:rsid w:val="000C0D79"/>
    <w:rsid w:val="000C0F52"/>
    <w:rsid w:val="000C16C4"/>
    <w:rsid w:val="000C16D8"/>
    <w:rsid w:val="000C188B"/>
    <w:rsid w:val="000C18A5"/>
    <w:rsid w:val="000C18FE"/>
    <w:rsid w:val="000C1CB4"/>
    <w:rsid w:val="000C1FB5"/>
    <w:rsid w:val="000C1FEE"/>
    <w:rsid w:val="000C20B0"/>
    <w:rsid w:val="000C22B4"/>
    <w:rsid w:val="000C259D"/>
    <w:rsid w:val="000C2B02"/>
    <w:rsid w:val="000C2C07"/>
    <w:rsid w:val="000C2D43"/>
    <w:rsid w:val="000C2EA5"/>
    <w:rsid w:val="000C302D"/>
    <w:rsid w:val="000C3483"/>
    <w:rsid w:val="000C368E"/>
    <w:rsid w:val="000C388B"/>
    <w:rsid w:val="000C3A6D"/>
    <w:rsid w:val="000C3D18"/>
    <w:rsid w:val="000C3D8E"/>
    <w:rsid w:val="000C3DD4"/>
    <w:rsid w:val="000C42C0"/>
    <w:rsid w:val="000C47BC"/>
    <w:rsid w:val="000C4A43"/>
    <w:rsid w:val="000C4AC4"/>
    <w:rsid w:val="000C4D8C"/>
    <w:rsid w:val="000C4F2E"/>
    <w:rsid w:val="000C5297"/>
    <w:rsid w:val="000C53B0"/>
    <w:rsid w:val="000C53C8"/>
    <w:rsid w:val="000C564D"/>
    <w:rsid w:val="000C5854"/>
    <w:rsid w:val="000C588A"/>
    <w:rsid w:val="000C58DB"/>
    <w:rsid w:val="000C5AAB"/>
    <w:rsid w:val="000C5B53"/>
    <w:rsid w:val="000C5BF1"/>
    <w:rsid w:val="000C5C31"/>
    <w:rsid w:val="000C5C5B"/>
    <w:rsid w:val="000C5C63"/>
    <w:rsid w:val="000C5EC3"/>
    <w:rsid w:val="000C6071"/>
    <w:rsid w:val="000C625E"/>
    <w:rsid w:val="000C6270"/>
    <w:rsid w:val="000C670C"/>
    <w:rsid w:val="000C67DE"/>
    <w:rsid w:val="000C69AD"/>
    <w:rsid w:val="000C6B02"/>
    <w:rsid w:val="000C6B77"/>
    <w:rsid w:val="000C6CED"/>
    <w:rsid w:val="000C6E97"/>
    <w:rsid w:val="000C71BA"/>
    <w:rsid w:val="000C721F"/>
    <w:rsid w:val="000C740F"/>
    <w:rsid w:val="000C7468"/>
    <w:rsid w:val="000C74EB"/>
    <w:rsid w:val="000C7730"/>
    <w:rsid w:val="000C7A82"/>
    <w:rsid w:val="000C7C46"/>
    <w:rsid w:val="000C7C6D"/>
    <w:rsid w:val="000C7C81"/>
    <w:rsid w:val="000C7CB6"/>
    <w:rsid w:val="000C7D4C"/>
    <w:rsid w:val="000D0382"/>
    <w:rsid w:val="000D03AC"/>
    <w:rsid w:val="000D03F6"/>
    <w:rsid w:val="000D0759"/>
    <w:rsid w:val="000D08A8"/>
    <w:rsid w:val="000D09E6"/>
    <w:rsid w:val="000D0E24"/>
    <w:rsid w:val="000D0ED7"/>
    <w:rsid w:val="000D1044"/>
    <w:rsid w:val="000D1051"/>
    <w:rsid w:val="000D1277"/>
    <w:rsid w:val="000D153E"/>
    <w:rsid w:val="000D15A4"/>
    <w:rsid w:val="000D15C9"/>
    <w:rsid w:val="000D1622"/>
    <w:rsid w:val="000D1796"/>
    <w:rsid w:val="000D1A3B"/>
    <w:rsid w:val="000D1A70"/>
    <w:rsid w:val="000D1ADE"/>
    <w:rsid w:val="000D1AEC"/>
    <w:rsid w:val="000D1D5C"/>
    <w:rsid w:val="000D1D83"/>
    <w:rsid w:val="000D1F02"/>
    <w:rsid w:val="000D229D"/>
    <w:rsid w:val="000D26CD"/>
    <w:rsid w:val="000D27A0"/>
    <w:rsid w:val="000D28E6"/>
    <w:rsid w:val="000D291B"/>
    <w:rsid w:val="000D2C04"/>
    <w:rsid w:val="000D2CED"/>
    <w:rsid w:val="000D2E48"/>
    <w:rsid w:val="000D2E4F"/>
    <w:rsid w:val="000D2E66"/>
    <w:rsid w:val="000D2FEF"/>
    <w:rsid w:val="000D31CE"/>
    <w:rsid w:val="000D339B"/>
    <w:rsid w:val="000D344F"/>
    <w:rsid w:val="000D36FB"/>
    <w:rsid w:val="000D381F"/>
    <w:rsid w:val="000D392E"/>
    <w:rsid w:val="000D39A4"/>
    <w:rsid w:val="000D3A68"/>
    <w:rsid w:val="000D3A77"/>
    <w:rsid w:val="000D3DBF"/>
    <w:rsid w:val="000D3DE5"/>
    <w:rsid w:val="000D3E42"/>
    <w:rsid w:val="000D3EB1"/>
    <w:rsid w:val="000D3FCB"/>
    <w:rsid w:val="000D410E"/>
    <w:rsid w:val="000D414A"/>
    <w:rsid w:val="000D4277"/>
    <w:rsid w:val="000D4282"/>
    <w:rsid w:val="000D4322"/>
    <w:rsid w:val="000D4373"/>
    <w:rsid w:val="000D445F"/>
    <w:rsid w:val="000D4859"/>
    <w:rsid w:val="000D4A0F"/>
    <w:rsid w:val="000D4A21"/>
    <w:rsid w:val="000D4A85"/>
    <w:rsid w:val="000D4D19"/>
    <w:rsid w:val="000D4D6F"/>
    <w:rsid w:val="000D4E97"/>
    <w:rsid w:val="000D50A6"/>
    <w:rsid w:val="000D53EC"/>
    <w:rsid w:val="000D5485"/>
    <w:rsid w:val="000D55B7"/>
    <w:rsid w:val="000D55C2"/>
    <w:rsid w:val="000D5AB0"/>
    <w:rsid w:val="000D5B94"/>
    <w:rsid w:val="000D5B95"/>
    <w:rsid w:val="000D5B98"/>
    <w:rsid w:val="000D5BAA"/>
    <w:rsid w:val="000D5BD4"/>
    <w:rsid w:val="000D5BDA"/>
    <w:rsid w:val="000D5D70"/>
    <w:rsid w:val="000D5E4D"/>
    <w:rsid w:val="000D605E"/>
    <w:rsid w:val="000D6136"/>
    <w:rsid w:val="000D618E"/>
    <w:rsid w:val="000D61BE"/>
    <w:rsid w:val="000D62DD"/>
    <w:rsid w:val="000D65AF"/>
    <w:rsid w:val="000D6876"/>
    <w:rsid w:val="000D6994"/>
    <w:rsid w:val="000D69BA"/>
    <w:rsid w:val="000D6A66"/>
    <w:rsid w:val="000D6D36"/>
    <w:rsid w:val="000D6DA1"/>
    <w:rsid w:val="000D6E20"/>
    <w:rsid w:val="000D71ED"/>
    <w:rsid w:val="000D73EF"/>
    <w:rsid w:val="000D7476"/>
    <w:rsid w:val="000D772B"/>
    <w:rsid w:val="000D77BC"/>
    <w:rsid w:val="000D7BA4"/>
    <w:rsid w:val="000D7BF7"/>
    <w:rsid w:val="000D7FE9"/>
    <w:rsid w:val="000D7FFB"/>
    <w:rsid w:val="000E00BA"/>
    <w:rsid w:val="000E0134"/>
    <w:rsid w:val="000E0176"/>
    <w:rsid w:val="000E029B"/>
    <w:rsid w:val="000E0310"/>
    <w:rsid w:val="000E043D"/>
    <w:rsid w:val="000E0808"/>
    <w:rsid w:val="000E08FE"/>
    <w:rsid w:val="000E0B88"/>
    <w:rsid w:val="000E0C73"/>
    <w:rsid w:val="000E10DD"/>
    <w:rsid w:val="000E10E3"/>
    <w:rsid w:val="000E125D"/>
    <w:rsid w:val="000E1634"/>
    <w:rsid w:val="000E1804"/>
    <w:rsid w:val="000E19D2"/>
    <w:rsid w:val="000E1ACE"/>
    <w:rsid w:val="000E1EFE"/>
    <w:rsid w:val="000E1F61"/>
    <w:rsid w:val="000E2161"/>
    <w:rsid w:val="000E221D"/>
    <w:rsid w:val="000E23A0"/>
    <w:rsid w:val="000E23DE"/>
    <w:rsid w:val="000E2728"/>
    <w:rsid w:val="000E2769"/>
    <w:rsid w:val="000E29C5"/>
    <w:rsid w:val="000E2A08"/>
    <w:rsid w:val="000E2A72"/>
    <w:rsid w:val="000E2D3C"/>
    <w:rsid w:val="000E2F84"/>
    <w:rsid w:val="000E3128"/>
    <w:rsid w:val="000E3173"/>
    <w:rsid w:val="000E335E"/>
    <w:rsid w:val="000E338E"/>
    <w:rsid w:val="000E33BB"/>
    <w:rsid w:val="000E3476"/>
    <w:rsid w:val="000E3531"/>
    <w:rsid w:val="000E35DF"/>
    <w:rsid w:val="000E3614"/>
    <w:rsid w:val="000E369F"/>
    <w:rsid w:val="000E3803"/>
    <w:rsid w:val="000E3855"/>
    <w:rsid w:val="000E3AAF"/>
    <w:rsid w:val="000E3C7F"/>
    <w:rsid w:val="000E3DC6"/>
    <w:rsid w:val="000E3EEC"/>
    <w:rsid w:val="000E3F9A"/>
    <w:rsid w:val="000E43B0"/>
    <w:rsid w:val="000E47FB"/>
    <w:rsid w:val="000E4CF9"/>
    <w:rsid w:val="000E4D22"/>
    <w:rsid w:val="000E4D31"/>
    <w:rsid w:val="000E4D9E"/>
    <w:rsid w:val="000E5036"/>
    <w:rsid w:val="000E53C8"/>
    <w:rsid w:val="000E580A"/>
    <w:rsid w:val="000E589D"/>
    <w:rsid w:val="000E5943"/>
    <w:rsid w:val="000E5D2E"/>
    <w:rsid w:val="000E5D3F"/>
    <w:rsid w:val="000E5E72"/>
    <w:rsid w:val="000E60D6"/>
    <w:rsid w:val="000E63A3"/>
    <w:rsid w:val="000E6609"/>
    <w:rsid w:val="000E69D5"/>
    <w:rsid w:val="000E6B69"/>
    <w:rsid w:val="000E6B7E"/>
    <w:rsid w:val="000E6D3F"/>
    <w:rsid w:val="000E6F9E"/>
    <w:rsid w:val="000E7284"/>
    <w:rsid w:val="000E72E8"/>
    <w:rsid w:val="000E7463"/>
    <w:rsid w:val="000E774F"/>
    <w:rsid w:val="000E782F"/>
    <w:rsid w:val="000E7D8A"/>
    <w:rsid w:val="000E7FB0"/>
    <w:rsid w:val="000F000E"/>
    <w:rsid w:val="000F0169"/>
    <w:rsid w:val="000F0268"/>
    <w:rsid w:val="000F07CD"/>
    <w:rsid w:val="000F08CD"/>
    <w:rsid w:val="000F0ACC"/>
    <w:rsid w:val="000F0B6D"/>
    <w:rsid w:val="000F0BA6"/>
    <w:rsid w:val="000F0E7B"/>
    <w:rsid w:val="000F0F6E"/>
    <w:rsid w:val="000F0FCA"/>
    <w:rsid w:val="000F1088"/>
    <w:rsid w:val="000F11A6"/>
    <w:rsid w:val="000F1283"/>
    <w:rsid w:val="000F13D6"/>
    <w:rsid w:val="000F145A"/>
    <w:rsid w:val="000F15A9"/>
    <w:rsid w:val="000F16BE"/>
    <w:rsid w:val="000F1772"/>
    <w:rsid w:val="000F19E4"/>
    <w:rsid w:val="000F1AFB"/>
    <w:rsid w:val="000F1BA3"/>
    <w:rsid w:val="000F1E84"/>
    <w:rsid w:val="000F1FE1"/>
    <w:rsid w:val="000F209E"/>
    <w:rsid w:val="000F20CC"/>
    <w:rsid w:val="000F22AA"/>
    <w:rsid w:val="000F259E"/>
    <w:rsid w:val="000F295B"/>
    <w:rsid w:val="000F2A58"/>
    <w:rsid w:val="000F30B9"/>
    <w:rsid w:val="000F3162"/>
    <w:rsid w:val="000F3182"/>
    <w:rsid w:val="000F31AB"/>
    <w:rsid w:val="000F3296"/>
    <w:rsid w:val="000F339B"/>
    <w:rsid w:val="000F3763"/>
    <w:rsid w:val="000F377E"/>
    <w:rsid w:val="000F3A2F"/>
    <w:rsid w:val="000F3CF0"/>
    <w:rsid w:val="000F3E7A"/>
    <w:rsid w:val="000F3EC6"/>
    <w:rsid w:val="000F426C"/>
    <w:rsid w:val="000F42B9"/>
    <w:rsid w:val="000F43E4"/>
    <w:rsid w:val="000F4488"/>
    <w:rsid w:val="000F46F7"/>
    <w:rsid w:val="000F4CE2"/>
    <w:rsid w:val="000F4D29"/>
    <w:rsid w:val="000F53E1"/>
    <w:rsid w:val="000F5550"/>
    <w:rsid w:val="000F5720"/>
    <w:rsid w:val="000F59CB"/>
    <w:rsid w:val="000F5B09"/>
    <w:rsid w:val="000F5DBA"/>
    <w:rsid w:val="000F5E2A"/>
    <w:rsid w:val="000F5EB3"/>
    <w:rsid w:val="000F5FB0"/>
    <w:rsid w:val="000F5FB2"/>
    <w:rsid w:val="000F6058"/>
    <w:rsid w:val="000F6592"/>
    <w:rsid w:val="000F65AA"/>
    <w:rsid w:val="000F65B6"/>
    <w:rsid w:val="000F6602"/>
    <w:rsid w:val="000F69C5"/>
    <w:rsid w:val="000F6BD3"/>
    <w:rsid w:val="000F6C5F"/>
    <w:rsid w:val="000F6C63"/>
    <w:rsid w:val="000F6E2F"/>
    <w:rsid w:val="000F6E5D"/>
    <w:rsid w:val="000F722B"/>
    <w:rsid w:val="000F73CF"/>
    <w:rsid w:val="000F7920"/>
    <w:rsid w:val="000F7B08"/>
    <w:rsid w:val="000F7D69"/>
    <w:rsid w:val="0010011C"/>
    <w:rsid w:val="0010021D"/>
    <w:rsid w:val="001002A7"/>
    <w:rsid w:val="0010054A"/>
    <w:rsid w:val="00100961"/>
    <w:rsid w:val="00100C79"/>
    <w:rsid w:val="00100E0A"/>
    <w:rsid w:val="00100E9C"/>
    <w:rsid w:val="00100FAB"/>
    <w:rsid w:val="00101138"/>
    <w:rsid w:val="00101198"/>
    <w:rsid w:val="00101443"/>
    <w:rsid w:val="00101482"/>
    <w:rsid w:val="00101594"/>
    <w:rsid w:val="00101625"/>
    <w:rsid w:val="0010174E"/>
    <w:rsid w:val="00101988"/>
    <w:rsid w:val="00101A2B"/>
    <w:rsid w:val="00101C1F"/>
    <w:rsid w:val="00101E17"/>
    <w:rsid w:val="00101E37"/>
    <w:rsid w:val="00101F21"/>
    <w:rsid w:val="00102089"/>
    <w:rsid w:val="00102470"/>
    <w:rsid w:val="00102515"/>
    <w:rsid w:val="001028CC"/>
    <w:rsid w:val="00102998"/>
    <w:rsid w:val="00102B27"/>
    <w:rsid w:val="00102D24"/>
    <w:rsid w:val="00102E7E"/>
    <w:rsid w:val="00102EE3"/>
    <w:rsid w:val="00102F4C"/>
    <w:rsid w:val="00103038"/>
    <w:rsid w:val="001030E0"/>
    <w:rsid w:val="0010315D"/>
    <w:rsid w:val="00103590"/>
    <w:rsid w:val="00103721"/>
    <w:rsid w:val="00103790"/>
    <w:rsid w:val="00103791"/>
    <w:rsid w:val="001039A2"/>
    <w:rsid w:val="00103B6D"/>
    <w:rsid w:val="00103B86"/>
    <w:rsid w:val="00103F37"/>
    <w:rsid w:val="001046BB"/>
    <w:rsid w:val="001048BB"/>
    <w:rsid w:val="00104A1F"/>
    <w:rsid w:val="00104D6A"/>
    <w:rsid w:val="00104E30"/>
    <w:rsid w:val="00104FE4"/>
    <w:rsid w:val="001050EA"/>
    <w:rsid w:val="001050EC"/>
    <w:rsid w:val="001053E6"/>
    <w:rsid w:val="001055BB"/>
    <w:rsid w:val="001056B1"/>
    <w:rsid w:val="001056D9"/>
    <w:rsid w:val="00105758"/>
    <w:rsid w:val="001061D0"/>
    <w:rsid w:val="001063BA"/>
    <w:rsid w:val="001068CE"/>
    <w:rsid w:val="00106BCF"/>
    <w:rsid w:val="00106D38"/>
    <w:rsid w:val="00106D67"/>
    <w:rsid w:val="00106F5D"/>
    <w:rsid w:val="00107011"/>
    <w:rsid w:val="00107357"/>
    <w:rsid w:val="00107694"/>
    <w:rsid w:val="00107A0A"/>
    <w:rsid w:val="00107A6C"/>
    <w:rsid w:val="00107BA4"/>
    <w:rsid w:val="00107BB3"/>
    <w:rsid w:val="00107DBB"/>
    <w:rsid w:val="00107FFA"/>
    <w:rsid w:val="001101A4"/>
    <w:rsid w:val="001101E9"/>
    <w:rsid w:val="00110269"/>
    <w:rsid w:val="00110339"/>
    <w:rsid w:val="001107CC"/>
    <w:rsid w:val="00110886"/>
    <w:rsid w:val="001108BC"/>
    <w:rsid w:val="001109D1"/>
    <w:rsid w:val="001109E5"/>
    <w:rsid w:val="00110C45"/>
    <w:rsid w:val="001111A8"/>
    <w:rsid w:val="001112BB"/>
    <w:rsid w:val="00111304"/>
    <w:rsid w:val="0011143E"/>
    <w:rsid w:val="0011159B"/>
    <w:rsid w:val="00111676"/>
    <w:rsid w:val="001116D0"/>
    <w:rsid w:val="001117A9"/>
    <w:rsid w:val="00111A64"/>
    <w:rsid w:val="00111AB4"/>
    <w:rsid w:val="00111FB1"/>
    <w:rsid w:val="0011205A"/>
    <w:rsid w:val="001120D1"/>
    <w:rsid w:val="0011217E"/>
    <w:rsid w:val="0011247A"/>
    <w:rsid w:val="001124C5"/>
    <w:rsid w:val="00112748"/>
    <w:rsid w:val="00112AB1"/>
    <w:rsid w:val="00112BEA"/>
    <w:rsid w:val="00112D0E"/>
    <w:rsid w:val="00112DE1"/>
    <w:rsid w:val="00112E8F"/>
    <w:rsid w:val="00113589"/>
    <w:rsid w:val="001135C7"/>
    <w:rsid w:val="001137B7"/>
    <w:rsid w:val="0011382D"/>
    <w:rsid w:val="00113840"/>
    <w:rsid w:val="00113862"/>
    <w:rsid w:val="00113BAE"/>
    <w:rsid w:val="00113BFF"/>
    <w:rsid w:val="00113C10"/>
    <w:rsid w:val="00113C5F"/>
    <w:rsid w:val="00113EF4"/>
    <w:rsid w:val="001140A8"/>
    <w:rsid w:val="001140C5"/>
    <w:rsid w:val="001140D6"/>
    <w:rsid w:val="0011413C"/>
    <w:rsid w:val="001142A8"/>
    <w:rsid w:val="00114430"/>
    <w:rsid w:val="001144D3"/>
    <w:rsid w:val="00114D4F"/>
    <w:rsid w:val="00114F0B"/>
    <w:rsid w:val="00115025"/>
    <w:rsid w:val="00115066"/>
    <w:rsid w:val="001152B7"/>
    <w:rsid w:val="001154BA"/>
    <w:rsid w:val="001159B7"/>
    <w:rsid w:val="001159B8"/>
    <w:rsid w:val="001159CB"/>
    <w:rsid w:val="00115C6D"/>
    <w:rsid w:val="00115CF4"/>
    <w:rsid w:val="00115E15"/>
    <w:rsid w:val="00116002"/>
    <w:rsid w:val="0011602E"/>
    <w:rsid w:val="001160AF"/>
    <w:rsid w:val="0011611F"/>
    <w:rsid w:val="00116243"/>
    <w:rsid w:val="00116733"/>
    <w:rsid w:val="00116883"/>
    <w:rsid w:val="0011698B"/>
    <w:rsid w:val="00116C87"/>
    <w:rsid w:val="00116DF2"/>
    <w:rsid w:val="00116DFC"/>
    <w:rsid w:val="00116E47"/>
    <w:rsid w:val="001173B7"/>
    <w:rsid w:val="001174BA"/>
    <w:rsid w:val="00117695"/>
    <w:rsid w:val="001177F4"/>
    <w:rsid w:val="00117835"/>
    <w:rsid w:val="001178EC"/>
    <w:rsid w:val="00117AF0"/>
    <w:rsid w:val="00117E38"/>
    <w:rsid w:val="00117E9D"/>
    <w:rsid w:val="00117EC8"/>
    <w:rsid w:val="00117FAD"/>
    <w:rsid w:val="001202D6"/>
    <w:rsid w:val="001203AA"/>
    <w:rsid w:val="00120693"/>
    <w:rsid w:val="00120702"/>
    <w:rsid w:val="0012075B"/>
    <w:rsid w:val="00120792"/>
    <w:rsid w:val="001207F1"/>
    <w:rsid w:val="0012084A"/>
    <w:rsid w:val="00120A0D"/>
    <w:rsid w:val="00120A74"/>
    <w:rsid w:val="00120BE5"/>
    <w:rsid w:val="00120EE9"/>
    <w:rsid w:val="00120F03"/>
    <w:rsid w:val="00121280"/>
    <w:rsid w:val="0012132B"/>
    <w:rsid w:val="001213E4"/>
    <w:rsid w:val="00121495"/>
    <w:rsid w:val="00121CE2"/>
    <w:rsid w:val="00121EA0"/>
    <w:rsid w:val="00121ED0"/>
    <w:rsid w:val="00121F73"/>
    <w:rsid w:val="00122026"/>
    <w:rsid w:val="00122163"/>
    <w:rsid w:val="001222D4"/>
    <w:rsid w:val="00122412"/>
    <w:rsid w:val="001225D4"/>
    <w:rsid w:val="00122952"/>
    <w:rsid w:val="00122B34"/>
    <w:rsid w:val="00123044"/>
    <w:rsid w:val="001231AE"/>
    <w:rsid w:val="001235F0"/>
    <w:rsid w:val="0012363F"/>
    <w:rsid w:val="00123720"/>
    <w:rsid w:val="00123A03"/>
    <w:rsid w:val="00123CBA"/>
    <w:rsid w:val="00123E7E"/>
    <w:rsid w:val="00123E92"/>
    <w:rsid w:val="001240FB"/>
    <w:rsid w:val="001244F5"/>
    <w:rsid w:val="00124A9A"/>
    <w:rsid w:val="00124AA4"/>
    <w:rsid w:val="00124BB9"/>
    <w:rsid w:val="00124BF0"/>
    <w:rsid w:val="00124C12"/>
    <w:rsid w:val="00124CEB"/>
    <w:rsid w:val="00124E87"/>
    <w:rsid w:val="00125122"/>
    <w:rsid w:val="00125532"/>
    <w:rsid w:val="0012558B"/>
    <w:rsid w:val="00125836"/>
    <w:rsid w:val="0012595C"/>
    <w:rsid w:val="001259E3"/>
    <w:rsid w:val="00125CA3"/>
    <w:rsid w:val="00125D69"/>
    <w:rsid w:val="00125EA1"/>
    <w:rsid w:val="00126364"/>
    <w:rsid w:val="001266AE"/>
    <w:rsid w:val="001267BD"/>
    <w:rsid w:val="0012680E"/>
    <w:rsid w:val="001268BC"/>
    <w:rsid w:val="00126A36"/>
    <w:rsid w:val="00126A6B"/>
    <w:rsid w:val="00126AEF"/>
    <w:rsid w:val="00126BF7"/>
    <w:rsid w:val="00126C28"/>
    <w:rsid w:val="00126C46"/>
    <w:rsid w:val="00126C4B"/>
    <w:rsid w:val="00126C93"/>
    <w:rsid w:val="00126D44"/>
    <w:rsid w:val="00126D8A"/>
    <w:rsid w:val="00126E5D"/>
    <w:rsid w:val="00127012"/>
    <w:rsid w:val="001275CB"/>
    <w:rsid w:val="001276C5"/>
    <w:rsid w:val="00127757"/>
    <w:rsid w:val="001279DA"/>
    <w:rsid w:val="00127AA7"/>
    <w:rsid w:val="00127AA8"/>
    <w:rsid w:val="00127CCF"/>
    <w:rsid w:val="00127D10"/>
    <w:rsid w:val="00127E86"/>
    <w:rsid w:val="00127EAD"/>
    <w:rsid w:val="00127FD8"/>
    <w:rsid w:val="00127FEA"/>
    <w:rsid w:val="00127FF4"/>
    <w:rsid w:val="001302BE"/>
    <w:rsid w:val="001306D6"/>
    <w:rsid w:val="001307C9"/>
    <w:rsid w:val="00130EAC"/>
    <w:rsid w:val="00130F6E"/>
    <w:rsid w:val="001312F7"/>
    <w:rsid w:val="00131405"/>
    <w:rsid w:val="00131598"/>
    <w:rsid w:val="001315F2"/>
    <w:rsid w:val="00131C90"/>
    <w:rsid w:val="001320BE"/>
    <w:rsid w:val="00132100"/>
    <w:rsid w:val="00132284"/>
    <w:rsid w:val="001322CC"/>
    <w:rsid w:val="001322EA"/>
    <w:rsid w:val="001324D1"/>
    <w:rsid w:val="00132628"/>
    <w:rsid w:val="00132691"/>
    <w:rsid w:val="00132692"/>
    <w:rsid w:val="001326D9"/>
    <w:rsid w:val="0013272E"/>
    <w:rsid w:val="0013289C"/>
    <w:rsid w:val="001328D1"/>
    <w:rsid w:val="00132930"/>
    <w:rsid w:val="00132B4F"/>
    <w:rsid w:val="00132CFA"/>
    <w:rsid w:val="00132E3C"/>
    <w:rsid w:val="001330F9"/>
    <w:rsid w:val="00133181"/>
    <w:rsid w:val="00133244"/>
    <w:rsid w:val="0013327A"/>
    <w:rsid w:val="00133358"/>
    <w:rsid w:val="00133554"/>
    <w:rsid w:val="001336C5"/>
    <w:rsid w:val="00133884"/>
    <w:rsid w:val="00134048"/>
    <w:rsid w:val="001341D4"/>
    <w:rsid w:val="00134327"/>
    <w:rsid w:val="0013442A"/>
    <w:rsid w:val="00134685"/>
    <w:rsid w:val="00134CFC"/>
    <w:rsid w:val="0013505A"/>
    <w:rsid w:val="001353CA"/>
    <w:rsid w:val="0013562B"/>
    <w:rsid w:val="001356E7"/>
    <w:rsid w:val="00135900"/>
    <w:rsid w:val="00135AA9"/>
    <w:rsid w:val="00135B81"/>
    <w:rsid w:val="00135EFC"/>
    <w:rsid w:val="00135F67"/>
    <w:rsid w:val="00136063"/>
    <w:rsid w:val="0013611B"/>
    <w:rsid w:val="00136211"/>
    <w:rsid w:val="00136499"/>
    <w:rsid w:val="001364B1"/>
    <w:rsid w:val="001364EC"/>
    <w:rsid w:val="00136598"/>
    <w:rsid w:val="00136ECA"/>
    <w:rsid w:val="00137222"/>
    <w:rsid w:val="0013722E"/>
    <w:rsid w:val="001372D2"/>
    <w:rsid w:val="00137316"/>
    <w:rsid w:val="001375D7"/>
    <w:rsid w:val="001376F0"/>
    <w:rsid w:val="00137A09"/>
    <w:rsid w:val="00137BBF"/>
    <w:rsid w:val="00137C92"/>
    <w:rsid w:val="00137D74"/>
    <w:rsid w:val="00137FAB"/>
    <w:rsid w:val="00137FB0"/>
    <w:rsid w:val="00140085"/>
    <w:rsid w:val="00140240"/>
    <w:rsid w:val="00140269"/>
    <w:rsid w:val="0014032C"/>
    <w:rsid w:val="00140597"/>
    <w:rsid w:val="00140609"/>
    <w:rsid w:val="001409AE"/>
    <w:rsid w:val="00140C72"/>
    <w:rsid w:val="00140E0E"/>
    <w:rsid w:val="00140E98"/>
    <w:rsid w:val="00141117"/>
    <w:rsid w:val="00141235"/>
    <w:rsid w:val="00141394"/>
    <w:rsid w:val="001413F2"/>
    <w:rsid w:val="001414A1"/>
    <w:rsid w:val="00141C9B"/>
    <w:rsid w:val="00141EEB"/>
    <w:rsid w:val="00141F4A"/>
    <w:rsid w:val="00142177"/>
    <w:rsid w:val="00142447"/>
    <w:rsid w:val="0014281E"/>
    <w:rsid w:val="001428DB"/>
    <w:rsid w:val="00142E64"/>
    <w:rsid w:val="00142E9F"/>
    <w:rsid w:val="00143511"/>
    <w:rsid w:val="00143851"/>
    <w:rsid w:val="001439CA"/>
    <w:rsid w:val="00143A52"/>
    <w:rsid w:val="00143AE9"/>
    <w:rsid w:val="00143D15"/>
    <w:rsid w:val="00143EB5"/>
    <w:rsid w:val="00143F4F"/>
    <w:rsid w:val="00143FBC"/>
    <w:rsid w:val="001442F5"/>
    <w:rsid w:val="00144365"/>
    <w:rsid w:val="001443C1"/>
    <w:rsid w:val="0014447F"/>
    <w:rsid w:val="0014450E"/>
    <w:rsid w:val="0014474B"/>
    <w:rsid w:val="00144763"/>
    <w:rsid w:val="00144D5D"/>
    <w:rsid w:val="00144DA6"/>
    <w:rsid w:val="00144F9F"/>
    <w:rsid w:val="00145101"/>
    <w:rsid w:val="0014569B"/>
    <w:rsid w:val="001457A0"/>
    <w:rsid w:val="001459D6"/>
    <w:rsid w:val="00145AE6"/>
    <w:rsid w:val="00145B9D"/>
    <w:rsid w:val="00145DFA"/>
    <w:rsid w:val="001461F5"/>
    <w:rsid w:val="001462ED"/>
    <w:rsid w:val="001463D6"/>
    <w:rsid w:val="0014672C"/>
    <w:rsid w:val="00146B4B"/>
    <w:rsid w:val="00146CA0"/>
    <w:rsid w:val="00146E72"/>
    <w:rsid w:val="00146F3B"/>
    <w:rsid w:val="00147079"/>
    <w:rsid w:val="0014713B"/>
    <w:rsid w:val="00147674"/>
    <w:rsid w:val="00147AF1"/>
    <w:rsid w:val="00147EA4"/>
    <w:rsid w:val="001501A6"/>
    <w:rsid w:val="0015025F"/>
    <w:rsid w:val="00150307"/>
    <w:rsid w:val="001505D8"/>
    <w:rsid w:val="0015061C"/>
    <w:rsid w:val="0015083C"/>
    <w:rsid w:val="00150A61"/>
    <w:rsid w:val="00150A77"/>
    <w:rsid w:val="00150C22"/>
    <w:rsid w:val="00150E09"/>
    <w:rsid w:val="00150F69"/>
    <w:rsid w:val="00150F7A"/>
    <w:rsid w:val="00151374"/>
    <w:rsid w:val="001514DE"/>
    <w:rsid w:val="001514F5"/>
    <w:rsid w:val="00151881"/>
    <w:rsid w:val="0015198D"/>
    <w:rsid w:val="00151B02"/>
    <w:rsid w:val="00151B44"/>
    <w:rsid w:val="00151BB6"/>
    <w:rsid w:val="00151E91"/>
    <w:rsid w:val="00152315"/>
    <w:rsid w:val="0015245C"/>
    <w:rsid w:val="00152512"/>
    <w:rsid w:val="00152656"/>
    <w:rsid w:val="00152FE6"/>
    <w:rsid w:val="00153025"/>
    <w:rsid w:val="001534AA"/>
    <w:rsid w:val="0015356A"/>
    <w:rsid w:val="0015381F"/>
    <w:rsid w:val="001538FD"/>
    <w:rsid w:val="00153931"/>
    <w:rsid w:val="00153987"/>
    <w:rsid w:val="00154202"/>
    <w:rsid w:val="00154282"/>
    <w:rsid w:val="001542EC"/>
    <w:rsid w:val="00154364"/>
    <w:rsid w:val="001543E6"/>
    <w:rsid w:val="001544E4"/>
    <w:rsid w:val="001546EA"/>
    <w:rsid w:val="001547B2"/>
    <w:rsid w:val="00154D02"/>
    <w:rsid w:val="00154E0D"/>
    <w:rsid w:val="0015506C"/>
    <w:rsid w:val="00155077"/>
    <w:rsid w:val="00155165"/>
    <w:rsid w:val="001551A5"/>
    <w:rsid w:val="001553D1"/>
    <w:rsid w:val="00155430"/>
    <w:rsid w:val="00155463"/>
    <w:rsid w:val="0015556D"/>
    <w:rsid w:val="00155695"/>
    <w:rsid w:val="001557F3"/>
    <w:rsid w:val="00155A1C"/>
    <w:rsid w:val="00155A83"/>
    <w:rsid w:val="00155FFF"/>
    <w:rsid w:val="0015613D"/>
    <w:rsid w:val="0015614D"/>
    <w:rsid w:val="001563CA"/>
    <w:rsid w:val="001564B7"/>
    <w:rsid w:val="001564F5"/>
    <w:rsid w:val="0015671F"/>
    <w:rsid w:val="00156A73"/>
    <w:rsid w:val="00156C89"/>
    <w:rsid w:val="00156DAD"/>
    <w:rsid w:val="00156E63"/>
    <w:rsid w:val="00156FF7"/>
    <w:rsid w:val="001570E2"/>
    <w:rsid w:val="00157502"/>
    <w:rsid w:val="0015783D"/>
    <w:rsid w:val="00157976"/>
    <w:rsid w:val="00157E2D"/>
    <w:rsid w:val="00157E31"/>
    <w:rsid w:val="001600E9"/>
    <w:rsid w:val="001605E7"/>
    <w:rsid w:val="0016060B"/>
    <w:rsid w:val="00160A7B"/>
    <w:rsid w:val="00160AC2"/>
    <w:rsid w:val="00160D8D"/>
    <w:rsid w:val="00160E07"/>
    <w:rsid w:val="00160EB1"/>
    <w:rsid w:val="00160FEC"/>
    <w:rsid w:val="001610E5"/>
    <w:rsid w:val="00161198"/>
    <w:rsid w:val="001611B7"/>
    <w:rsid w:val="001611CA"/>
    <w:rsid w:val="001611E6"/>
    <w:rsid w:val="00161206"/>
    <w:rsid w:val="0016141C"/>
    <w:rsid w:val="00161487"/>
    <w:rsid w:val="0016158C"/>
    <w:rsid w:val="0016165E"/>
    <w:rsid w:val="00161757"/>
    <w:rsid w:val="0016175C"/>
    <w:rsid w:val="00161823"/>
    <w:rsid w:val="00161BC8"/>
    <w:rsid w:val="00161CD1"/>
    <w:rsid w:val="00162012"/>
    <w:rsid w:val="00162119"/>
    <w:rsid w:val="00162510"/>
    <w:rsid w:val="00162593"/>
    <w:rsid w:val="00162821"/>
    <w:rsid w:val="0016293B"/>
    <w:rsid w:val="00162A9D"/>
    <w:rsid w:val="00162FA8"/>
    <w:rsid w:val="00163385"/>
    <w:rsid w:val="00163515"/>
    <w:rsid w:val="00163903"/>
    <w:rsid w:val="0016390E"/>
    <w:rsid w:val="00163A45"/>
    <w:rsid w:val="00163B06"/>
    <w:rsid w:val="00163B75"/>
    <w:rsid w:val="00163FA6"/>
    <w:rsid w:val="00164129"/>
    <w:rsid w:val="001643D5"/>
    <w:rsid w:val="00164618"/>
    <w:rsid w:val="0016470F"/>
    <w:rsid w:val="00164BED"/>
    <w:rsid w:val="00164CB2"/>
    <w:rsid w:val="00164D79"/>
    <w:rsid w:val="00164DF7"/>
    <w:rsid w:val="00164F39"/>
    <w:rsid w:val="00164F70"/>
    <w:rsid w:val="00165162"/>
    <w:rsid w:val="00165369"/>
    <w:rsid w:val="001653EA"/>
    <w:rsid w:val="001657E8"/>
    <w:rsid w:val="001657FE"/>
    <w:rsid w:val="00165AFA"/>
    <w:rsid w:val="00165AFE"/>
    <w:rsid w:val="00165BEA"/>
    <w:rsid w:val="00166239"/>
    <w:rsid w:val="001662F1"/>
    <w:rsid w:val="00166657"/>
    <w:rsid w:val="00166968"/>
    <w:rsid w:val="00166D23"/>
    <w:rsid w:val="00167144"/>
    <w:rsid w:val="0016726D"/>
    <w:rsid w:val="001674B8"/>
    <w:rsid w:val="001674CB"/>
    <w:rsid w:val="001676BA"/>
    <w:rsid w:val="001679DB"/>
    <w:rsid w:val="00167A15"/>
    <w:rsid w:val="00167B03"/>
    <w:rsid w:val="00167D04"/>
    <w:rsid w:val="00170304"/>
    <w:rsid w:val="0017031F"/>
    <w:rsid w:val="0017039A"/>
    <w:rsid w:val="00170563"/>
    <w:rsid w:val="001706B4"/>
    <w:rsid w:val="0017090B"/>
    <w:rsid w:val="00170A1F"/>
    <w:rsid w:val="00170BDC"/>
    <w:rsid w:val="00170C32"/>
    <w:rsid w:val="00170D3F"/>
    <w:rsid w:val="00170E16"/>
    <w:rsid w:val="00170F0C"/>
    <w:rsid w:val="001714F3"/>
    <w:rsid w:val="00171767"/>
    <w:rsid w:val="001717D7"/>
    <w:rsid w:val="001717F4"/>
    <w:rsid w:val="0017185F"/>
    <w:rsid w:val="001718FE"/>
    <w:rsid w:val="00171909"/>
    <w:rsid w:val="00171ACC"/>
    <w:rsid w:val="00171BAB"/>
    <w:rsid w:val="00171BD2"/>
    <w:rsid w:val="00171EC9"/>
    <w:rsid w:val="001720F2"/>
    <w:rsid w:val="00172199"/>
    <w:rsid w:val="001721E8"/>
    <w:rsid w:val="00172499"/>
    <w:rsid w:val="0017265B"/>
    <w:rsid w:val="0017265D"/>
    <w:rsid w:val="00172793"/>
    <w:rsid w:val="00172813"/>
    <w:rsid w:val="001728E5"/>
    <w:rsid w:val="0017290C"/>
    <w:rsid w:val="00172AAB"/>
    <w:rsid w:val="00172B2D"/>
    <w:rsid w:val="00172D01"/>
    <w:rsid w:val="00172D14"/>
    <w:rsid w:val="001734A7"/>
    <w:rsid w:val="001735D8"/>
    <w:rsid w:val="00173651"/>
    <w:rsid w:val="00173906"/>
    <w:rsid w:val="00173A4F"/>
    <w:rsid w:val="00173A66"/>
    <w:rsid w:val="00173BFE"/>
    <w:rsid w:val="00173F58"/>
    <w:rsid w:val="00174249"/>
    <w:rsid w:val="00174373"/>
    <w:rsid w:val="001746CD"/>
    <w:rsid w:val="00174909"/>
    <w:rsid w:val="00174B68"/>
    <w:rsid w:val="00174F54"/>
    <w:rsid w:val="00174F5E"/>
    <w:rsid w:val="0017500D"/>
    <w:rsid w:val="001750E2"/>
    <w:rsid w:val="0017517C"/>
    <w:rsid w:val="0017519A"/>
    <w:rsid w:val="0017536C"/>
    <w:rsid w:val="00175676"/>
    <w:rsid w:val="00175714"/>
    <w:rsid w:val="0017584D"/>
    <w:rsid w:val="001758B8"/>
    <w:rsid w:val="00175929"/>
    <w:rsid w:val="00175966"/>
    <w:rsid w:val="001759E4"/>
    <w:rsid w:val="00175A52"/>
    <w:rsid w:val="00175AB3"/>
    <w:rsid w:val="00175AB8"/>
    <w:rsid w:val="00175C25"/>
    <w:rsid w:val="001760FF"/>
    <w:rsid w:val="00176118"/>
    <w:rsid w:val="001761B3"/>
    <w:rsid w:val="00176364"/>
    <w:rsid w:val="001766E6"/>
    <w:rsid w:val="001767A2"/>
    <w:rsid w:val="00176A49"/>
    <w:rsid w:val="00176CA5"/>
    <w:rsid w:val="00176CD0"/>
    <w:rsid w:val="00176CF9"/>
    <w:rsid w:val="00176ECC"/>
    <w:rsid w:val="00177010"/>
    <w:rsid w:val="0017702C"/>
    <w:rsid w:val="001770E0"/>
    <w:rsid w:val="001771CB"/>
    <w:rsid w:val="00177418"/>
    <w:rsid w:val="00177552"/>
    <w:rsid w:val="0017774E"/>
    <w:rsid w:val="0017795A"/>
    <w:rsid w:val="00177B2D"/>
    <w:rsid w:val="00177BE6"/>
    <w:rsid w:val="0018009B"/>
    <w:rsid w:val="001800C1"/>
    <w:rsid w:val="0018021B"/>
    <w:rsid w:val="00180343"/>
    <w:rsid w:val="00180351"/>
    <w:rsid w:val="00180482"/>
    <w:rsid w:val="001805AA"/>
    <w:rsid w:val="0018062A"/>
    <w:rsid w:val="00180698"/>
    <w:rsid w:val="00180724"/>
    <w:rsid w:val="0018092A"/>
    <w:rsid w:val="00180D73"/>
    <w:rsid w:val="00180F0F"/>
    <w:rsid w:val="001811F3"/>
    <w:rsid w:val="00181396"/>
    <w:rsid w:val="00181693"/>
    <w:rsid w:val="001816A1"/>
    <w:rsid w:val="001816EB"/>
    <w:rsid w:val="00181E5A"/>
    <w:rsid w:val="00182077"/>
    <w:rsid w:val="00182230"/>
    <w:rsid w:val="00182234"/>
    <w:rsid w:val="001823CF"/>
    <w:rsid w:val="001824FD"/>
    <w:rsid w:val="0018273C"/>
    <w:rsid w:val="00182A32"/>
    <w:rsid w:val="00182AAA"/>
    <w:rsid w:val="001835CF"/>
    <w:rsid w:val="00183720"/>
    <w:rsid w:val="0018373C"/>
    <w:rsid w:val="001837FD"/>
    <w:rsid w:val="001839C1"/>
    <w:rsid w:val="00183A71"/>
    <w:rsid w:val="00183C01"/>
    <w:rsid w:val="00183C40"/>
    <w:rsid w:val="00183CF3"/>
    <w:rsid w:val="00183F5A"/>
    <w:rsid w:val="00184102"/>
    <w:rsid w:val="001844B5"/>
    <w:rsid w:val="00184547"/>
    <w:rsid w:val="001847EA"/>
    <w:rsid w:val="001849FE"/>
    <w:rsid w:val="00185015"/>
    <w:rsid w:val="0018501B"/>
    <w:rsid w:val="0018528E"/>
    <w:rsid w:val="00185528"/>
    <w:rsid w:val="001855EF"/>
    <w:rsid w:val="0018572D"/>
    <w:rsid w:val="00185769"/>
    <w:rsid w:val="001857AD"/>
    <w:rsid w:val="00185824"/>
    <w:rsid w:val="00185C91"/>
    <w:rsid w:val="00185CDD"/>
    <w:rsid w:val="00185DD7"/>
    <w:rsid w:val="0018603B"/>
    <w:rsid w:val="00186298"/>
    <w:rsid w:val="001863B2"/>
    <w:rsid w:val="001866C8"/>
    <w:rsid w:val="001866F0"/>
    <w:rsid w:val="001867A5"/>
    <w:rsid w:val="001867FC"/>
    <w:rsid w:val="00186BBF"/>
    <w:rsid w:val="00186C7D"/>
    <w:rsid w:val="00186E0E"/>
    <w:rsid w:val="00187067"/>
    <w:rsid w:val="00187087"/>
    <w:rsid w:val="001872F2"/>
    <w:rsid w:val="001873CE"/>
    <w:rsid w:val="001874C6"/>
    <w:rsid w:val="001876BE"/>
    <w:rsid w:val="0018774E"/>
    <w:rsid w:val="001877EC"/>
    <w:rsid w:val="00187811"/>
    <w:rsid w:val="00187A93"/>
    <w:rsid w:val="00187C0A"/>
    <w:rsid w:val="00187CB7"/>
    <w:rsid w:val="00187CD3"/>
    <w:rsid w:val="00187F05"/>
    <w:rsid w:val="001907A1"/>
    <w:rsid w:val="00190DA0"/>
    <w:rsid w:val="001911C3"/>
    <w:rsid w:val="00191946"/>
    <w:rsid w:val="00191A13"/>
    <w:rsid w:val="00191A56"/>
    <w:rsid w:val="00191A81"/>
    <w:rsid w:val="00191D5D"/>
    <w:rsid w:val="00191E13"/>
    <w:rsid w:val="00191ED7"/>
    <w:rsid w:val="001923D2"/>
    <w:rsid w:val="0019240A"/>
    <w:rsid w:val="00192411"/>
    <w:rsid w:val="00192434"/>
    <w:rsid w:val="00192513"/>
    <w:rsid w:val="0019252E"/>
    <w:rsid w:val="00192597"/>
    <w:rsid w:val="00192671"/>
    <w:rsid w:val="0019268D"/>
    <w:rsid w:val="001927A8"/>
    <w:rsid w:val="0019294E"/>
    <w:rsid w:val="00192DDB"/>
    <w:rsid w:val="00193136"/>
    <w:rsid w:val="001932BC"/>
    <w:rsid w:val="0019332E"/>
    <w:rsid w:val="00193449"/>
    <w:rsid w:val="001935FB"/>
    <w:rsid w:val="00193609"/>
    <w:rsid w:val="00193AB7"/>
    <w:rsid w:val="00193ADB"/>
    <w:rsid w:val="00193B42"/>
    <w:rsid w:val="00193B91"/>
    <w:rsid w:val="00193CCE"/>
    <w:rsid w:val="00193E1A"/>
    <w:rsid w:val="00193E55"/>
    <w:rsid w:val="00194256"/>
    <w:rsid w:val="001943DC"/>
    <w:rsid w:val="001943F7"/>
    <w:rsid w:val="00194677"/>
    <w:rsid w:val="001948A6"/>
    <w:rsid w:val="001948F7"/>
    <w:rsid w:val="00194A30"/>
    <w:rsid w:val="00194A96"/>
    <w:rsid w:val="00194E6E"/>
    <w:rsid w:val="00194EFB"/>
    <w:rsid w:val="0019517A"/>
    <w:rsid w:val="00195279"/>
    <w:rsid w:val="001955B3"/>
    <w:rsid w:val="001957BF"/>
    <w:rsid w:val="0019580D"/>
    <w:rsid w:val="00195A7F"/>
    <w:rsid w:val="00195BD1"/>
    <w:rsid w:val="00195CD2"/>
    <w:rsid w:val="00195E9E"/>
    <w:rsid w:val="00196094"/>
    <w:rsid w:val="001963F1"/>
    <w:rsid w:val="00196438"/>
    <w:rsid w:val="001964FB"/>
    <w:rsid w:val="0019674D"/>
    <w:rsid w:val="001967C4"/>
    <w:rsid w:val="00196854"/>
    <w:rsid w:val="00196984"/>
    <w:rsid w:val="00196AB5"/>
    <w:rsid w:val="00196C8F"/>
    <w:rsid w:val="001971CE"/>
    <w:rsid w:val="0019724D"/>
    <w:rsid w:val="0019727D"/>
    <w:rsid w:val="0019732C"/>
    <w:rsid w:val="00197ACC"/>
    <w:rsid w:val="00197BAB"/>
    <w:rsid w:val="00197CF6"/>
    <w:rsid w:val="00197E20"/>
    <w:rsid w:val="00197E57"/>
    <w:rsid w:val="00197F30"/>
    <w:rsid w:val="001A0081"/>
    <w:rsid w:val="001A044D"/>
    <w:rsid w:val="001A0548"/>
    <w:rsid w:val="001A05D9"/>
    <w:rsid w:val="001A065F"/>
    <w:rsid w:val="001A06A1"/>
    <w:rsid w:val="001A0767"/>
    <w:rsid w:val="001A09F2"/>
    <w:rsid w:val="001A0BB6"/>
    <w:rsid w:val="001A0D77"/>
    <w:rsid w:val="001A0EB0"/>
    <w:rsid w:val="001A0F05"/>
    <w:rsid w:val="001A0FA5"/>
    <w:rsid w:val="001A1204"/>
    <w:rsid w:val="001A1237"/>
    <w:rsid w:val="001A12F1"/>
    <w:rsid w:val="001A1445"/>
    <w:rsid w:val="001A161E"/>
    <w:rsid w:val="001A1665"/>
    <w:rsid w:val="001A196A"/>
    <w:rsid w:val="001A19F5"/>
    <w:rsid w:val="001A1AD9"/>
    <w:rsid w:val="001A1B58"/>
    <w:rsid w:val="001A1C27"/>
    <w:rsid w:val="001A1D95"/>
    <w:rsid w:val="001A1F6B"/>
    <w:rsid w:val="001A1FCE"/>
    <w:rsid w:val="001A21C4"/>
    <w:rsid w:val="001A22AB"/>
    <w:rsid w:val="001A2565"/>
    <w:rsid w:val="001A2582"/>
    <w:rsid w:val="001A25C1"/>
    <w:rsid w:val="001A2BC3"/>
    <w:rsid w:val="001A2ED3"/>
    <w:rsid w:val="001A3100"/>
    <w:rsid w:val="001A3210"/>
    <w:rsid w:val="001A32E2"/>
    <w:rsid w:val="001A3496"/>
    <w:rsid w:val="001A35CC"/>
    <w:rsid w:val="001A377E"/>
    <w:rsid w:val="001A37A2"/>
    <w:rsid w:val="001A37C5"/>
    <w:rsid w:val="001A382C"/>
    <w:rsid w:val="001A38AB"/>
    <w:rsid w:val="001A3999"/>
    <w:rsid w:val="001A39EF"/>
    <w:rsid w:val="001A3C46"/>
    <w:rsid w:val="001A3C4E"/>
    <w:rsid w:val="001A3F5A"/>
    <w:rsid w:val="001A4743"/>
    <w:rsid w:val="001A4985"/>
    <w:rsid w:val="001A4AEE"/>
    <w:rsid w:val="001A4D9F"/>
    <w:rsid w:val="001A4FF2"/>
    <w:rsid w:val="001A5378"/>
    <w:rsid w:val="001A5381"/>
    <w:rsid w:val="001A5422"/>
    <w:rsid w:val="001A5635"/>
    <w:rsid w:val="001A57D9"/>
    <w:rsid w:val="001A5C35"/>
    <w:rsid w:val="001A5D1C"/>
    <w:rsid w:val="001A60F9"/>
    <w:rsid w:val="001A626C"/>
    <w:rsid w:val="001A697F"/>
    <w:rsid w:val="001A6A1D"/>
    <w:rsid w:val="001A6B8C"/>
    <w:rsid w:val="001A6DDA"/>
    <w:rsid w:val="001A723C"/>
    <w:rsid w:val="001A74B0"/>
    <w:rsid w:val="001A7690"/>
    <w:rsid w:val="001A7A41"/>
    <w:rsid w:val="001A7CE7"/>
    <w:rsid w:val="001A7D72"/>
    <w:rsid w:val="001A7DCE"/>
    <w:rsid w:val="001B00CB"/>
    <w:rsid w:val="001B014E"/>
    <w:rsid w:val="001B0374"/>
    <w:rsid w:val="001B08C1"/>
    <w:rsid w:val="001B0A3F"/>
    <w:rsid w:val="001B1234"/>
    <w:rsid w:val="001B1254"/>
    <w:rsid w:val="001B1436"/>
    <w:rsid w:val="001B170D"/>
    <w:rsid w:val="001B1762"/>
    <w:rsid w:val="001B17AC"/>
    <w:rsid w:val="001B1A92"/>
    <w:rsid w:val="001B1BB2"/>
    <w:rsid w:val="001B1BEF"/>
    <w:rsid w:val="001B1CCB"/>
    <w:rsid w:val="001B1D70"/>
    <w:rsid w:val="001B1EAD"/>
    <w:rsid w:val="001B2043"/>
    <w:rsid w:val="001B20D1"/>
    <w:rsid w:val="001B2490"/>
    <w:rsid w:val="001B24EC"/>
    <w:rsid w:val="001B267F"/>
    <w:rsid w:val="001B269B"/>
    <w:rsid w:val="001B2B9A"/>
    <w:rsid w:val="001B3020"/>
    <w:rsid w:val="001B3345"/>
    <w:rsid w:val="001B3632"/>
    <w:rsid w:val="001B39DF"/>
    <w:rsid w:val="001B3A1E"/>
    <w:rsid w:val="001B3B2C"/>
    <w:rsid w:val="001B3C01"/>
    <w:rsid w:val="001B3F07"/>
    <w:rsid w:val="001B4029"/>
    <w:rsid w:val="001B41BE"/>
    <w:rsid w:val="001B4275"/>
    <w:rsid w:val="001B44C6"/>
    <w:rsid w:val="001B44D7"/>
    <w:rsid w:val="001B49A1"/>
    <w:rsid w:val="001B4D38"/>
    <w:rsid w:val="001B4D72"/>
    <w:rsid w:val="001B4EB1"/>
    <w:rsid w:val="001B502C"/>
    <w:rsid w:val="001B5462"/>
    <w:rsid w:val="001B54B7"/>
    <w:rsid w:val="001B5544"/>
    <w:rsid w:val="001B55AC"/>
    <w:rsid w:val="001B55F5"/>
    <w:rsid w:val="001B5813"/>
    <w:rsid w:val="001B588D"/>
    <w:rsid w:val="001B5925"/>
    <w:rsid w:val="001B5B3F"/>
    <w:rsid w:val="001B5DFC"/>
    <w:rsid w:val="001B5E7F"/>
    <w:rsid w:val="001B5F30"/>
    <w:rsid w:val="001B6017"/>
    <w:rsid w:val="001B649B"/>
    <w:rsid w:val="001B6720"/>
    <w:rsid w:val="001B6774"/>
    <w:rsid w:val="001B681F"/>
    <w:rsid w:val="001B6B22"/>
    <w:rsid w:val="001B6BF2"/>
    <w:rsid w:val="001B6E11"/>
    <w:rsid w:val="001B6EA9"/>
    <w:rsid w:val="001B6ED5"/>
    <w:rsid w:val="001B6F6B"/>
    <w:rsid w:val="001B7039"/>
    <w:rsid w:val="001B7197"/>
    <w:rsid w:val="001B71D1"/>
    <w:rsid w:val="001B73F8"/>
    <w:rsid w:val="001B7526"/>
    <w:rsid w:val="001B7584"/>
    <w:rsid w:val="001B7696"/>
    <w:rsid w:val="001B7A08"/>
    <w:rsid w:val="001B7EF3"/>
    <w:rsid w:val="001B7F30"/>
    <w:rsid w:val="001B7F4C"/>
    <w:rsid w:val="001C0111"/>
    <w:rsid w:val="001C070F"/>
    <w:rsid w:val="001C0737"/>
    <w:rsid w:val="001C075B"/>
    <w:rsid w:val="001C0790"/>
    <w:rsid w:val="001C0959"/>
    <w:rsid w:val="001C0BD6"/>
    <w:rsid w:val="001C0D54"/>
    <w:rsid w:val="001C1101"/>
    <w:rsid w:val="001C122E"/>
    <w:rsid w:val="001C129E"/>
    <w:rsid w:val="001C15E6"/>
    <w:rsid w:val="001C169F"/>
    <w:rsid w:val="001C1818"/>
    <w:rsid w:val="001C1C85"/>
    <w:rsid w:val="001C1F1A"/>
    <w:rsid w:val="001C2180"/>
    <w:rsid w:val="001C22B1"/>
    <w:rsid w:val="001C264D"/>
    <w:rsid w:val="001C274B"/>
    <w:rsid w:val="001C2780"/>
    <w:rsid w:val="001C28CC"/>
    <w:rsid w:val="001C2919"/>
    <w:rsid w:val="001C2A0B"/>
    <w:rsid w:val="001C2B76"/>
    <w:rsid w:val="001C2EE6"/>
    <w:rsid w:val="001C30A8"/>
    <w:rsid w:val="001C3604"/>
    <w:rsid w:val="001C3DE1"/>
    <w:rsid w:val="001C3FD0"/>
    <w:rsid w:val="001C415B"/>
    <w:rsid w:val="001C4183"/>
    <w:rsid w:val="001C43CC"/>
    <w:rsid w:val="001C4611"/>
    <w:rsid w:val="001C472C"/>
    <w:rsid w:val="001C474F"/>
    <w:rsid w:val="001C4BBD"/>
    <w:rsid w:val="001C4CB8"/>
    <w:rsid w:val="001C4D00"/>
    <w:rsid w:val="001C4D7D"/>
    <w:rsid w:val="001C4EED"/>
    <w:rsid w:val="001C5376"/>
    <w:rsid w:val="001C53A9"/>
    <w:rsid w:val="001C53CB"/>
    <w:rsid w:val="001C5631"/>
    <w:rsid w:val="001C5810"/>
    <w:rsid w:val="001C58AD"/>
    <w:rsid w:val="001C5CAF"/>
    <w:rsid w:val="001C5D64"/>
    <w:rsid w:val="001C6113"/>
    <w:rsid w:val="001C653A"/>
    <w:rsid w:val="001C65E5"/>
    <w:rsid w:val="001C66A2"/>
    <w:rsid w:val="001C66C3"/>
    <w:rsid w:val="001C6A33"/>
    <w:rsid w:val="001C6A62"/>
    <w:rsid w:val="001C6AAB"/>
    <w:rsid w:val="001C6B5B"/>
    <w:rsid w:val="001C6CD9"/>
    <w:rsid w:val="001C6F26"/>
    <w:rsid w:val="001C6F4A"/>
    <w:rsid w:val="001C7081"/>
    <w:rsid w:val="001C7132"/>
    <w:rsid w:val="001C72F3"/>
    <w:rsid w:val="001C76E2"/>
    <w:rsid w:val="001C77C3"/>
    <w:rsid w:val="001C7835"/>
    <w:rsid w:val="001C78EA"/>
    <w:rsid w:val="001C79CB"/>
    <w:rsid w:val="001C7B47"/>
    <w:rsid w:val="001D021A"/>
    <w:rsid w:val="001D022F"/>
    <w:rsid w:val="001D0238"/>
    <w:rsid w:val="001D033B"/>
    <w:rsid w:val="001D03E6"/>
    <w:rsid w:val="001D049A"/>
    <w:rsid w:val="001D063A"/>
    <w:rsid w:val="001D073D"/>
    <w:rsid w:val="001D0837"/>
    <w:rsid w:val="001D0E6F"/>
    <w:rsid w:val="001D1042"/>
    <w:rsid w:val="001D10BC"/>
    <w:rsid w:val="001D1164"/>
    <w:rsid w:val="001D12FD"/>
    <w:rsid w:val="001D13C0"/>
    <w:rsid w:val="001D150E"/>
    <w:rsid w:val="001D1593"/>
    <w:rsid w:val="001D1779"/>
    <w:rsid w:val="001D18A9"/>
    <w:rsid w:val="001D18BE"/>
    <w:rsid w:val="001D192A"/>
    <w:rsid w:val="001D1DDE"/>
    <w:rsid w:val="001D1E50"/>
    <w:rsid w:val="001D219E"/>
    <w:rsid w:val="001D2249"/>
    <w:rsid w:val="001D2435"/>
    <w:rsid w:val="001D2843"/>
    <w:rsid w:val="001D2E3D"/>
    <w:rsid w:val="001D2FC6"/>
    <w:rsid w:val="001D3247"/>
    <w:rsid w:val="001D3253"/>
    <w:rsid w:val="001D3332"/>
    <w:rsid w:val="001D3360"/>
    <w:rsid w:val="001D344F"/>
    <w:rsid w:val="001D3501"/>
    <w:rsid w:val="001D3611"/>
    <w:rsid w:val="001D36D8"/>
    <w:rsid w:val="001D36E7"/>
    <w:rsid w:val="001D38ED"/>
    <w:rsid w:val="001D397E"/>
    <w:rsid w:val="001D3DFD"/>
    <w:rsid w:val="001D4050"/>
    <w:rsid w:val="001D4064"/>
    <w:rsid w:val="001D41E8"/>
    <w:rsid w:val="001D45DB"/>
    <w:rsid w:val="001D466F"/>
    <w:rsid w:val="001D478E"/>
    <w:rsid w:val="001D4793"/>
    <w:rsid w:val="001D4852"/>
    <w:rsid w:val="001D4A7A"/>
    <w:rsid w:val="001D4A8A"/>
    <w:rsid w:val="001D4BF6"/>
    <w:rsid w:val="001D4E76"/>
    <w:rsid w:val="001D4EB4"/>
    <w:rsid w:val="001D54E8"/>
    <w:rsid w:val="001D55B6"/>
    <w:rsid w:val="001D57A8"/>
    <w:rsid w:val="001D5F9A"/>
    <w:rsid w:val="001D5FEB"/>
    <w:rsid w:val="001D60FE"/>
    <w:rsid w:val="001D614F"/>
    <w:rsid w:val="001D65F1"/>
    <w:rsid w:val="001D6647"/>
    <w:rsid w:val="001D683E"/>
    <w:rsid w:val="001D6DA0"/>
    <w:rsid w:val="001D6E1B"/>
    <w:rsid w:val="001D7274"/>
    <w:rsid w:val="001D74A5"/>
    <w:rsid w:val="001D755E"/>
    <w:rsid w:val="001D7583"/>
    <w:rsid w:val="001D774E"/>
    <w:rsid w:val="001D7A8E"/>
    <w:rsid w:val="001D7C39"/>
    <w:rsid w:val="001D7C4D"/>
    <w:rsid w:val="001D7D5C"/>
    <w:rsid w:val="001D7D9B"/>
    <w:rsid w:val="001D7F36"/>
    <w:rsid w:val="001E01CD"/>
    <w:rsid w:val="001E054F"/>
    <w:rsid w:val="001E0670"/>
    <w:rsid w:val="001E07C0"/>
    <w:rsid w:val="001E085E"/>
    <w:rsid w:val="001E0985"/>
    <w:rsid w:val="001E0B2C"/>
    <w:rsid w:val="001E0E68"/>
    <w:rsid w:val="001E0EA7"/>
    <w:rsid w:val="001E123A"/>
    <w:rsid w:val="001E12B5"/>
    <w:rsid w:val="001E13B6"/>
    <w:rsid w:val="001E13FC"/>
    <w:rsid w:val="001E144C"/>
    <w:rsid w:val="001E1CE7"/>
    <w:rsid w:val="001E1F0E"/>
    <w:rsid w:val="001E24B3"/>
    <w:rsid w:val="001E25E6"/>
    <w:rsid w:val="001E270F"/>
    <w:rsid w:val="001E2903"/>
    <w:rsid w:val="001E295E"/>
    <w:rsid w:val="001E2C75"/>
    <w:rsid w:val="001E2CA4"/>
    <w:rsid w:val="001E3053"/>
    <w:rsid w:val="001E3157"/>
    <w:rsid w:val="001E316C"/>
    <w:rsid w:val="001E345D"/>
    <w:rsid w:val="001E380D"/>
    <w:rsid w:val="001E388B"/>
    <w:rsid w:val="001E38DC"/>
    <w:rsid w:val="001E39BE"/>
    <w:rsid w:val="001E3A74"/>
    <w:rsid w:val="001E3C98"/>
    <w:rsid w:val="001E3E53"/>
    <w:rsid w:val="001E3EA5"/>
    <w:rsid w:val="001E3FFD"/>
    <w:rsid w:val="001E42D4"/>
    <w:rsid w:val="001E4466"/>
    <w:rsid w:val="001E44D2"/>
    <w:rsid w:val="001E44E4"/>
    <w:rsid w:val="001E4566"/>
    <w:rsid w:val="001E4B81"/>
    <w:rsid w:val="001E4D8C"/>
    <w:rsid w:val="001E4D93"/>
    <w:rsid w:val="001E5173"/>
    <w:rsid w:val="001E5378"/>
    <w:rsid w:val="001E5581"/>
    <w:rsid w:val="001E55EA"/>
    <w:rsid w:val="001E565C"/>
    <w:rsid w:val="001E5A4C"/>
    <w:rsid w:val="001E5B43"/>
    <w:rsid w:val="001E60E9"/>
    <w:rsid w:val="001E6441"/>
    <w:rsid w:val="001E65B1"/>
    <w:rsid w:val="001E663B"/>
    <w:rsid w:val="001E66B1"/>
    <w:rsid w:val="001E66D6"/>
    <w:rsid w:val="001E66E9"/>
    <w:rsid w:val="001E68FC"/>
    <w:rsid w:val="001E6C3A"/>
    <w:rsid w:val="001E6D82"/>
    <w:rsid w:val="001E71A6"/>
    <w:rsid w:val="001E7352"/>
    <w:rsid w:val="001E7451"/>
    <w:rsid w:val="001E75F1"/>
    <w:rsid w:val="001E77B3"/>
    <w:rsid w:val="001E77CB"/>
    <w:rsid w:val="001E77D6"/>
    <w:rsid w:val="001E7940"/>
    <w:rsid w:val="001E7944"/>
    <w:rsid w:val="001E797C"/>
    <w:rsid w:val="001E79A4"/>
    <w:rsid w:val="001E79CC"/>
    <w:rsid w:val="001E7B30"/>
    <w:rsid w:val="001E7B32"/>
    <w:rsid w:val="001E7BD5"/>
    <w:rsid w:val="001E7C81"/>
    <w:rsid w:val="001F02C6"/>
    <w:rsid w:val="001F03F0"/>
    <w:rsid w:val="001F052D"/>
    <w:rsid w:val="001F07EB"/>
    <w:rsid w:val="001F08A1"/>
    <w:rsid w:val="001F0921"/>
    <w:rsid w:val="001F092C"/>
    <w:rsid w:val="001F09C8"/>
    <w:rsid w:val="001F0BB1"/>
    <w:rsid w:val="001F0C1A"/>
    <w:rsid w:val="001F0EC4"/>
    <w:rsid w:val="001F0F87"/>
    <w:rsid w:val="001F1049"/>
    <w:rsid w:val="001F134F"/>
    <w:rsid w:val="001F13C1"/>
    <w:rsid w:val="001F14CD"/>
    <w:rsid w:val="001F15E0"/>
    <w:rsid w:val="001F17F0"/>
    <w:rsid w:val="001F18F7"/>
    <w:rsid w:val="001F1BA5"/>
    <w:rsid w:val="001F1C0C"/>
    <w:rsid w:val="001F1CC6"/>
    <w:rsid w:val="001F1DF5"/>
    <w:rsid w:val="001F1E9A"/>
    <w:rsid w:val="001F2159"/>
    <w:rsid w:val="001F242C"/>
    <w:rsid w:val="001F25B6"/>
    <w:rsid w:val="001F25E1"/>
    <w:rsid w:val="001F2625"/>
    <w:rsid w:val="001F264C"/>
    <w:rsid w:val="001F271F"/>
    <w:rsid w:val="001F2828"/>
    <w:rsid w:val="001F2862"/>
    <w:rsid w:val="001F32BB"/>
    <w:rsid w:val="001F32C1"/>
    <w:rsid w:val="001F32CD"/>
    <w:rsid w:val="001F33D1"/>
    <w:rsid w:val="001F34F1"/>
    <w:rsid w:val="001F3517"/>
    <w:rsid w:val="001F3C50"/>
    <w:rsid w:val="001F3DD0"/>
    <w:rsid w:val="001F3EBA"/>
    <w:rsid w:val="001F3F6B"/>
    <w:rsid w:val="001F3FA4"/>
    <w:rsid w:val="001F3FF5"/>
    <w:rsid w:val="001F4207"/>
    <w:rsid w:val="001F4222"/>
    <w:rsid w:val="001F4265"/>
    <w:rsid w:val="001F4355"/>
    <w:rsid w:val="001F446D"/>
    <w:rsid w:val="001F4487"/>
    <w:rsid w:val="001F4547"/>
    <w:rsid w:val="001F4A91"/>
    <w:rsid w:val="001F4B02"/>
    <w:rsid w:val="001F4BF0"/>
    <w:rsid w:val="001F4C26"/>
    <w:rsid w:val="001F4F23"/>
    <w:rsid w:val="001F4FEE"/>
    <w:rsid w:val="001F5740"/>
    <w:rsid w:val="001F57C0"/>
    <w:rsid w:val="001F5C2C"/>
    <w:rsid w:val="001F5C8C"/>
    <w:rsid w:val="001F5CD8"/>
    <w:rsid w:val="001F5DBA"/>
    <w:rsid w:val="001F6090"/>
    <w:rsid w:val="001F6282"/>
    <w:rsid w:val="001F636B"/>
    <w:rsid w:val="001F6429"/>
    <w:rsid w:val="001F6B0A"/>
    <w:rsid w:val="001F6D35"/>
    <w:rsid w:val="001F6D86"/>
    <w:rsid w:val="001F70E1"/>
    <w:rsid w:val="001F7234"/>
    <w:rsid w:val="001F739A"/>
    <w:rsid w:val="001F73AE"/>
    <w:rsid w:val="001F7697"/>
    <w:rsid w:val="001F769A"/>
    <w:rsid w:val="001F799C"/>
    <w:rsid w:val="001F7A1E"/>
    <w:rsid w:val="001F7CB7"/>
    <w:rsid w:val="001F7D7C"/>
    <w:rsid w:val="001F7FEB"/>
    <w:rsid w:val="001FAE82"/>
    <w:rsid w:val="002000E3"/>
    <w:rsid w:val="002004A5"/>
    <w:rsid w:val="002005C2"/>
    <w:rsid w:val="0020064B"/>
    <w:rsid w:val="00200E64"/>
    <w:rsid w:val="00201214"/>
    <w:rsid w:val="00201320"/>
    <w:rsid w:val="002018D4"/>
    <w:rsid w:val="00201C18"/>
    <w:rsid w:val="00201C77"/>
    <w:rsid w:val="00201DD3"/>
    <w:rsid w:val="0020204A"/>
    <w:rsid w:val="00202084"/>
    <w:rsid w:val="0020208F"/>
    <w:rsid w:val="002022B0"/>
    <w:rsid w:val="0020238E"/>
    <w:rsid w:val="0020258D"/>
    <w:rsid w:val="002025CB"/>
    <w:rsid w:val="002025CC"/>
    <w:rsid w:val="00202611"/>
    <w:rsid w:val="002028C5"/>
    <w:rsid w:val="002029DB"/>
    <w:rsid w:val="00202CF2"/>
    <w:rsid w:val="00203001"/>
    <w:rsid w:val="00203047"/>
    <w:rsid w:val="0020316A"/>
    <w:rsid w:val="002032C6"/>
    <w:rsid w:val="00203445"/>
    <w:rsid w:val="002037DC"/>
    <w:rsid w:val="0020399A"/>
    <w:rsid w:val="002039EE"/>
    <w:rsid w:val="00203A04"/>
    <w:rsid w:val="00203A79"/>
    <w:rsid w:val="00203FC7"/>
    <w:rsid w:val="0020409E"/>
    <w:rsid w:val="002040B4"/>
    <w:rsid w:val="0020439F"/>
    <w:rsid w:val="00204418"/>
    <w:rsid w:val="002044BB"/>
    <w:rsid w:val="00204C37"/>
    <w:rsid w:val="00204F9B"/>
    <w:rsid w:val="002051A9"/>
    <w:rsid w:val="00205262"/>
    <w:rsid w:val="0020568E"/>
    <w:rsid w:val="002057EF"/>
    <w:rsid w:val="00205814"/>
    <w:rsid w:val="00205893"/>
    <w:rsid w:val="002059A8"/>
    <w:rsid w:val="00205AFC"/>
    <w:rsid w:val="00205E3F"/>
    <w:rsid w:val="002060B5"/>
    <w:rsid w:val="0020623E"/>
    <w:rsid w:val="00206943"/>
    <w:rsid w:val="00206DF4"/>
    <w:rsid w:val="0020710B"/>
    <w:rsid w:val="00207115"/>
    <w:rsid w:val="0020742D"/>
    <w:rsid w:val="00207440"/>
    <w:rsid w:val="002075BB"/>
    <w:rsid w:val="002076E7"/>
    <w:rsid w:val="002078C7"/>
    <w:rsid w:val="002079C3"/>
    <w:rsid w:val="00207A1E"/>
    <w:rsid w:val="00207C63"/>
    <w:rsid w:val="00207CA0"/>
    <w:rsid w:val="00207D04"/>
    <w:rsid w:val="00207D17"/>
    <w:rsid w:val="002101AB"/>
    <w:rsid w:val="002101D4"/>
    <w:rsid w:val="00210299"/>
    <w:rsid w:val="00210363"/>
    <w:rsid w:val="00210394"/>
    <w:rsid w:val="00210620"/>
    <w:rsid w:val="002109FF"/>
    <w:rsid w:val="00210CD5"/>
    <w:rsid w:val="00210FCB"/>
    <w:rsid w:val="00211085"/>
    <w:rsid w:val="00211108"/>
    <w:rsid w:val="00211179"/>
    <w:rsid w:val="002112EC"/>
    <w:rsid w:val="00211389"/>
    <w:rsid w:val="00211775"/>
    <w:rsid w:val="00211B1B"/>
    <w:rsid w:val="00211CF2"/>
    <w:rsid w:val="00211D67"/>
    <w:rsid w:val="00211D96"/>
    <w:rsid w:val="00211FF5"/>
    <w:rsid w:val="00212116"/>
    <w:rsid w:val="002122D9"/>
    <w:rsid w:val="0021236D"/>
    <w:rsid w:val="00212421"/>
    <w:rsid w:val="0021269C"/>
    <w:rsid w:val="0021271F"/>
    <w:rsid w:val="00212783"/>
    <w:rsid w:val="00212A98"/>
    <w:rsid w:val="00212ACE"/>
    <w:rsid w:val="00212B49"/>
    <w:rsid w:val="00212C15"/>
    <w:rsid w:val="00212D04"/>
    <w:rsid w:val="00212DD5"/>
    <w:rsid w:val="002131A4"/>
    <w:rsid w:val="00213372"/>
    <w:rsid w:val="002133B8"/>
    <w:rsid w:val="00213501"/>
    <w:rsid w:val="0021359B"/>
    <w:rsid w:val="002136E8"/>
    <w:rsid w:val="002136F1"/>
    <w:rsid w:val="00213722"/>
    <w:rsid w:val="00213777"/>
    <w:rsid w:val="00213A16"/>
    <w:rsid w:val="00213ACB"/>
    <w:rsid w:val="00213EF0"/>
    <w:rsid w:val="00213FFC"/>
    <w:rsid w:val="00214234"/>
    <w:rsid w:val="0021423B"/>
    <w:rsid w:val="00214479"/>
    <w:rsid w:val="0021462E"/>
    <w:rsid w:val="002147C8"/>
    <w:rsid w:val="00214CB8"/>
    <w:rsid w:val="00214FF1"/>
    <w:rsid w:val="00215370"/>
    <w:rsid w:val="002153CE"/>
    <w:rsid w:val="00215891"/>
    <w:rsid w:val="002158A8"/>
    <w:rsid w:val="002159A3"/>
    <w:rsid w:val="00215AAD"/>
    <w:rsid w:val="00215E53"/>
    <w:rsid w:val="00215E8C"/>
    <w:rsid w:val="00215F90"/>
    <w:rsid w:val="002161BE"/>
    <w:rsid w:val="002161EA"/>
    <w:rsid w:val="002163E7"/>
    <w:rsid w:val="002164D9"/>
    <w:rsid w:val="002167E9"/>
    <w:rsid w:val="00216962"/>
    <w:rsid w:val="00216D89"/>
    <w:rsid w:val="0021742D"/>
    <w:rsid w:val="002175C5"/>
    <w:rsid w:val="00217751"/>
    <w:rsid w:val="00217BE1"/>
    <w:rsid w:val="00217D95"/>
    <w:rsid w:val="00217D9E"/>
    <w:rsid w:val="002200AD"/>
    <w:rsid w:val="00220273"/>
    <w:rsid w:val="00220356"/>
    <w:rsid w:val="00220604"/>
    <w:rsid w:val="00220A2E"/>
    <w:rsid w:val="00220B8D"/>
    <w:rsid w:val="0022110F"/>
    <w:rsid w:val="002211DC"/>
    <w:rsid w:val="00221261"/>
    <w:rsid w:val="00221415"/>
    <w:rsid w:val="00221637"/>
    <w:rsid w:val="00221800"/>
    <w:rsid w:val="00221AB7"/>
    <w:rsid w:val="00221BAD"/>
    <w:rsid w:val="00221D00"/>
    <w:rsid w:val="00221D63"/>
    <w:rsid w:val="00221F88"/>
    <w:rsid w:val="0022201D"/>
    <w:rsid w:val="002223F3"/>
    <w:rsid w:val="00222721"/>
    <w:rsid w:val="00222734"/>
    <w:rsid w:val="002227A8"/>
    <w:rsid w:val="0022293E"/>
    <w:rsid w:val="002229A9"/>
    <w:rsid w:val="00222A40"/>
    <w:rsid w:val="00222A7B"/>
    <w:rsid w:val="00222BFE"/>
    <w:rsid w:val="00222C95"/>
    <w:rsid w:val="00223340"/>
    <w:rsid w:val="00223641"/>
    <w:rsid w:val="00223723"/>
    <w:rsid w:val="0022392E"/>
    <w:rsid w:val="00223BC8"/>
    <w:rsid w:val="00223D3C"/>
    <w:rsid w:val="00223FFF"/>
    <w:rsid w:val="002240D4"/>
    <w:rsid w:val="002244C9"/>
    <w:rsid w:val="002248FB"/>
    <w:rsid w:val="00224AE2"/>
    <w:rsid w:val="00224BAB"/>
    <w:rsid w:val="00225469"/>
    <w:rsid w:val="00225701"/>
    <w:rsid w:val="002258BB"/>
    <w:rsid w:val="002259D2"/>
    <w:rsid w:val="00225C53"/>
    <w:rsid w:val="002260EF"/>
    <w:rsid w:val="0022630C"/>
    <w:rsid w:val="002264BA"/>
    <w:rsid w:val="002264EF"/>
    <w:rsid w:val="0022670E"/>
    <w:rsid w:val="002268B5"/>
    <w:rsid w:val="002269DD"/>
    <w:rsid w:val="00226ABC"/>
    <w:rsid w:val="00226AD7"/>
    <w:rsid w:val="00226B98"/>
    <w:rsid w:val="00226C4E"/>
    <w:rsid w:val="0022710D"/>
    <w:rsid w:val="00227130"/>
    <w:rsid w:val="00227473"/>
    <w:rsid w:val="00227712"/>
    <w:rsid w:val="002277FD"/>
    <w:rsid w:val="00227A2C"/>
    <w:rsid w:val="00227A42"/>
    <w:rsid w:val="00227B3F"/>
    <w:rsid w:val="00227BDC"/>
    <w:rsid w:val="00227D04"/>
    <w:rsid w:val="00227E55"/>
    <w:rsid w:val="00227FA8"/>
    <w:rsid w:val="00230678"/>
    <w:rsid w:val="002307D7"/>
    <w:rsid w:val="002308D6"/>
    <w:rsid w:val="002308E0"/>
    <w:rsid w:val="002309B9"/>
    <w:rsid w:val="00230A00"/>
    <w:rsid w:val="00230A4F"/>
    <w:rsid w:val="00230D44"/>
    <w:rsid w:val="00230F38"/>
    <w:rsid w:val="0023112E"/>
    <w:rsid w:val="00231373"/>
    <w:rsid w:val="00231406"/>
    <w:rsid w:val="00231470"/>
    <w:rsid w:val="002314E0"/>
    <w:rsid w:val="002315C0"/>
    <w:rsid w:val="002316AA"/>
    <w:rsid w:val="00231828"/>
    <w:rsid w:val="0023185B"/>
    <w:rsid w:val="002318ED"/>
    <w:rsid w:val="00231923"/>
    <w:rsid w:val="00231953"/>
    <w:rsid w:val="00231A50"/>
    <w:rsid w:val="00231A6E"/>
    <w:rsid w:val="00231D3A"/>
    <w:rsid w:val="00231F5E"/>
    <w:rsid w:val="0023213A"/>
    <w:rsid w:val="002321A0"/>
    <w:rsid w:val="0023220D"/>
    <w:rsid w:val="00232389"/>
    <w:rsid w:val="002325B6"/>
    <w:rsid w:val="002328D1"/>
    <w:rsid w:val="0023298C"/>
    <w:rsid w:val="00232A5D"/>
    <w:rsid w:val="00232B2D"/>
    <w:rsid w:val="00232BF0"/>
    <w:rsid w:val="00232C37"/>
    <w:rsid w:val="00232DEB"/>
    <w:rsid w:val="00232FC7"/>
    <w:rsid w:val="002330C8"/>
    <w:rsid w:val="002330ED"/>
    <w:rsid w:val="0023328F"/>
    <w:rsid w:val="002333B9"/>
    <w:rsid w:val="00233481"/>
    <w:rsid w:val="002336E3"/>
    <w:rsid w:val="0023389E"/>
    <w:rsid w:val="00233A5F"/>
    <w:rsid w:val="00233FBD"/>
    <w:rsid w:val="002340AC"/>
    <w:rsid w:val="002343F4"/>
    <w:rsid w:val="0023464F"/>
    <w:rsid w:val="002346DD"/>
    <w:rsid w:val="0023495C"/>
    <w:rsid w:val="00234E8A"/>
    <w:rsid w:val="00234F2E"/>
    <w:rsid w:val="00234F35"/>
    <w:rsid w:val="002350DA"/>
    <w:rsid w:val="00235146"/>
    <w:rsid w:val="002354A5"/>
    <w:rsid w:val="00235F81"/>
    <w:rsid w:val="0023601E"/>
    <w:rsid w:val="002361E2"/>
    <w:rsid w:val="002363DA"/>
    <w:rsid w:val="002366E5"/>
    <w:rsid w:val="002366EE"/>
    <w:rsid w:val="0023674B"/>
    <w:rsid w:val="00236782"/>
    <w:rsid w:val="0023684B"/>
    <w:rsid w:val="00236B06"/>
    <w:rsid w:val="00236D04"/>
    <w:rsid w:val="00236D42"/>
    <w:rsid w:val="00236D7B"/>
    <w:rsid w:val="00236FBD"/>
    <w:rsid w:val="00237122"/>
    <w:rsid w:val="0023729B"/>
    <w:rsid w:val="002372F9"/>
    <w:rsid w:val="0023735B"/>
    <w:rsid w:val="0023790E"/>
    <w:rsid w:val="00237919"/>
    <w:rsid w:val="0023798F"/>
    <w:rsid w:val="00237B68"/>
    <w:rsid w:val="00237BA7"/>
    <w:rsid w:val="00237BC1"/>
    <w:rsid w:val="00237DC6"/>
    <w:rsid w:val="00237DF5"/>
    <w:rsid w:val="0024009F"/>
    <w:rsid w:val="002403EB"/>
    <w:rsid w:val="002405F7"/>
    <w:rsid w:val="00240CB7"/>
    <w:rsid w:val="00240CD2"/>
    <w:rsid w:val="00241223"/>
    <w:rsid w:val="002413C5"/>
    <w:rsid w:val="00241602"/>
    <w:rsid w:val="002416E3"/>
    <w:rsid w:val="002417EA"/>
    <w:rsid w:val="00241960"/>
    <w:rsid w:val="00241CBF"/>
    <w:rsid w:val="00241F06"/>
    <w:rsid w:val="002423BF"/>
    <w:rsid w:val="0024277D"/>
    <w:rsid w:val="002429C2"/>
    <w:rsid w:val="002431C1"/>
    <w:rsid w:val="002431E5"/>
    <w:rsid w:val="002431F7"/>
    <w:rsid w:val="0024328D"/>
    <w:rsid w:val="0024331A"/>
    <w:rsid w:val="002434AD"/>
    <w:rsid w:val="00243555"/>
    <w:rsid w:val="0024362E"/>
    <w:rsid w:val="002438DF"/>
    <w:rsid w:val="00243AE9"/>
    <w:rsid w:val="00243EAD"/>
    <w:rsid w:val="00244062"/>
    <w:rsid w:val="00244121"/>
    <w:rsid w:val="002442A6"/>
    <w:rsid w:val="00244545"/>
    <w:rsid w:val="00244910"/>
    <w:rsid w:val="00244940"/>
    <w:rsid w:val="00244A56"/>
    <w:rsid w:val="00244B88"/>
    <w:rsid w:val="00244DAF"/>
    <w:rsid w:val="0024513E"/>
    <w:rsid w:val="0024527B"/>
    <w:rsid w:val="0024528E"/>
    <w:rsid w:val="002453FD"/>
    <w:rsid w:val="002454D6"/>
    <w:rsid w:val="002457DE"/>
    <w:rsid w:val="00245AF5"/>
    <w:rsid w:val="00245AF6"/>
    <w:rsid w:val="00245EBB"/>
    <w:rsid w:val="0024605B"/>
    <w:rsid w:val="00246070"/>
    <w:rsid w:val="002460BC"/>
    <w:rsid w:val="002461EA"/>
    <w:rsid w:val="0024626A"/>
    <w:rsid w:val="002462B7"/>
    <w:rsid w:val="00246435"/>
    <w:rsid w:val="002465B2"/>
    <w:rsid w:val="002465D5"/>
    <w:rsid w:val="0024674C"/>
    <w:rsid w:val="002468B2"/>
    <w:rsid w:val="00246A24"/>
    <w:rsid w:val="00246B5A"/>
    <w:rsid w:val="00246BCF"/>
    <w:rsid w:val="002470E6"/>
    <w:rsid w:val="0024728A"/>
    <w:rsid w:val="0024763F"/>
    <w:rsid w:val="00247676"/>
    <w:rsid w:val="00247738"/>
    <w:rsid w:val="00247761"/>
    <w:rsid w:val="0024793C"/>
    <w:rsid w:val="00247CB5"/>
    <w:rsid w:val="00247E2D"/>
    <w:rsid w:val="00250166"/>
    <w:rsid w:val="002501E5"/>
    <w:rsid w:val="0025033F"/>
    <w:rsid w:val="00250356"/>
    <w:rsid w:val="0025035B"/>
    <w:rsid w:val="00250367"/>
    <w:rsid w:val="002503DA"/>
    <w:rsid w:val="002503DF"/>
    <w:rsid w:val="002504B8"/>
    <w:rsid w:val="002504CB"/>
    <w:rsid w:val="00250581"/>
    <w:rsid w:val="002505FD"/>
    <w:rsid w:val="00250B3E"/>
    <w:rsid w:val="00250D7C"/>
    <w:rsid w:val="00250DC6"/>
    <w:rsid w:val="00250DF1"/>
    <w:rsid w:val="0025108D"/>
    <w:rsid w:val="002510FB"/>
    <w:rsid w:val="002511CC"/>
    <w:rsid w:val="00251245"/>
    <w:rsid w:val="002513E6"/>
    <w:rsid w:val="0025160F"/>
    <w:rsid w:val="0025185A"/>
    <w:rsid w:val="002518ED"/>
    <w:rsid w:val="00251CA2"/>
    <w:rsid w:val="00251F28"/>
    <w:rsid w:val="00251FB2"/>
    <w:rsid w:val="002521F5"/>
    <w:rsid w:val="002523C7"/>
    <w:rsid w:val="0025241C"/>
    <w:rsid w:val="00252493"/>
    <w:rsid w:val="002524DD"/>
    <w:rsid w:val="00252834"/>
    <w:rsid w:val="002528D3"/>
    <w:rsid w:val="00252A90"/>
    <w:rsid w:val="00252BE1"/>
    <w:rsid w:val="00252D6D"/>
    <w:rsid w:val="00252E62"/>
    <w:rsid w:val="00252EEB"/>
    <w:rsid w:val="00253002"/>
    <w:rsid w:val="0025300F"/>
    <w:rsid w:val="002530D7"/>
    <w:rsid w:val="00253351"/>
    <w:rsid w:val="002533C1"/>
    <w:rsid w:val="002535FA"/>
    <w:rsid w:val="00253639"/>
    <w:rsid w:val="002536F5"/>
    <w:rsid w:val="0025393C"/>
    <w:rsid w:val="002539F4"/>
    <w:rsid w:val="00253BA7"/>
    <w:rsid w:val="00253BD6"/>
    <w:rsid w:val="00253CA5"/>
    <w:rsid w:val="00253CC7"/>
    <w:rsid w:val="00253D41"/>
    <w:rsid w:val="00253EA6"/>
    <w:rsid w:val="00254028"/>
    <w:rsid w:val="002540C7"/>
    <w:rsid w:val="002544F8"/>
    <w:rsid w:val="0025456D"/>
    <w:rsid w:val="0025463F"/>
    <w:rsid w:val="002549DE"/>
    <w:rsid w:val="00254A88"/>
    <w:rsid w:val="00254CDA"/>
    <w:rsid w:val="002552A7"/>
    <w:rsid w:val="002554E4"/>
    <w:rsid w:val="002554F9"/>
    <w:rsid w:val="00255559"/>
    <w:rsid w:val="00255943"/>
    <w:rsid w:val="002559D0"/>
    <w:rsid w:val="00255AB9"/>
    <w:rsid w:val="00255CCD"/>
    <w:rsid w:val="00256213"/>
    <w:rsid w:val="002564B8"/>
    <w:rsid w:val="002565EC"/>
    <w:rsid w:val="0025687E"/>
    <w:rsid w:val="00257004"/>
    <w:rsid w:val="00257050"/>
    <w:rsid w:val="00257055"/>
    <w:rsid w:val="00257153"/>
    <w:rsid w:val="002572DF"/>
    <w:rsid w:val="002574DA"/>
    <w:rsid w:val="00257B00"/>
    <w:rsid w:val="00257B44"/>
    <w:rsid w:val="00257FB5"/>
    <w:rsid w:val="002601BB"/>
    <w:rsid w:val="0026021C"/>
    <w:rsid w:val="00260227"/>
    <w:rsid w:val="0026044A"/>
    <w:rsid w:val="0026062B"/>
    <w:rsid w:val="002607A1"/>
    <w:rsid w:val="002607C9"/>
    <w:rsid w:val="00260B5E"/>
    <w:rsid w:val="00260D3C"/>
    <w:rsid w:val="00260F15"/>
    <w:rsid w:val="0026146F"/>
    <w:rsid w:val="00261616"/>
    <w:rsid w:val="0026192A"/>
    <w:rsid w:val="002619FF"/>
    <w:rsid w:val="00261CEB"/>
    <w:rsid w:val="00261D7F"/>
    <w:rsid w:val="00261DF5"/>
    <w:rsid w:val="002621B4"/>
    <w:rsid w:val="002623AC"/>
    <w:rsid w:val="0026252E"/>
    <w:rsid w:val="002625E0"/>
    <w:rsid w:val="00262697"/>
    <w:rsid w:val="00262796"/>
    <w:rsid w:val="0026291D"/>
    <w:rsid w:val="00262A19"/>
    <w:rsid w:val="00262A3E"/>
    <w:rsid w:val="00262B0D"/>
    <w:rsid w:val="00262C0C"/>
    <w:rsid w:val="00262C5E"/>
    <w:rsid w:val="00262CCC"/>
    <w:rsid w:val="00262DFD"/>
    <w:rsid w:val="00262E6A"/>
    <w:rsid w:val="002636A0"/>
    <w:rsid w:val="002638AE"/>
    <w:rsid w:val="002638CF"/>
    <w:rsid w:val="0026397E"/>
    <w:rsid w:val="00263BA7"/>
    <w:rsid w:val="00263CBB"/>
    <w:rsid w:val="00263CEE"/>
    <w:rsid w:val="00263E9F"/>
    <w:rsid w:val="002645EA"/>
    <w:rsid w:val="0026486C"/>
    <w:rsid w:val="00264A4F"/>
    <w:rsid w:val="002653B4"/>
    <w:rsid w:val="0026540C"/>
    <w:rsid w:val="002658EA"/>
    <w:rsid w:val="00265918"/>
    <w:rsid w:val="00265AF1"/>
    <w:rsid w:val="00265E05"/>
    <w:rsid w:val="00265F0D"/>
    <w:rsid w:val="00266054"/>
    <w:rsid w:val="00266334"/>
    <w:rsid w:val="002664BF"/>
    <w:rsid w:val="00266990"/>
    <w:rsid w:val="00266C96"/>
    <w:rsid w:val="00266F4C"/>
    <w:rsid w:val="002671B2"/>
    <w:rsid w:val="002672B1"/>
    <w:rsid w:val="00267453"/>
    <w:rsid w:val="0026749C"/>
    <w:rsid w:val="0026766E"/>
    <w:rsid w:val="002678D4"/>
    <w:rsid w:val="00267A1B"/>
    <w:rsid w:val="002702F6"/>
    <w:rsid w:val="0027040A"/>
    <w:rsid w:val="00270548"/>
    <w:rsid w:val="00270834"/>
    <w:rsid w:val="00270C9C"/>
    <w:rsid w:val="00270D63"/>
    <w:rsid w:val="0027100B"/>
    <w:rsid w:val="002710B2"/>
    <w:rsid w:val="002712DF"/>
    <w:rsid w:val="002712E0"/>
    <w:rsid w:val="00271306"/>
    <w:rsid w:val="002715C6"/>
    <w:rsid w:val="002717B7"/>
    <w:rsid w:val="00271D42"/>
    <w:rsid w:val="002721F9"/>
    <w:rsid w:val="00272230"/>
    <w:rsid w:val="002726CF"/>
    <w:rsid w:val="00272742"/>
    <w:rsid w:val="00272794"/>
    <w:rsid w:val="00272A51"/>
    <w:rsid w:val="00272B79"/>
    <w:rsid w:val="00272C77"/>
    <w:rsid w:val="00272D78"/>
    <w:rsid w:val="00272EFC"/>
    <w:rsid w:val="00272FE7"/>
    <w:rsid w:val="00273142"/>
    <w:rsid w:val="0027331C"/>
    <w:rsid w:val="0027332A"/>
    <w:rsid w:val="0027333E"/>
    <w:rsid w:val="002735C6"/>
    <w:rsid w:val="0027384A"/>
    <w:rsid w:val="00273999"/>
    <w:rsid w:val="00273AC7"/>
    <w:rsid w:val="00273E36"/>
    <w:rsid w:val="00273E86"/>
    <w:rsid w:val="00273F08"/>
    <w:rsid w:val="00273FBE"/>
    <w:rsid w:val="0027403D"/>
    <w:rsid w:val="0027419F"/>
    <w:rsid w:val="0027439D"/>
    <w:rsid w:val="002743FD"/>
    <w:rsid w:val="0027462E"/>
    <w:rsid w:val="00274749"/>
    <w:rsid w:val="002748C5"/>
    <w:rsid w:val="002748E5"/>
    <w:rsid w:val="00274AB3"/>
    <w:rsid w:val="00274BBE"/>
    <w:rsid w:val="00274C17"/>
    <w:rsid w:val="00274E4D"/>
    <w:rsid w:val="00274F9B"/>
    <w:rsid w:val="00275437"/>
    <w:rsid w:val="00275494"/>
    <w:rsid w:val="002754DC"/>
    <w:rsid w:val="00275A72"/>
    <w:rsid w:val="00275B05"/>
    <w:rsid w:val="00275BB8"/>
    <w:rsid w:val="00275D92"/>
    <w:rsid w:val="00275E29"/>
    <w:rsid w:val="002760B4"/>
    <w:rsid w:val="0027644F"/>
    <w:rsid w:val="002765E0"/>
    <w:rsid w:val="002768A9"/>
    <w:rsid w:val="00276F61"/>
    <w:rsid w:val="00276FCA"/>
    <w:rsid w:val="0027742B"/>
    <w:rsid w:val="00277500"/>
    <w:rsid w:val="00277721"/>
    <w:rsid w:val="00277755"/>
    <w:rsid w:val="0027782F"/>
    <w:rsid w:val="00277C14"/>
    <w:rsid w:val="00277D41"/>
    <w:rsid w:val="00277F98"/>
    <w:rsid w:val="002802C3"/>
    <w:rsid w:val="002802D9"/>
    <w:rsid w:val="002804A0"/>
    <w:rsid w:val="00280555"/>
    <w:rsid w:val="00280594"/>
    <w:rsid w:val="00280732"/>
    <w:rsid w:val="00280C49"/>
    <w:rsid w:val="00281241"/>
    <w:rsid w:val="002812FB"/>
    <w:rsid w:val="002813AD"/>
    <w:rsid w:val="002814E1"/>
    <w:rsid w:val="002814E6"/>
    <w:rsid w:val="00281A54"/>
    <w:rsid w:val="00281C4F"/>
    <w:rsid w:val="00281CCE"/>
    <w:rsid w:val="00281EA0"/>
    <w:rsid w:val="00281F1E"/>
    <w:rsid w:val="00281FEB"/>
    <w:rsid w:val="00282025"/>
    <w:rsid w:val="002820B7"/>
    <w:rsid w:val="00282165"/>
    <w:rsid w:val="00282447"/>
    <w:rsid w:val="00282576"/>
    <w:rsid w:val="0028290A"/>
    <w:rsid w:val="00282AE5"/>
    <w:rsid w:val="00282CF7"/>
    <w:rsid w:val="00282EBC"/>
    <w:rsid w:val="002830EE"/>
    <w:rsid w:val="002833B7"/>
    <w:rsid w:val="00283526"/>
    <w:rsid w:val="0028359E"/>
    <w:rsid w:val="002836F8"/>
    <w:rsid w:val="00283ADE"/>
    <w:rsid w:val="00283C7B"/>
    <w:rsid w:val="00283D0C"/>
    <w:rsid w:val="00283D48"/>
    <w:rsid w:val="00283DBB"/>
    <w:rsid w:val="00283EB1"/>
    <w:rsid w:val="00284267"/>
    <w:rsid w:val="002842B5"/>
    <w:rsid w:val="00284438"/>
    <w:rsid w:val="002844B1"/>
    <w:rsid w:val="00284501"/>
    <w:rsid w:val="00284D07"/>
    <w:rsid w:val="00284E69"/>
    <w:rsid w:val="00284EBE"/>
    <w:rsid w:val="00285143"/>
    <w:rsid w:val="00285175"/>
    <w:rsid w:val="00285306"/>
    <w:rsid w:val="0028536F"/>
    <w:rsid w:val="0028588A"/>
    <w:rsid w:val="002859F4"/>
    <w:rsid w:val="00285A85"/>
    <w:rsid w:val="00285B17"/>
    <w:rsid w:val="00285B29"/>
    <w:rsid w:val="00285C0C"/>
    <w:rsid w:val="00285EF6"/>
    <w:rsid w:val="00286093"/>
    <w:rsid w:val="00286202"/>
    <w:rsid w:val="00286599"/>
    <w:rsid w:val="00286AFD"/>
    <w:rsid w:val="00286BA5"/>
    <w:rsid w:val="00286E62"/>
    <w:rsid w:val="00287026"/>
    <w:rsid w:val="00287114"/>
    <w:rsid w:val="00287666"/>
    <w:rsid w:val="002877A2"/>
    <w:rsid w:val="00287BF0"/>
    <w:rsid w:val="00287D32"/>
    <w:rsid w:val="00290431"/>
    <w:rsid w:val="002904CD"/>
    <w:rsid w:val="0029058D"/>
    <w:rsid w:val="00290610"/>
    <w:rsid w:val="002909F1"/>
    <w:rsid w:val="00290BD5"/>
    <w:rsid w:val="00290EBE"/>
    <w:rsid w:val="00290F86"/>
    <w:rsid w:val="00290F8F"/>
    <w:rsid w:val="002910A2"/>
    <w:rsid w:val="0029110D"/>
    <w:rsid w:val="00291194"/>
    <w:rsid w:val="00291255"/>
    <w:rsid w:val="0029149E"/>
    <w:rsid w:val="0029159D"/>
    <w:rsid w:val="002915EC"/>
    <w:rsid w:val="0029199A"/>
    <w:rsid w:val="00291B2A"/>
    <w:rsid w:val="00291EEE"/>
    <w:rsid w:val="0029205E"/>
    <w:rsid w:val="002921B8"/>
    <w:rsid w:val="002924A1"/>
    <w:rsid w:val="002924FF"/>
    <w:rsid w:val="0029287B"/>
    <w:rsid w:val="002928D1"/>
    <w:rsid w:val="00292914"/>
    <w:rsid w:val="0029292B"/>
    <w:rsid w:val="0029296C"/>
    <w:rsid w:val="00292B31"/>
    <w:rsid w:val="00292BD4"/>
    <w:rsid w:val="0029304F"/>
    <w:rsid w:val="00293075"/>
    <w:rsid w:val="00293330"/>
    <w:rsid w:val="00293371"/>
    <w:rsid w:val="00293489"/>
    <w:rsid w:val="002936B4"/>
    <w:rsid w:val="00293937"/>
    <w:rsid w:val="002939A8"/>
    <w:rsid w:val="002939EC"/>
    <w:rsid w:val="002939F3"/>
    <w:rsid w:val="00293E8F"/>
    <w:rsid w:val="00293F53"/>
    <w:rsid w:val="0029430C"/>
    <w:rsid w:val="002943AE"/>
    <w:rsid w:val="002944E5"/>
    <w:rsid w:val="002945B1"/>
    <w:rsid w:val="00294733"/>
    <w:rsid w:val="00294776"/>
    <w:rsid w:val="00294C76"/>
    <w:rsid w:val="00294CFD"/>
    <w:rsid w:val="00294EA9"/>
    <w:rsid w:val="0029500D"/>
    <w:rsid w:val="002951E6"/>
    <w:rsid w:val="00295266"/>
    <w:rsid w:val="002952C9"/>
    <w:rsid w:val="00295328"/>
    <w:rsid w:val="00295330"/>
    <w:rsid w:val="00295365"/>
    <w:rsid w:val="0029545A"/>
    <w:rsid w:val="002954FC"/>
    <w:rsid w:val="0029569D"/>
    <w:rsid w:val="0029574C"/>
    <w:rsid w:val="002958B2"/>
    <w:rsid w:val="00295B1D"/>
    <w:rsid w:val="00295B58"/>
    <w:rsid w:val="00295B74"/>
    <w:rsid w:val="00295C27"/>
    <w:rsid w:val="00295DD2"/>
    <w:rsid w:val="002963FE"/>
    <w:rsid w:val="00296402"/>
    <w:rsid w:val="00296463"/>
    <w:rsid w:val="002964E0"/>
    <w:rsid w:val="002965AE"/>
    <w:rsid w:val="0029676F"/>
    <w:rsid w:val="00296A72"/>
    <w:rsid w:val="00296C43"/>
    <w:rsid w:val="00296FCC"/>
    <w:rsid w:val="00297022"/>
    <w:rsid w:val="002973CB"/>
    <w:rsid w:val="002978CA"/>
    <w:rsid w:val="00297A54"/>
    <w:rsid w:val="00297C92"/>
    <w:rsid w:val="00297DE2"/>
    <w:rsid w:val="00297FF7"/>
    <w:rsid w:val="002A00C1"/>
    <w:rsid w:val="002A00CA"/>
    <w:rsid w:val="002A0115"/>
    <w:rsid w:val="002A04A8"/>
    <w:rsid w:val="002A05FF"/>
    <w:rsid w:val="002A0629"/>
    <w:rsid w:val="002A0754"/>
    <w:rsid w:val="002A07B9"/>
    <w:rsid w:val="002A09E1"/>
    <w:rsid w:val="002A0FCC"/>
    <w:rsid w:val="002A10C0"/>
    <w:rsid w:val="002A11DC"/>
    <w:rsid w:val="002A1523"/>
    <w:rsid w:val="002A1568"/>
    <w:rsid w:val="002A158E"/>
    <w:rsid w:val="002A17FD"/>
    <w:rsid w:val="002A19A2"/>
    <w:rsid w:val="002A1A04"/>
    <w:rsid w:val="002A1AE2"/>
    <w:rsid w:val="002A1B5A"/>
    <w:rsid w:val="002A1D55"/>
    <w:rsid w:val="002A1FC2"/>
    <w:rsid w:val="002A202C"/>
    <w:rsid w:val="002A21A8"/>
    <w:rsid w:val="002A24A7"/>
    <w:rsid w:val="002A24AF"/>
    <w:rsid w:val="002A24B3"/>
    <w:rsid w:val="002A26DD"/>
    <w:rsid w:val="002A2CA3"/>
    <w:rsid w:val="002A2D49"/>
    <w:rsid w:val="002A2DCA"/>
    <w:rsid w:val="002A2E61"/>
    <w:rsid w:val="002A2EEA"/>
    <w:rsid w:val="002A31D1"/>
    <w:rsid w:val="002A3248"/>
    <w:rsid w:val="002A3326"/>
    <w:rsid w:val="002A346F"/>
    <w:rsid w:val="002A38EF"/>
    <w:rsid w:val="002A3AD4"/>
    <w:rsid w:val="002A3CC0"/>
    <w:rsid w:val="002A3F10"/>
    <w:rsid w:val="002A3F3C"/>
    <w:rsid w:val="002A40E9"/>
    <w:rsid w:val="002A41A0"/>
    <w:rsid w:val="002A42F0"/>
    <w:rsid w:val="002A4490"/>
    <w:rsid w:val="002A4798"/>
    <w:rsid w:val="002A4978"/>
    <w:rsid w:val="002A49CD"/>
    <w:rsid w:val="002A4A3A"/>
    <w:rsid w:val="002A4A4F"/>
    <w:rsid w:val="002A4A9C"/>
    <w:rsid w:val="002A4BF5"/>
    <w:rsid w:val="002A4D78"/>
    <w:rsid w:val="002A4EB4"/>
    <w:rsid w:val="002A51C6"/>
    <w:rsid w:val="002A5302"/>
    <w:rsid w:val="002A5421"/>
    <w:rsid w:val="002A5609"/>
    <w:rsid w:val="002A562F"/>
    <w:rsid w:val="002A5811"/>
    <w:rsid w:val="002A5BDE"/>
    <w:rsid w:val="002A60DE"/>
    <w:rsid w:val="002A6341"/>
    <w:rsid w:val="002A6453"/>
    <w:rsid w:val="002A6676"/>
    <w:rsid w:val="002A6C0F"/>
    <w:rsid w:val="002A6E03"/>
    <w:rsid w:val="002A7989"/>
    <w:rsid w:val="002A7C8C"/>
    <w:rsid w:val="002A7D59"/>
    <w:rsid w:val="002A7E95"/>
    <w:rsid w:val="002A7FA9"/>
    <w:rsid w:val="002B0577"/>
    <w:rsid w:val="002B067D"/>
    <w:rsid w:val="002B098E"/>
    <w:rsid w:val="002B0A0D"/>
    <w:rsid w:val="002B0CD4"/>
    <w:rsid w:val="002B0D03"/>
    <w:rsid w:val="002B0FA6"/>
    <w:rsid w:val="002B11B8"/>
    <w:rsid w:val="002B15B8"/>
    <w:rsid w:val="002B1864"/>
    <w:rsid w:val="002B1AC1"/>
    <w:rsid w:val="002B1B3D"/>
    <w:rsid w:val="002B1EAE"/>
    <w:rsid w:val="002B2031"/>
    <w:rsid w:val="002B22AB"/>
    <w:rsid w:val="002B22C3"/>
    <w:rsid w:val="002B2386"/>
    <w:rsid w:val="002B2486"/>
    <w:rsid w:val="002B25D4"/>
    <w:rsid w:val="002B28F8"/>
    <w:rsid w:val="002B2B88"/>
    <w:rsid w:val="002B2D26"/>
    <w:rsid w:val="002B2DC0"/>
    <w:rsid w:val="002B2DFE"/>
    <w:rsid w:val="002B2E62"/>
    <w:rsid w:val="002B310C"/>
    <w:rsid w:val="002B3468"/>
    <w:rsid w:val="002B3B7C"/>
    <w:rsid w:val="002B3B9C"/>
    <w:rsid w:val="002B3ED4"/>
    <w:rsid w:val="002B404E"/>
    <w:rsid w:val="002B4138"/>
    <w:rsid w:val="002B4260"/>
    <w:rsid w:val="002B4442"/>
    <w:rsid w:val="002B4479"/>
    <w:rsid w:val="002B466B"/>
    <w:rsid w:val="002B48D4"/>
    <w:rsid w:val="002B499A"/>
    <w:rsid w:val="002B4D85"/>
    <w:rsid w:val="002B4E78"/>
    <w:rsid w:val="002B4F08"/>
    <w:rsid w:val="002B51E1"/>
    <w:rsid w:val="002B53BC"/>
    <w:rsid w:val="002B561F"/>
    <w:rsid w:val="002B59FC"/>
    <w:rsid w:val="002B5C14"/>
    <w:rsid w:val="002B5CB1"/>
    <w:rsid w:val="002B5CCE"/>
    <w:rsid w:val="002B5D60"/>
    <w:rsid w:val="002B60B0"/>
    <w:rsid w:val="002B6265"/>
    <w:rsid w:val="002B626C"/>
    <w:rsid w:val="002B63AC"/>
    <w:rsid w:val="002B663F"/>
    <w:rsid w:val="002B668B"/>
    <w:rsid w:val="002B67A9"/>
    <w:rsid w:val="002B6A76"/>
    <w:rsid w:val="002B6BBD"/>
    <w:rsid w:val="002B6DE0"/>
    <w:rsid w:val="002B6EC9"/>
    <w:rsid w:val="002B6F1D"/>
    <w:rsid w:val="002B71FC"/>
    <w:rsid w:val="002B752E"/>
    <w:rsid w:val="002B799B"/>
    <w:rsid w:val="002B7E27"/>
    <w:rsid w:val="002B7F02"/>
    <w:rsid w:val="002B7FEF"/>
    <w:rsid w:val="002C014E"/>
    <w:rsid w:val="002C015E"/>
    <w:rsid w:val="002C0286"/>
    <w:rsid w:val="002C031C"/>
    <w:rsid w:val="002C06CF"/>
    <w:rsid w:val="002C091E"/>
    <w:rsid w:val="002C0AA6"/>
    <w:rsid w:val="002C0B16"/>
    <w:rsid w:val="002C0CB8"/>
    <w:rsid w:val="002C0E0F"/>
    <w:rsid w:val="002C0E82"/>
    <w:rsid w:val="002C0E9B"/>
    <w:rsid w:val="002C1033"/>
    <w:rsid w:val="002C1413"/>
    <w:rsid w:val="002C14E3"/>
    <w:rsid w:val="002C1611"/>
    <w:rsid w:val="002C19CA"/>
    <w:rsid w:val="002C1FE6"/>
    <w:rsid w:val="002C224B"/>
    <w:rsid w:val="002C2306"/>
    <w:rsid w:val="002C23EB"/>
    <w:rsid w:val="002C2519"/>
    <w:rsid w:val="002C26C1"/>
    <w:rsid w:val="002C26CF"/>
    <w:rsid w:val="002C26E1"/>
    <w:rsid w:val="002C28F7"/>
    <w:rsid w:val="002C292B"/>
    <w:rsid w:val="002C2C08"/>
    <w:rsid w:val="002C2E54"/>
    <w:rsid w:val="002C2EF9"/>
    <w:rsid w:val="002C30CD"/>
    <w:rsid w:val="002C3210"/>
    <w:rsid w:val="002C327B"/>
    <w:rsid w:val="002C3399"/>
    <w:rsid w:val="002C372E"/>
    <w:rsid w:val="002C3B91"/>
    <w:rsid w:val="002C3BBB"/>
    <w:rsid w:val="002C41F4"/>
    <w:rsid w:val="002C4470"/>
    <w:rsid w:val="002C44CF"/>
    <w:rsid w:val="002C4632"/>
    <w:rsid w:val="002C4853"/>
    <w:rsid w:val="002C4899"/>
    <w:rsid w:val="002C48A9"/>
    <w:rsid w:val="002C493B"/>
    <w:rsid w:val="002C4AB2"/>
    <w:rsid w:val="002C4B3C"/>
    <w:rsid w:val="002C4C3B"/>
    <w:rsid w:val="002C4C3F"/>
    <w:rsid w:val="002C4D08"/>
    <w:rsid w:val="002C4D27"/>
    <w:rsid w:val="002C4FA5"/>
    <w:rsid w:val="002C4FCF"/>
    <w:rsid w:val="002C50C0"/>
    <w:rsid w:val="002C5133"/>
    <w:rsid w:val="002C51D6"/>
    <w:rsid w:val="002C5242"/>
    <w:rsid w:val="002C52AC"/>
    <w:rsid w:val="002C5468"/>
    <w:rsid w:val="002C54B1"/>
    <w:rsid w:val="002C5529"/>
    <w:rsid w:val="002C5557"/>
    <w:rsid w:val="002C58D2"/>
    <w:rsid w:val="002C5AC7"/>
    <w:rsid w:val="002C5AFF"/>
    <w:rsid w:val="002C5D45"/>
    <w:rsid w:val="002C5DA6"/>
    <w:rsid w:val="002C5DF0"/>
    <w:rsid w:val="002C5ED4"/>
    <w:rsid w:val="002C610C"/>
    <w:rsid w:val="002C61ED"/>
    <w:rsid w:val="002C62F8"/>
    <w:rsid w:val="002C63C7"/>
    <w:rsid w:val="002C64BD"/>
    <w:rsid w:val="002C65BB"/>
    <w:rsid w:val="002C6671"/>
    <w:rsid w:val="002C66B6"/>
    <w:rsid w:val="002C67D7"/>
    <w:rsid w:val="002C688D"/>
    <w:rsid w:val="002C6E8D"/>
    <w:rsid w:val="002C7100"/>
    <w:rsid w:val="002C72E1"/>
    <w:rsid w:val="002C768B"/>
    <w:rsid w:val="002C775B"/>
    <w:rsid w:val="002C77F3"/>
    <w:rsid w:val="002C789C"/>
    <w:rsid w:val="002C797E"/>
    <w:rsid w:val="002C79D6"/>
    <w:rsid w:val="002D0001"/>
    <w:rsid w:val="002D01DA"/>
    <w:rsid w:val="002D02B6"/>
    <w:rsid w:val="002D02E7"/>
    <w:rsid w:val="002D04C0"/>
    <w:rsid w:val="002D057B"/>
    <w:rsid w:val="002D0932"/>
    <w:rsid w:val="002D0A06"/>
    <w:rsid w:val="002D0C63"/>
    <w:rsid w:val="002D0FD7"/>
    <w:rsid w:val="002D128A"/>
    <w:rsid w:val="002D1536"/>
    <w:rsid w:val="002D1572"/>
    <w:rsid w:val="002D1900"/>
    <w:rsid w:val="002D1A3F"/>
    <w:rsid w:val="002D1C2F"/>
    <w:rsid w:val="002D1D28"/>
    <w:rsid w:val="002D1D80"/>
    <w:rsid w:val="002D1E88"/>
    <w:rsid w:val="002D1ED6"/>
    <w:rsid w:val="002D1EDB"/>
    <w:rsid w:val="002D2067"/>
    <w:rsid w:val="002D229D"/>
    <w:rsid w:val="002D22E3"/>
    <w:rsid w:val="002D2916"/>
    <w:rsid w:val="002D2C95"/>
    <w:rsid w:val="002D2E0E"/>
    <w:rsid w:val="002D32FB"/>
    <w:rsid w:val="002D3516"/>
    <w:rsid w:val="002D383C"/>
    <w:rsid w:val="002D3C0D"/>
    <w:rsid w:val="002D3D62"/>
    <w:rsid w:val="002D3D6B"/>
    <w:rsid w:val="002D3D9F"/>
    <w:rsid w:val="002D403C"/>
    <w:rsid w:val="002D4074"/>
    <w:rsid w:val="002D4222"/>
    <w:rsid w:val="002D42FB"/>
    <w:rsid w:val="002D4ABD"/>
    <w:rsid w:val="002D4DAB"/>
    <w:rsid w:val="002D4DAF"/>
    <w:rsid w:val="002D4EE2"/>
    <w:rsid w:val="002D50CB"/>
    <w:rsid w:val="002D5121"/>
    <w:rsid w:val="002D54E3"/>
    <w:rsid w:val="002D568D"/>
    <w:rsid w:val="002D5715"/>
    <w:rsid w:val="002D57C4"/>
    <w:rsid w:val="002D5D18"/>
    <w:rsid w:val="002D63CE"/>
    <w:rsid w:val="002D6916"/>
    <w:rsid w:val="002D69A3"/>
    <w:rsid w:val="002D69DA"/>
    <w:rsid w:val="002D6B5C"/>
    <w:rsid w:val="002D6C19"/>
    <w:rsid w:val="002D6D8E"/>
    <w:rsid w:val="002D726E"/>
    <w:rsid w:val="002D72A6"/>
    <w:rsid w:val="002D7330"/>
    <w:rsid w:val="002D7615"/>
    <w:rsid w:val="002D76F9"/>
    <w:rsid w:val="002D7819"/>
    <w:rsid w:val="002D7826"/>
    <w:rsid w:val="002D7A31"/>
    <w:rsid w:val="002D7E45"/>
    <w:rsid w:val="002D7EC8"/>
    <w:rsid w:val="002D7F3F"/>
    <w:rsid w:val="002D7FB9"/>
    <w:rsid w:val="002E02DC"/>
    <w:rsid w:val="002E05A5"/>
    <w:rsid w:val="002E0667"/>
    <w:rsid w:val="002E0690"/>
    <w:rsid w:val="002E090C"/>
    <w:rsid w:val="002E0936"/>
    <w:rsid w:val="002E09AD"/>
    <w:rsid w:val="002E10E1"/>
    <w:rsid w:val="002E10F1"/>
    <w:rsid w:val="002E1197"/>
    <w:rsid w:val="002E1469"/>
    <w:rsid w:val="002E1679"/>
    <w:rsid w:val="002E1721"/>
    <w:rsid w:val="002E1B6B"/>
    <w:rsid w:val="002E1B8A"/>
    <w:rsid w:val="002E1C42"/>
    <w:rsid w:val="002E1E31"/>
    <w:rsid w:val="002E20FB"/>
    <w:rsid w:val="002E2136"/>
    <w:rsid w:val="002E22B8"/>
    <w:rsid w:val="002E2611"/>
    <w:rsid w:val="002E263D"/>
    <w:rsid w:val="002E286F"/>
    <w:rsid w:val="002E2A50"/>
    <w:rsid w:val="002E2BDD"/>
    <w:rsid w:val="002E2D5B"/>
    <w:rsid w:val="002E3371"/>
    <w:rsid w:val="002E3816"/>
    <w:rsid w:val="002E39FD"/>
    <w:rsid w:val="002E3B12"/>
    <w:rsid w:val="002E3C5C"/>
    <w:rsid w:val="002E3E7A"/>
    <w:rsid w:val="002E3E7E"/>
    <w:rsid w:val="002E3EAF"/>
    <w:rsid w:val="002E3EB4"/>
    <w:rsid w:val="002E3F19"/>
    <w:rsid w:val="002E42CD"/>
    <w:rsid w:val="002E431C"/>
    <w:rsid w:val="002E43A7"/>
    <w:rsid w:val="002E4650"/>
    <w:rsid w:val="002E4771"/>
    <w:rsid w:val="002E48F9"/>
    <w:rsid w:val="002E490C"/>
    <w:rsid w:val="002E4A40"/>
    <w:rsid w:val="002E4B5A"/>
    <w:rsid w:val="002E4BAC"/>
    <w:rsid w:val="002E4BCB"/>
    <w:rsid w:val="002E4D99"/>
    <w:rsid w:val="002E5085"/>
    <w:rsid w:val="002E51B5"/>
    <w:rsid w:val="002E51D2"/>
    <w:rsid w:val="002E54C9"/>
    <w:rsid w:val="002E55FE"/>
    <w:rsid w:val="002E574B"/>
    <w:rsid w:val="002E59AB"/>
    <w:rsid w:val="002E5F63"/>
    <w:rsid w:val="002E61FD"/>
    <w:rsid w:val="002E6350"/>
    <w:rsid w:val="002E63C5"/>
    <w:rsid w:val="002E640F"/>
    <w:rsid w:val="002E6506"/>
    <w:rsid w:val="002E67E5"/>
    <w:rsid w:val="002E6C92"/>
    <w:rsid w:val="002E6F06"/>
    <w:rsid w:val="002E7042"/>
    <w:rsid w:val="002E73BF"/>
    <w:rsid w:val="002E73ED"/>
    <w:rsid w:val="002E74F1"/>
    <w:rsid w:val="002E759A"/>
    <w:rsid w:val="002E75B8"/>
    <w:rsid w:val="002E779B"/>
    <w:rsid w:val="002E7916"/>
    <w:rsid w:val="002E79DD"/>
    <w:rsid w:val="002E7A0E"/>
    <w:rsid w:val="002E7EFA"/>
    <w:rsid w:val="002F02C8"/>
    <w:rsid w:val="002F04EF"/>
    <w:rsid w:val="002F054A"/>
    <w:rsid w:val="002F08B7"/>
    <w:rsid w:val="002F08EC"/>
    <w:rsid w:val="002F0921"/>
    <w:rsid w:val="002F092F"/>
    <w:rsid w:val="002F0AF7"/>
    <w:rsid w:val="002F0BB2"/>
    <w:rsid w:val="002F0CAA"/>
    <w:rsid w:val="002F0DD4"/>
    <w:rsid w:val="002F11D2"/>
    <w:rsid w:val="002F12A2"/>
    <w:rsid w:val="002F1317"/>
    <w:rsid w:val="002F1368"/>
    <w:rsid w:val="002F1476"/>
    <w:rsid w:val="002F1789"/>
    <w:rsid w:val="002F188B"/>
    <w:rsid w:val="002F19BB"/>
    <w:rsid w:val="002F1C28"/>
    <w:rsid w:val="002F1C47"/>
    <w:rsid w:val="002F1C70"/>
    <w:rsid w:val="002F1C90"/>
    <w:rsid w:val="002F20C0"/>
    <w:rsid w:val="002F213F"/>
    <w:rsid w:val="002F22AF"/>
    <w:rsid w:val="002F2334"/>
    <w:rsid w:val="002F290E"/>
    <w:rsid w:val="002F2A61"/>
    <w:rsid w:val="002F2C45"/>
    <w:rsid w:val="002F2DC1"/>
    <w:rsid w:val="002F2FCD"/>
    <w:rsid w:val="002F3187"/>
    <w:rsid w:val="002F3243"/>
    <w:rsid w:val="002F367E"/>
    <w:rsid w:val="002F3821"/>
    <w:rsid w:val="002F3824"/>
    <w:rsid w:val="002F38AD"/>
    <w:rsid w:val="002F38F1"/>
    <w:rsid w:val="002F390D"/>
    <w:rsid w:val="002F3DC2"/>
    <w:rsid w:val="002F409C"/>
    <w:rsid w:val="002F409F"/>
    <w:rsid w:val="002F41FA"/>
    <w:rsid w:val="002F4C83"/>
    <w:rsid w:val="002F4E4B"/>
    <w:rsid w:val="002F4EB9"/>
    <w:rsid w:val="002F50B7"/>
    <w:rsid w:val="002F547D"/>
    <w:rsid w:val="002F5523"/>
    <w:rsid w:val="002F59D1"/>
    <w:rsid w:val="002F603F"/>
    <w:rsid w:val="002F61D1"/>
    <w:rsid w:val="002F6386"/>
    <w:rsid w:val="002F669D"/>
    <w:rsid w:val="002F6772"/>
    <w:rsid w:val="002F6777"/>
    <w:rsid w:val="002F67B7"/>
    <w:rsid w:val="002F6B71"/>
    <w:rsid w:val="002F6D07"/>
    <w:rsid w:val="002F6DA1"/>
    <w:rsid w:val="002F6F6E"/>
    <w:rsid w:val="002F6F7A"/>
    <w:rsid w:val="002F70C2"/>
    <w:rsid w:val="002F750A"/>
    <w:rsid w:val="002F784C"/>
    <w:rsid w:val="002F7ACC"/>
    <w:rsid w:val="002F7BF3"/>
    <w:rsid w:val="002F7C4C"/>
    <w:rsid w:val="002F7CAC"/>
    <w:rsid w:val="002F7CAD"/>
    <w:rsid w:val="002F7FDB"/>
    <w:rsid w:val="00300093"/>
    <w:rsid w:val="00300272"/>
    <w:rsid w:val="003002C2"/>
    <w:rsid w:val="003003A3"/>
    <w:rsid w:val="0030042A"/>
    <w:rsid w:val="003007F8"/>
    <w:rsid w:val="003008C1"/>
    <w:rsid w:val="00300BB5"/>
    <w:rsid w:val="00300C2A"/>
    <w:rsid w:val="00300CCC"/>
    <w:rsid w:val="00300CE4"/>
    <w:rsid w:val="00300E67"/>
    <w:rsid w:val="00300F12"/>
    <w:rsid w:val="00301059"/>
    <w:rsid w:val="003012FD"/>
    <w:rsid w:val="0030143A"/>
    <w:rsid w:val="003016D7"/>
    <w:rsid w:val="0030171F"/>
    <w:rsid w:val="00301A1B"/>
    <w:rsid w:val="00301AB5"/>
    <w:rsid w:val="00301ABC"/>
    <w:rsid w:val="00301B78"/>
    <w:rsid w:val="00301E18"/>
    <w:rsid w:val="00302028"/>
    <w:rsid w:val="0030219B"/>
    <w:rsid w:val="0030221A"/>
    <w:rsid w:val="003022B3"/>
    <w:rsid w:val="00302329"/>
    <w:rsid w:val="003024D1"/>
    <w:rsid w:val="00302702"/>
    <w:rsid w:val="0030279C"/>
    <w:rsid w:val="003028A6"/>
    <w:rsid w:val="003028C3"/>
    <w:rsid w:val="003029F3"/>
    <w:rsid w:val="00302A7B"/>
    <w:rsid w:val="00302C4F"/>
    <w:rsid w:val="00302CF6"/>
    <w:rsid w:val="00302D51"/>
    <w:rsid w:val="00302EC5"/>
    <w:rsid w:val="00303071"/>
    <w:rsid w:val="003030BC"/>
    <w:rsid w:val="003030D4"/>
    <w:rsid w:val="0030322C"/>
    <w:rsid w:val="00303453"/>
    <w:rsid w:val="00303704"/>
    <w:rsid w:val="00303870"/>
    <w:rsid w:val="00303CC8"/>
    <w:rsid w:val="00303E8F"/>
    <w:rsid w:val="0030419F"/>
    <w:rsid w:val="00304378"/>
    <w:rsid w:val="00304634"/>
    <w:rsid w:val="0030476B"/>
    <w:rsid w:val="00305171"/>
    <w:rsid w:val="00305343"/>
    <w:rsid w:val="00305517"/>
    <w:rsid w:val="00305518"/>
    <w:rsid w:val="00305816"/>
    <w:rsid w:val="00305887"/>
    <w:rsid w:val="003058EA"/>
    <w:rsid w:val="0030599E"/>
    <w:rsid w:val="00305AB7"/>
    <w:rsid w:val="00305AFC"/>
    <w:rsid w:val="00305B22"/>
    <w:rsid w:val="00305B61"/>
    <w:rsid w:val="00305C29"/>
    <w:rsid w:val="00305FD6"/>
    <w:rsid w:val="0030640F"/>
    <w:rsid w:val="003067DA"/>
    <w:rsid w:val="00306873"/>
    <w:rsid w:val="003068B0"/>
    <w:rsid w:val="00306A98"/>
    <w:rsid w:val="00306AF6"/>
    <w:rsid w:val="00306F3F"/>
    <w:rsid w:val="00307035"/>
    <w:rsid w:val="003072A8"/>
    <w:rsid w:val="0030756A"/>
    <w:rsid w:val="00307608"/>
    <w:rsid w:val="003076E5"/>
    <w:rsid w:val="003076EB"/>
    <w:rsid w:val="00307A4E"/>
    <w:rsid w:val="00307B2E"/>
    <w:rsid w:val="00307C1F"/>
    <w:rsid w:val="003100BE"/>
    <w:rsid w:val="003102DF"/>
    <w:rsid w:val="003104A3"/>
    <w:rsid w:val="003106BC"/>
    <w:rsid w:val="003106DE"/>
    <w:rsid w:val="003108A6"/>
    <w:rsid w:val="003109F0"/>
    <w:rsid w:val="00310A31"/>
    <w:rsid w:val="00310A6A"/>
    <w:rsid w:val="00310B19"/>
    <w:rsid w:val="00310CA8"/>
    <w:rsid w:val="00310DD0"/>
    <w:rsid w:val="00310DD7"/>
    <w:rsid w:val="00310E3D"/>
    <w:rsid w:val="0031112B"/>
    <w:rsid w:val="003111EE"/>
    <w:rsid w:val="00311324"/>
    <w:rsid w:val="0031148F"/>
    <w:rsid w:val="0031161A"/>
    <w:rsid w:val="00311719"/>
    <w:rsid w:val="00311750"/>
    <w:rsid w:val="003117E4"/>
    <w:rsid w:val="00311F16"/>
    <w:rsid w:val="00311F37"/>
    <w:rsid w:val="0031204C"/>
    <w:rsid w:val="00312222"/>
    <w:rsid w:val="00312412"/>
    <w:rsid w:val="0031255B"/>
    <w:rsid w:val="003127F1"/>
    <w:rsid w:val="00312BEF"/>
    <w:rsid w:val="00312C9D"/>
    <w:rsid w:val="00312D0F"/>
    <w:rsid w:val="003131B7"/>
    <w:rsid w:val="003132B4"/>
    <w:rsid w:val="003133B1"/>
    <w:rsid w:val="0031349E"/>
    <w:rsid w:val="0031360C"/>
    <w:rsid w:val="003137EE"/>
    <w:rsid w:val="00313950"/>
    <w:rsid w:val="00313A33"/>
    <w:rsid w:val="00313ADF"/>
    <w:rsid w:val="00313BB6"/>
    <w:rsid w:val="003140CB"/>
    <w:rsid w:val="003140FC"/>
    <w:rsid w:val="00314294"/>
    <w:rsid w:val="00314326"/>
    <w:rsid w:val="00314447"/>
    <w:rsid w:val="00314640"/>
    <w:rsid w:val="003147A5"/>
    <w:rsid w:val="00314BD0"/>
    <w:rsid w:val="00314BD8"/>
    <w:rsid w:val="00314F11"/>
    <w:rsid w:val="00314FC5"/>
    <w:rsid w:val="00315058"/>
    <w:rsid w:val="00315170"/>
    <w:rsid w:val="003152F0"/>
    <w:rsid w:val="00315747"/>
    <w:rsid w:val="00315A0E"/>
    <w:rsid w:val="00315A75"/>
    <w:rsid w:val="00315AEE"/>
    <w:rsid w:val="00315B2A"/>
    <w:rsid w:val="00315B7B"/>
    <w:rsid w:val="00315DA3"/>
    <w:rsid w:val="00315DA9"/>
    <w:rsid w:val="00315DD2"/>
    <w:rsid w:val="00315E9F"/>
    <w:rsid w:val="00315F72"/>
    <w:rsid w:val="0031618E"/>
    <w:rsid w:val="003161A0"/>
    <w:rsid w:val="003166B5"/>
    <w:rsid w:val="003167CC"/>
    <w:rsid w:val="00316908"/>
    <w:rsid w:val="00316A1B"/>
    <w:rsid w:val="00316A1D"/>
    <w:rsid w:val="00316A77"/>
    <w:rsid w:val="00316BEE"/>
    <w:rsid w:val="00316D55"/>
    <w:rsid w:val="00316FBC"/>
    <w:rsid w:val="00317234"/>
    <w:rsid w:val="00317433"/>
    <w:rsid w:val="003174EC"/>
    <w:rsid w:val="00317626"/>
    <w:rsid w:val="00317710"/>
    <w:rsid w:val="00317C3A"/>
    <w:rsid w:val="00317C66"/>
    <w:rsid w:val="00317DA6"/>
    <w:rsid w:val="003200A0"/>
    <w:rsid w:val="003202C1"/>
    <w:rsid w:val="003202F3"/>
    <w:rsid w:val="00320385"/>
    <w:rsid w:val="003203AA"/>
    <w:rsid w:val="00320490"/>
    <w:rsid w:val="00320553"/>
    <w:rsid w:val="0032056A"/>
    <w:rsid w:val="00320739"/>
    <w:rsid w:val="00320794"/>
    <w:rsid w:val="003209C6"/>
    <w:rsid w:val="00320A07"/>
    <w:rsid w:val="00320A90"/>
    <w:rsid w:val="00320B01"/>
    <w:rsid w:val="00320B6A"/>
    <w:rsid w:val="00320C1F"/>
    <w:rsid w:val="00320CDC"/>
    <w:rsid w:val="0032100A"/>
    <w:rsid w:val="00321172"/>
    <w:rsid w:val="0032121D"/>
    <w:rsid w:val="0032168B"/>
    <w:rsid w:val="00321733"/>
    <w:rsid w:val="00321A54"/>
    <w:rsid w:val="00321D18"/>
    <w:rsid w:val="00321FD8"/>
    <w:rsid w:val="0032200C"/>
    <w:rsid w:val="00322191"/>
    <w:rsid w:val="003224E0"/>
    <w:rsid w:val="00322640"/>
    <w:rsid w:val="003227A5"/>
    <w:rsid w:val="003227FF"/>
    <w:rsid w:val="00322973"/>
    <w:rsid w:val="0032331A"/>
    <w:rsid w:val="00323400"/>
    <w:rsid w:val="00323772"/>
    <w:rsid w:val="0032398B"/>
    <w:rsid w:val="003239B6"/>
    <w:rsid w:val="00324067"/>
    <w:rsid w:val="00324161"/>
    <w:rsid w:val="003241D8"/>
    <w:rsid w:val="00324297"/>
    <w:rsid w:val="00324488"/>
    <w:rsid w:val="003244D5"/>
    <w:rsid w:val="00324508"/>
    <w:rsid w:val="003245B1"/>
    <w:rsid w:val="0032471A"/>
    <w:rsid w:val="0032476B"/>
    <w:rsid w:val="00324898"/>
    <w:rsid w:val="003249AD"/>
    <w:rsid w:val="00324E04"/>
    <w:rsid w:val="00324EEB"/>
    <w:rsid w:val="00324F6B"/>
    <w:rsid w:val="00325158"/>
    <w:rsid w:val="00325329"/>
    <w:rsid w:val="003253C0"/>
    <w:rsid w:val="0032543A"/>
    <w:rsid w:val="00325632"/>
    <w:rsid w:val="0032587F"/>
    <w:rsid w:val="003259FB"/>
    <w:rsid w:val="00325A24"/>
    <w:rsid w:val="00325CB2"/>
    <w:rsid w:val="00325DEE"/>
    <w:rsid w:val="00325EC2"/>
    <w:rsid w:val="00326238"/>
    <w:rsid w:val="003265CB"/>
    <w:rsid w:val="00326865"/>
    <w:rsid w:val="0032687A"/>
    <w:rsid w:val="003268C7"/>
    <w:rsid w:val="00326A36"/>
    <w:rsid w:val="00326D57"/>
    <w:rsid w:val="00326DD9"/>
    <w:rsid w:val="00326E2D"/>
    <w:rsid w:val="00326E80"/>
    <w:rsid w:val="00327251"/>
    <w:rsid w:val="003272A4"/>
    <w:rsid w:val="0032733A"/>
    <w:rsid w:val="00327454"/>
    <w:rsid w:val="00327605"/>
    <w:rsid w:val="003276B6"/>
    <w:rsid w:val="0032770B"/>
    <w:rsid w:val="003279B1"/>
    <w:rsid w:val="00327A76"/>
    <w:rsid w:val="00327ACA"/>
    <w:rsid w:val="00327B53"/>
    <w:rsid w:val="00327D09"/>
    <w:rsid w:val="00327E4B"/>
    <w:rsid w:val="003304CE"/>
    <w:rsid w:val="00330604"/>
    <w:rsid w:val="00330771"/>
    <w:rsid w:val="00330815"/>
    <w:rsid w:val="0033085E"/>
    <w:rsid w:val="00330DEF"/>
    <w:rsid w:val="00330EDF"/>
    <w:rsid w:val="00330FD3"/>
    <w:rsid w:val="0033146D"/>
    <w:rsid w:val="003314AD"/>
    <w:rsid w:val="00331557"/>
    <w:rsid w:val="0033156D"/>
    <w:rsid w:val="003315F5"/>
    <w:rsid w:val="00331665"/>
    <w:rsid w:val="00331BA7"/>
    <w:rsid w:val="00331C4D"/>
    <w:rsid w:val="00331DCB"/>
    <w:rsid w:val="00332039"/>
    <w:rsid w:val="0033220B"/>
    <w:rsid w:val="00332289"/>
    <w:rsid w:val="00332502"/>
    <w:rsid w:val="0033274F"/>
    <w:rsid w:val="0033297B"/>
    <w:rsid w:val="00333054"/>
    <w:rsid w:val="0033307C"/>
    <w:rsid w:val="00333376"/>
    <w:rsid w:val="003333BD"/>
    <w:rsid w:val="003333BF"/>
    <w:rsid w:val="0033369E"/>
    <w:rsid w:val="003336BD"/>
    <w:rsid w:val="0033371E"/>
    <w:rsid w:val="00333B4B"/>
    <w:rsid w:val="00333BD6"/>
    <w:rsid w:val="00333C0E"/>
    <w:rsid w:val="00333EA3"/>
    <w:rsid w:val="003341CE"/>
    <w:rsid w:val="003341D0"/>
    <w:rsid w:val="003342C1"/>
    <w:rsid w:val="00334300"/>
    <w:rsid w:val="00334308"/>
    <w:rsid w:val="00334523"/>
    <w:rsid w:val="0033474C"/>
    <w:rsid w:val="00334844"/>
    <w:rsid w:val="00334C75"/>
    <w:rsid w:val="00334E0A"/>
    <w:rsid w:val="00334FCB"/>
    <w:rsid w:val="00335071"/>
    <w:rsid w:val="00335079"/>
    <w:rsid w:val="003355CF"/>
    <w:rsid w:val="003355E2"/>
    <w:rsid w:val="00335791"/>
    <w:rsid w:val="003357C7"/>
    <w:rsid w:val="003358CD"/>
    <w:rsid w:val="00335E4F"/>
    <w:rsid w:val="00335EA5"/>
    <w:rsid w:val="0033617C"/>
    <w:rsid w:val="003361B8"/>
    <w:rsid w:val="00336401"/>
    <w:rsid w:val="0033655F"/>
    <w:rsid w:val="00336A86"/>
    <w:rsid w:val="00336C6C"/>
    <w:rsid w:val="00336ECB"/>
    <w:rsid w:val="00337773"/>
    <w:rsid w:val="00337CA9"/>
    <w:rsid w:val="00337CDE"/>
    <w:rsid w:val="00337E83"/>
    <w:rsid w:val="00337E89"/>
    <w:rsid w:val="00337EB7"/>
    <w:rsid w:val="00337F52"/>
    <w:rsid w:val="00337FD4"/>
    <w:rsid w:val="0034013D"/>
    <w:rsid w:val="00340298"/>
    <w:rsid w:val="003402CF"/>
    <w:rsid w:val="003407CD"/>
    <w:rsid w:val="00340836"/>
    <w:rsid w:val="00340891"/>
    <w:rsid w:val="00340941"/>
    <w:rsid w:val="00340A09"/>
    <w:rsid w:val="00340D88"/>
    <w:rsid w:val="003410DC"/>
    <w:rsid w:val="00341130"/>
    <w:rsid w:val="003413A8"/>
    <w:rsid w:val="00341444"/>
    <w:rsid w:val="00341651"/>
    <w:rsid w:val="00341892"/>
    <w:rsid w:val="00341959"/>
    <w:rsid w:val="00341A62"/>
    <w:rsid w:val="00341AFC"/>
    <w:rsid w:val="00341B1D"/>
    <w:rsid w:val="00341B5E"/>
    <w:rsid w:val="00341D96"/>
    <w:rsid w:val="00341DB5"/>
    <w:rsid w:val="00341E76"/>
    <w:rsid w:val="00342128"/>
    <w:rsid w:val="003421C0"/>
    <w:rsid w:val="0034251B"/>
    <w:rsid w:val="0034269A"/>
    <w:rsid w:val="00342794"/>
    <w:rsid w:val="0034279F"/>
    <w:rsid w:val="00342D09"/>
    <w:rsid w:val="00342E9C"/>
    <w:rsid w:val="00342F1C"/>
    <w:rsid w:val="00343036"/>
    <w:rsid w:val="00343125"/>
    <w:rsid w:val="0034323D"/>
    <w:rsid w:val="00343425"/>
    <w:rsid w:val="003434E4"/>
    <w:rsid w:val="00343784"/>
    <w:rsid w:val="0034386A"/>
    <w:rsid w:val="00343A33"/>
    <w:rsid w:val="00343E17"/>
    <w:rsid w:val="00343F0F"/>
    <w:rsid w:val="00344007"/>
    <w:rsid w:val="003440C0"/>
    <w:rsid w:val="003442C1"/>
    <w:rsid w:val="003443F4"/>
    <w:rsid w:val="0034447D"/>
    <w:rsid w:val="003444BF"/>
    <w:rsid w:val="00344760"/>
    <w:rsid w:val="00344AFC"/>
    <w:rsid w:val="00344B3E"/>
    <w:rsid w:val="00344F47"/>
    <w:rsid w:val="00345269"/>
    <w:rsid w:val="00345414"/>
    <w:rsid w:val="003454D1"/>
    <w:rsid w:val="003455A5"/>
    <w:rsid w:val="003459F9"/>
    <w:rsid w:val="00345A76"/>
    <w:rsid w:val="00345DF5"/>
    <w:rsid w:val="00345E98"/>
    <w:rsid w:val="00345F6E"/>
    <w:rsid w:val="00345F7D"/>
    <w:rsid w:val="0034609D"/>
    <w:rsid w:val="00346346"/>
    <w:rsid w:val="00346667"/>
    <w:rsid w:val="0034680A"/>
    <w:rsid w:val="0034684F"/>
    <w:rsid w:val="00346899"/>
    <w:rsid w:val="00346B46"/>
    <w:rsid w:val="00346BF7"/>
    <w:rsid w:val="00346EC0"/>
    <w:rsid w:val="00346FDF"/>
    <w:rsid w:val="003470FC"/>
    <w:rsid w:val="00347274"/>
    <w:rsid w:val="00347411"/>
    <w:rsid w:val="003476A0"/>
    <w:rsid w:val="00347768"/>
    <w:rsid w:val="003478F9"/>
    <w:rsid w:val="003478FE"/>
    <w:rsid w:val="00347B17"/>
    <w:rsid w:val="00347D36"/>
    <w:rsid w:val="00347DEF"/>
    <w:rsid w:val="00347F04"/>
    <w:rsid w:val="003500E6"/>
    <w:rsid w:val="00350604"/>
    <w:rsid w:val="00350713"/>
    <w:rsid w:val="00350784"/>
    <w:rsid w:val="00350905"/>
    <w:rsid w:val="00350AF7"/>
    <w:rsid w:val="00350C1B"/>
    <w:rsid w:val="00350D10"/>
    <w:rsid w:val="00350D8F"/>
    <w:rsid w:val="00350F82"/>
    <w:rsid w:val="00351051"/>
    <w:rsid w:val="0035120D"/>
    <w:rsid w:val="00351259"/>
    <w:rsid w:val="00351336"/>
    <w:rsid w:val="003515C5"/>
    <w:rsid w:val="003516E3"/>
    <w:rsid w:val="00351CA1"/>
    <w:rsid w:val="00351D67"/>
    <w:rsid w:val="00351D8D"/>
    <w:rsid w:val="00351EDB"/>
    <w:rsid w:val="00351F44"/>
    <w:rsid w:val="00352529"/>
    <w:rsid w:val="00352B4C"/>
    <w:rsid w:val="00352B5E"/>
    <w:rsid w:val="00352BB6"/>
    <w:rsid w:val="00352C42"/>
    <w:rsid w:val="00352CB4"/>
    <w:rsid w:val="00352E6F"/>
    <w:rsid w:val="00352F0B"/>
    <w:rsid w:val="00352F16"/>
    <w:rsid w:val="00353019"/>
    <w:rsid w:val="0035312A"/>
    <w:rsid w:val="00353292"/>
    <w:rsid w:val="00353368"/>
    <w:rsid w:val="00353409"/>
    <w:rsid w:val="00353659"/>
    <w:rsid w:val="003539CB"/>
    <w:rsid w:val="00353A03"/>
    <w:rsid w:val="00353F4F"/>
    <w:rsid w:val="0035408C"/>
    <w:rsid w:val="00354150"/>
    <w:rsid w:val="00354242"/>
    <w:rsid w:val="00354310"/>
    <w:rsid w:val="0035439B"/>
    <w:rsid w:val="00354601"/>
    <w:rsid w:val="00354696"/>
    <w:rsid w:val="0035469B"/>
    <w:rsid w:val="00354808"/>
    <w:rsid w:val="00354835"/>
    <w:rsid w:val="00354B48"/>
    <w:rsid w:val="00354F9A"/>
    <w:rsid w:val="00354FBC"/>
    <w:rsid w:val="00354FCB"/>
    <w:rsid w:val="003550CC"/>
    <w:rsid w:val="00355124"/>
    <w:rsid w:val="0035519A"/>
    <w:rsid w:val="003551D1"/>
    <w:rsid w:val="00355639"/>
    <w:rsid w:val="0035567F"/>
    <w:rsid w:val="00355835"/>
    <w:rsid w:val="003559EE"/>
    <w:rsid w:val="00355A39"/>
    <w:rsid w:val="00355AE1"/>
    <w:rsid w:val="00355BAE"/>
    <w:rsid w:val="00355E46"/>
    <w:rsid w:val="00355EAD"/>
    <w:rsid w:val="003562B6"/>
    <w:rsid w:val="003562F0"/>
    <w:rsid w:val="00356376"/>
    <w:rsid w:val="003563E1"/>
    <w:rsid w:val="003564F2"/>
    <w:rsid w:val="003565B1"/>
    <w:rsid w:val="003567D7"/>
    <w:rsid w:val="00356809"/>
    <w:rsid w:val="00356861"/>
    <w:rsid w:val="00356BC4"/>
    <w:rsid w:val="00356C7B"/>
    <w:rsid w:val="00356F96"/>
    <w:rsid w:val="00357223"/>
    <w:rsid w:val="00357539"/>
    <w:rsid w:val="0035761F"/>
    <w:rsid w:val="003576AB"/>
    <w:rsid w:val="00357AAF"/>
    <w:rsid w:val="00357AE4"/>
    <w:rsid w:val="00357E28"/>
    <w:rsid w:val="00357EC8"/>
    <w:rsid w:val="00357ED0"/>
    <w:rsid w:val="00357FC0"/>
    <w:rsid w:val="00357FEC"/>
    <w:rsid w:val="003603E7"/>
    <w:rsid w:val="0036059A"/>
    <w:rsid w:val="00360660"/>
    <w:rsid w:val="0036078F"/>
    <w:rsid w:val="00360797"/>
    <w:rsid w:val="0036081F"/>
    <w:rsid w:val="00360B51"/>
    <w:rsid w:val="00360B7B"/>
    <w:rsid w:val="00360BB6"/>
    <w:rsid w:val="00360DB4"/>
    <w:rsid w:val="00360DC1"/>
    <w:rsid w:val="003613CC"/>
    <w:rsid w:val="00361490"/>
    <w:rsid w:val="003614F4"/>
    <w:rsid w:val="00361621"/>
    <w:rsid w:val="003618CF"/>
    <w:rsid w:val="00361AF8"/>
    <w:rsid w:val="00361B78"/>
    <w:rsid w:val="00361C4A"/>
    <w:rsid w:val="003621F2"/>
    <w:rsid w:val="00362462"/>
    <w:rsid w:val="00362657"/>
    <w:rsid w:val="00362997"/>
    <w:rsid w:val="00362CA1"/>
    <w:rsid w:val="00362DD3"/>
    <w:rsid w:val="00362F5A"/>
    <w:rsid w:val="0036304B"/>
    <w:rsid w:val="003630F9"/>
    <w:rsid w:val="00363375"/>
    <w:rsid w:val="003633B7"/>
    <w:rsid w:val="00363516"/>
    <w:rsid w:val="00363640"/>
    <w:rsid w:val="003638FC"/>
    <w:rsid w:val="00363A56"/>
    <w:rsid w:val="00363DC6"/>
    <w:rsid w:val="00363FF8"/>
    <w:rsid w:val="00364041"/>
    <w:rsid w:val="003640E1"/>
    <w:rsid w:val="00364584"/>
    <w:rsid w:val="00364672"/>
    <w:rsid w:val="00364926"/>
    <w:rsid w:val="003649A6"/>
    <w:rsid w:val="003649DC"/>
    <w:rsid w:val="00364C10"/>
    <w:rsid w:val="00364EB1"/>
    <w:rsid w:val="00364F6E"/>
    <w:rsid w:val="003650C0"/>
    <w:rsid w:val="003656F6"/>
    <w:rsid w:val="003657D1"/>
    <w:rsid w:val="00365831"/>
    <w:rsid w:val="00365928"/>
    <w:rsid w:val="003659E5"/>
    <w:rsid w:val="00365D99"/>
    <w:rsid w:val="00365FAB"/>
    <w:rsid w:val="00366806"/>
    <w:rsid w:val="00366951"/>
    <w:rsid w:val="00366D62"/>
    <w:rsid w:val="00366D71"/>
    <w:rsid w:val="00366F70"/>
    <w:rsid w:val="003671F7"/>
    <w:rsid w:val="003677C3"/>
    <w:rsid w:val="00367A30"/>
    <w:rsid w:val="00367B24"/>
    <w:rsid w:val="00367DAE"/>
    <w:rsid w:val="00370060"/>
    <w:rsid w:val="003700C8"/>
    <w:rsid w:val="0037028A"/>
    <w:rsid w:val="003706EA"/>
    <w:rsid w:val="0037075A"/>
    <w:rsid w:val="00370B34"/>
    <w:rsid w:val="00370BFB"/>
    <w:rsid w:val="00370DB9"/>
    <w:rsid w:val="00371134"/>
    <w:rsid w:val="00371153"/>
    <w:rsid w:val="00371201"/>
    <w:rsid w:val="00371207"/>
    <w:rsid w:val="003713A5"/>
    <w:rsid w:val="003713C2"/>
    <w:rsid w:val="0037165B"/>
    <w:rsid w:val="00371710"/>
    <w:rsid w:val="003718A8"/>
    <w:rsid w:val="00371903"/>
    <w:rsid w:val="00371B8F"/>
    <w:rsid w:val="00371BF2"/>
    <w:rsid w:val="00371C9C"/>
    <w:rsid w:val="00372008"/>
    <w:rsid w:val="00372050"/>
    <w:rsid w:val="00372143"/>
    <w:rsid w:val="00372299"/>
    <w:rsid w:val="003722AF"/>
    <w:rsid w:val="00372357"/>
    <w:rsid w:val="003723B3"/>
    <w:rsid w:val="0037266A"/>
    <w:rsid w:val="003729A4"/>
    <w:rsid w:val="00372A01"/>
    <w:rsid w:val="00372FE8"/>
    <w:rsid w:val="00373104"/>
    <w:rsid w:val="00373112"/>
    <w:rsid w:val="00373234"/>
    <w:rsid w:val="00373566"/>
    <w:rsid w:val="0037372E"/>
    <w:rsid w:val="0037375F"/>
    <w:rsid w:val="00373F0E"/>
    <w:rsid w:val="0037420D"/>
    <w:rsid w:val="003744AC"/>
    <w:rsid w:val="003744D9"/>
    <w:rsid w:val="0037453F"/>
    <w:rsid w:val="00374831"/>
    <w:rsid w:val="00374D2F"/>
    <w:rsid w:val="00374DCA"/>
    <w:rsid w:val="00374F44"/>
    <w:rsid w:val="00374FD3"/>
    <w:rsid w:val="0037508A"/>
    <w:rsid w:val="003752F0"/>
    <w:rsid w:val="00375471"/>
    <w:rsid w:val="00375603"/>
    <w:rsid w:val="003756AA"/>
    <w:rsid w:val="00375D04"/>
    <w:rsid w:val="00375F01"/>
    <w:rsid w:val="00376122"/>
    <w:rsid w:val="0037620A"/>
    <w:rsid w:val="00376280"/>
    <w:rsid w:val="003763E5"/>
    <w:rsid w:val="00376491"/>
    <w:rsid w:val="00376492"/>
    <w:rsid w:val="003764E2"/>
    <w:rsid w:val="0037667E"/>
    <w:rsid w:val="003768E0"/>
    <w:rsid w:val="003769D2"/>
    <w:rsid w:val="003769DB"/>
    <w:rsid w:val="00376C3D"/>
    <w:rsid w:val="00376FCF"/>
    <w:rsid w:val="00377073"/>
    <w:rsid w:val="0037710F"/>
    <w:rsid w:val="00377158"/>
    <w:rsid w:val="003771FC"/>
    <w:rsid w:val="0037721D"/>
    <w:rsid w:val="00377261"/>
    <w:rsid w:val="0037735D"/>
    <w:rsid w:val="00377512"/>
    <w:rsid w:val="00377816"/>
    <w:rsid w:val="00377835"/>
    <w:rsid w:val="0037797C"/>
    <w:rsid w:val="003779D8"/>
    <w:rsid w:val="00377B48"/>
    <w:rsid w:val="00377BA1"/>
    <w:rsid w:val="00377D98"/>
    <w:rsid w:val="00377F27"/>
    <w:rsid w:val="00380022"/>
    <w:rsid w:val="00380189"/>
    <w:rsid w:val="003802FC"/>
    <w:rsid w:val="00380463"/>
    <w:rsid w:val="00380A08"/>
    <w:rsid w:val="00380A16"/>
    <w:rsid w:val="00380AED"/>
    <w:rsid w:val="00380BAE"/>
    <w:rsid w:val="00380F5A"/>
    <w:rsid w:val="00380F66"/>
    <w:rsid w:val="0038102A"/>
    <w:rsid w:val="003811DA"/>
    <w:rsid w:val="0038130B"/>
    <w:rsid w:val="00381324"/>
    <w:rsid w:val="00381346"/>
    <w:rsid w:val="0038151D"/>
    <w:rsid w:val="00381527"/>
    <w:rsid w:val="00381656"/>
    <w:rsid w:val="00381685"/>
    <w:rsid w:val="0038171F"/>
    <w:rsid w:val="00381825"/>
    <w:rsid w:val="003818E9"/>
    <w:rsid w:val="0038198D"/>
    <w:rsid w:val="003819C5"/>
    <w:rsid w:val="00381C79"/>
    <w:rsid w:val="00381EBD"/>
    <w:rsid w:val="00382073"/>
    <w:rsid w:val="00382426"/>
    <w:rsid w:val="0038270F"/>
    <w:rsid w:val="00382788"/>
    <w:rsid w:val="0038279A"/>
    <w:rsid w:val="00382905"/>
    <w:rsid w:val="003829B7"/>
    <w:rsid w:val="00382C1B"/>
    <w:rsid w:val="00382E6F"/>
    <w:rsid w:val="00382FF1"/>
    <w:rsid w:val="00383086"/>
    <w:rsid w:val="003833B4"/>
    <w:rsid w:val="0038345E"/>
    <w:rsid w:val="003835F9"/>
    <w:rsid w:val="00383820"/>
    <w:rsid w:val="00383B7A"/>
    <w:rsid w:val="00383C8F"/>
    <w:rsid w:val="00383D10"/>
    <w:rsid w:val="00383D3A"/>
    <w:rsid w:val="00383D62"/>
    <w:rsid w:val="00384148"/>
    <w:rsid w:val="003842D5"/>
    <w:rsid w:val="00384398"/>
    <w:rsid w:val="00384437"/>
    <w:rsid w:val="00384474"/>
    <w:rsid w:val="0038459B"/>
    <w:rsid w:val="003847BD"/>
    <w:rsid w:val="00384DC3"/>
    <w:rsid w:val="003855CC"/>
    <w:rsid w:val="00385674"/>
    <w:rsid w:val="00385709"/>
    <w:rsid w:val="0038579F"/>
    <w:rsid w:val="003858F4"/>
    <w:rsid w:val="00385944"/>
    <w:rsid w:val="003859F3"/>
    <w:rsid w:val="00385CD0"/>
    <w:rsid w:val="00385CD5"/>
    <w:rsid w:val="00385CDD"/>
    <w:rsid w:val="00385DFC"/>
    <w:rsid w:val="0038600B"/>
    <w:rsid w:val="00386048"/>
    <w:rsid w:val="003860B7"/>
    <w:rsid w:val="00386298"/>
    <w:rsid w:val="003862A8"/>
    <w:rsid w:val="00386322"/>
    <w:rsid w:val="00386468"/>
    <w:rsid w:val="0038646A"/>
    <w:rsid w:val="00386556"/>
    <w:rsid w:val="00386729"/>
    <w:rsid w:val="0038675E"/>
    <w:rsid w:val="00386C1A"/>
    <w:rsid w:val="00386D82"/>
    <w:rsid w:val="00386EE1"/>
    <w:rsid w:val="00386F50"/>
    <w:rsid w:val="003874A8"/>
    <w:rsid w:val="00387949"/>
    <w:rsid w:val="00387978"/>
    <w:rsid w:val="00387A05"/>
    <w:rsid w:val="00387B2D"/>
    <w:rsid w:val="00387BA0"/>
    <w:rsid w:val="00387EAB"/>
    <w:rsid w:val="00387FBB"/>
    <w:rsid w:val="003901BB"/>
    <w:rsid w:val="00390282"/>
    <w:rsid w:val="003902C5"/>
    <w:rsid w:val="00390527"/>
    <w:rsid w:val="003905CE"/>
    <w:rsid w:val="003909D9"/>
    <w:rsid w:val="00390BAE"/>
    <w:rsid w:val="00390C54"/>
    <w:rsid w:val="00390D45"/>
    <w:rsid w:val="003910FF"/>
    <w:rsid w:val="00391224"/>
    <w:rsid w:val="003914AA"/>
    <w:rsid w:val="00391597"/>
    <w:rsid w:val="00391675"/>
    <w:rsid w:val="0039196F"/>
    <w:rsid w:val="00391993"/>
    <w:rsid w:val="00391A95"/>
    <w:rsid w:val="00391AA7"/>
    <w:rsid w:val="00391EE9"/>
    <w:rsid w:val="0039208B"/>
    <w:rsid w:val="00392774"/>
    <w:rsid w:val="00392AB5"/>
    <w:rsid w:val="0039301D"/>
    <w:rsid w:val="00393068"/>
    <w:rsid w:val="0039318F"/>
    <w:rsid w:val="003931EB"/>
    <w:rsid w:val="003932C4"/>
    <w:rsid w:val="003932D1"/>
    <w:rsid w:val="003934DA"/>
    <w:rsid w:val="00393550"/>
    <w:rsid w:val="003935E6"/>
    <w:rsid w:val="00393756"/>
    <w:rsid w:val="00393915"/>
    <w:rsid w:val="00393952"/>
    <w:rsid w:val="00393B2B"/>
    <w:rsid w:val="00393C1E"/>
    <w:rsid w:val="00393D1F"/>
    <w:rsid w:val="00393F0F"/>
    <w:rsid w:val="003940E3"/>
    <w:rsid w:val="00394193"/>
    <w:rsid w:val="003941B8"/>
    <w:rsid w:val="003942CA"/>
    <w:rsid w:val="0039430E"/>
    <w:rsid w:val="0039446B"/>
    <w:rsid w:val="003944D4"/>
    <w:rsid w:val="00394EDC"/>
    <w:rsid w:val="003959DF"/>
    <w:rsid w:val="00395A20"/>
    <w:rsid w:val="00395C4A"/>
    <w:rsid w:val="00395D46"/>
    <w:rsid w:val="00395E5F"/>
    <w:rsid w:val="00395ED6"/>
    <w:rsid w:val="00395F63"/>
    <w:rsid w:val="0039620B"/>
    <w:rsid w:val="003962E6"/>
    <w:rsid w:val="0039635C"/>
    <w:rsid w:val="00396391"/>
    <w:rsid w:val="003967E0"/>
    <w:rsid w:val="003968D0"/>
    <w:rsid w:val="003969E4"/>
    <w:rsid w:val="00396B33"/>
    <w:rsid w:val="00396D17"/>
    <w:rsid w:val="00396D2D"/>
    <w:rsid w:val="00396E66"/>
    <w:rsid w:val="00396F93"/>
    <w:rsid w:val="00396FBF"/>
    <w:rsid w:val="0039709B"/>
    <w:rsid w:val="003970AC"/>
    <w:rsid w:val="0039712A"/>
    <w:rsid w:val="003971F2"/>
    <w:rsid w:val="0039753E"/>
    <w:rsid w:val="0039799E"/>
    <w:rsid w:val="00397B9A"/>
    <w:rsid w:val="00397D02"/>
    <w:rsid w:val="00397D2F"/>
    <w:rsid w:val="003A0016"/>
    <w:rsid w:val="003A02D6"/>
    <w:rsid w:val="003A04AA"/>
    <w:rsid w:val="003A0744"/>
    <w:rsid w:val="003A0984"/>
    <w:rsid w:val="003A0EE1"/>
    <w:rsid w:val="003A0EFB"/>
    <w:rsid w:val="003A101F"/>
    <w:rsid w:val="003A1040"/>
    <w:rsid w:val="003A1090"/>
    <w:rsid w:val="003A10CF"/>
    <w:rsid w:val="003A1175"/>
    <w:rsid w:val="003A11EA"/>
    <w:rsid w:val="003A1344"/>
    <w:rsid w:val="003A150F"/>
    <w:rsid w:val="003A15F0"/>
    <w:rsid w:val="003A1917"/>
    <w:rsid w:val="003A1940"/>
    <w:rsid w:val="003A195D"/>
    <w:rsid w:val="003A1B33"/>
    <w:rsid w:val="003A1B85"/>
    <w:rsid w:val="003A1ED9"/>
    <w:rsid w:val="003A1F2D"/>
    <w:rsid w:val="003A2303"/>
    <w:rsid w:val="003A2323"/>
    <w:rsid w:val="003A2392"/>
    <w:rsid w:val="003A23F1"/>
    <w:rsid w:val="003A2441"/>
    <w:rsid w:val="003A24BA"/>
    <w:rsid w:val="003A2644"/>
    <w:rsid w:val="003A265A"/>
    <w:rsid w:val="003A29F0"/>
    <w:rsid w:val="003A2D06"/>
    <w:rsid w:val="003A2D93"/>
    <w:rsid w:val="003A32B5"/>
    <w:rsid w:val="003A378A"/>
    <w:rsid w:val="003A3917"/>
    <w:rsid w:val="003A3982"/>
    <w:rsid w:val="003A39FF"/>
    <w:rsid w:val="003A3A1C"/>
    <w:rsid w:val="003A3B98"/>
    <w:rsid w:val="003A3CBD"/>
    <w:rsid w:val="003A405E"/>
    <w:rsid w:val="003A42BF"/>
    <w:rsid w:val="003A44EC"/>
    <w:rsid w:val="003A4A05"/>
    <w:rsid w:val="003A4A47"/>
    <w:rsid w:val="003A4A56"/>
    <w:rsid w:val="003A4DCB"/>
    <w:rsid w:val="003A5322"/>
    <w:rsid w:val="003A56D3"/>
    <w:rsid w:val="003A5902"/>
    <w:rsid w:val="003A5C7C"/>
    <w:rsid w:val="003A5EB2"/>
    <w:rsid w:val="003A5F82"/>
    <w:rsid w:val="003A604D"/>
    <w:rsid w:val="003A606C"/>
    <w:rsid w:val="003A610E"/>
    <w:rsid w:val="003A61AD"/>
    <w:rsid w:val="003A61FC"/>
    <w:rsid w:val="003A6207"/>
    <w:rsid w:val="003A6218"/>
    <w:rsid w:val="003A65E4"/>
    <w:rsid w:val="003A6B1F"/>
    <w:rsid w:val="003A6EB3"/>
    <w:rsid w:val="003A6EBE"/>
    <w:rsid w:val="003A6F46"/>
    <w:rsid w:val="003A71C8"/>
    <w:rsid w:val="003A71FA"/>
    <w:rsid w:val="003A72D7"/>
    <w:rsid w:val="003A743E"/>
    <w:rsid w:val="003A74C1"/>
    <w:rsid w:val="003A74E9"/>
    <w:rsid w:val="003A771C"/>
    <w:rsid w:val="003A7812"/>
    <w:rsid w:val="003A7ADE"/>
    <w:rsid w:val="003A7B2B"/>
    <w:rsid w:val="003A7C9D"/>
    <w:rsid w:val="003B0002"/>
    <w:rsid w:val="003B0004"/>
    <w:rsid w:val="003B012A"/>
    <w:rsid w:val="003B0342"/>
    <w:rsid w:val="003B0471"/>
    <w:rsid w:val="003B0529"/>
    <w:rsid w:val="003B06A7"/>
    <w:rsid w:val="003B0858"/>
    <w:rsid w:val="003B0879"/>
    <w:rsid w:val="003B09E7"/>
    <w:rsid w:val="003B0A5D"/>
    <w:rsid w:val="003B0AAD"/>
    <w:rsid w:val="003B0AE6"/>
    <w:rsid w:val="003B0BBE"/>
    <w:rsid w:val="003B0DDD"/>
    <w:rsid w:val="003B0EA3"/>
    <w:rsid w:val="003B1170"/>
    <w:rsid w:val="003B1345"/>
    <w:rsid w:val="003B1631"/>
    <w:rsid w:val="003B1665"/>
    <w:rsid w:val="003B1AA5"/>
    <w:rsid w:val="003B1B40"/>
    <w:rsid w:val="003B1D67"/>
    <w:rsid w:val="003B1E0A"/>
    <w:rsid w:val="003B2173"/>
    <w:rsid w:val="003B22B4"/>
    <w:rsid w:val="003B22CF"/>
    <w:rsid w:val="003B2668"/>
    <w:rsid w:val="003B28C6"/>
    <w:rsid w:val="003B29FC"/>
    <w:rsid w:val="003B2A34"/>
    <w:rsid w:val="003B2EF3"/>
    <w:rsid w:val="003B2F5C"/>
    <w:rsid w:val="003B2FBC"/>
    <w:rsid w:val="003B3265"/>
    <w:rsid w:val="003B3279"/>
    <w:rsid w:val="003B3294"/>
    <w:rsid w:val="003B32BF"/>
    <w:rsid w:val="003B33B7"/>
    <w:rsid w:val="003B3441"/>
    <w:rsid w:val="003B3564"/>
    <w:rsid w:val="003B369E"/>
    <w:rsid w:val="003B384F"/>
    <w:rsid w:val="003B38C8"/>
    <w:rsid w:val="003B3AB9"/>
    <w:rsid w:val="003B3E4A"/>
    <w:rsid w:val="003B3EDA"/>
    <w:rsid w:val="003B404B"/>
    <w:rsid w:val="003B409C"/>
    <w:rsid w:val="003B4150"/>
    <w:rsid w:val="003B420A"/>
    <w:rsid w:val="003B4227"/>
    <w:rsid w:val="003B43BB"/>
    <w:rsid w:val="003B466F"/>
    <w:rsid w:val="003B46EB"/>
    <w:rsid w:val="003B4731"/>
    <w:rsid w:val="003B49E8"/>
    <w:rsid w:val="003B4BA7"/>
    <w:rsid w:val="003B4EB1"/>
    <w:rsid w:val="003B51B4"/>
    <w:rsid w:val="003B5244"/>
    <w:rsid w:val="003B5364"/>
    <w:rsid w:val="003B5433"/>
    <w:rsid w:val="003B58AF"/>
    <w:rsid w:val="003B59A3"/>
    <w:rsid w:val="003B5D17"/>
    <w:rsid w:val="003B5DE1"/>
    <w:rsid w:val="003B5E37"/>
    <w:rsid w:val="003B5E70"/>
    <w:rsid w:val="003B6034"/>
    <w:rsid w:val="003B6095"/>
    <w:rsid w:val="003B618D"/>
    <w:rsid w:val="003B620D"/>
    <w:rsid w:val="003B6517"/>
    <w:rsid w:val="003B651F"/>
    <w:rsid w:val="003B66DB"/>
    <w:rsid w:val="003B67C1"/>
    <w:rsid w:val="003B6E2C"/>
    <w:rsid w:val="003B713E"/>
    <w:rsid w:val="003B7304"/>
    <w:rsid w:val="003B7438"/>
    <w:rsid w:val="003B746E"/>
    <w:rsid w:val="003B7B60"/>
    <w:rsid w:val="003B7DB1"/>
    <w:rsid w:val="003B7E57"/>
    <w:rsid w:val="003C00D0"/>
    <w:rsid w:val="003C00F8"/>
    <w:rsid w:val="003C01D4"/>
    <w:rsid w:val="003C05BA"/>
    <w:rsid w:val="003C0694"/>
    <w:rsid w:val="003C0928"/>
    <w:rsid w:val="003C0A76"/>
    <w:rsid w:val="003C0AB5"/>
    <w:rsid w:val="003C0AE8"/>
    <w:rsid w:val="003C0E11"/>
    <w:rsid w:val="003C1163"/>
    <w:rsid w:val="003C1B2E"/>
    <w:rsid w:val="003C1B53"/>
    <w:rsid w:val="003C1BF8"/>
    <w:rsid w:val="003C1E19"/>
    <w:rsid w:val="003C2002"/>
    <w:rsid w:val="003C2373"/>
    <w:rsid w:val="003C248E"/>
    <w:rsid w:val="003C24FE"/>
    <w:rsid w:val="003C273F"/>
    <w:rsid w:val="003C27CA"/>
    <w:rsid w:val="003C27D8"/>
    <w:rsid w:val="003C293D"/>
    <w:rsid w:val="003C296B"/>
    <w:rsid w:val="003C2B32"/>
    <w:rsid w:val="003C2C70"/>
    <w:rsid w:val="003C2CC3"/>
    <w:rsid w:val="003C317B"/>
    <w:rsid w:val="003C31D3"/>
    <w:rsid w:val="003C33D8"/>
    <w:rsid w:val="003C3411"/>
    <w:rsid w:val="003C3688"/>
    <w:rsid w:val="003C39A4"/>
    <w:rsid w:val="003C3BAF"/>
    <w:rsid w:val="003C3C91"/>
    <w:rsid w:val="003C3CDD"/>
    <w:rsid w:val="003C3D02"/>
    <w:rsid w:val="003C3E37"/>
    <w:rsid w:val="003C4507"/>
    <w:rsid w:val="003C453F"/>
    <w:rsid w:val="003C4578"/>
    <w:rsid w:val="003C4E95"/>
    <w:rsid w:val="003C5099"/>
    <w:rsid w:val="003C511D"/>
    <w:rsid w:val="003C52A4"/>
    <w:rsid w:val="003C54A9"/>
    <w:rsid w:val="003C596A"/>
    <w:rsid w:val="003C59DE"/>
    <w:rsid w:val="003C5A28"/>
    <w:rsid w:val="003C5B06"/>
    <w:rsid w:val="003C5C3E"/>
    <w:rsid w:val="003C5C6F"/>
    <w:rsid w:val="003C5C7C"/>
    <w:rsid w:val="003C5FDD"/>
    <w:rsid w:val="003C61F2"/>
    <w:rsid w:val="003C679A"/>
    <w:rsid w:val="003C67DB"/>
    <w:rsid w:val="003C69BF"/>
    <w:rsid w:val="003C6AD5"/>
    <w:rsid w:val="003C6B6F"/>
    <w:rsid w:val="003C6FAF"/>
    <w:rsid w:val="003C71D2"/>
    <w:rsid w:val="003C7928"/>
    <w:rsid w:val="003C7A0C"/>
    <w:rsid w:val="003C7A7C"/>
    <w:rsid w:val="003C7ACB"/>
    <w:rsid w:val="003C7B33"/>
    <w:rsid w:val="003C7D34"/>
    <w:rsid w:val="003C7E89"/>
    <w:rsid w:val="003C7F10"/>
    <w:rsid w:val="003C7FF8"/>
    <w:rsid w:val="003D02D8"/>
    <w:rsid w:val="003D0414"/>
    <w:rsid w:val="003D04C6"/>
    <w:rsid w:val="003D09EE"/>
    <w:rsid w:val="003D0B6C"/>
    <w:rsid w:val="003D0DFE"/>
    <w:rsid w:val="003D1057"/>
    <w:rsid w:val="003D16F5"/>
    <w:rsid w:val="003D173F"/>
    <w:rsid w:val="003D1980"/>
    <w:rsid w:val="003D1A7D"/>
    <w:rsid w:val="003D1B46"/>
    <w:rsid w:val="003D1B5F"/>
    <w:rsid w:val="003D1DA0"/>
    <w:rsid w:val="003D1E28"/>
    <w:rsid w:val="003D204E"/>
    <w:rsid w:val="003D23A3"/>
    <w:rsid w:val="003D2451"/>
    <w:rsid w:val="003D2575"/>
    <w:rsid w:val="003D2759"/>
    <w:rsid w:val="003D2912"/>
    <w:rsid w:val="003D2BDD"/>
    <w:rsid w:val="003D2D05"/>
    <w:rsid w:val="003D2DF9"/>
    <w:rsid w:val="003D2EA2"/>
    <w:rsid w:val="003D2F41"/>
    <w:rsid w:val="003D3138"/>
    <w:rsid w:val="003D3154"/>
    <w:rsid w:val="003D31D4"/>
    <w:rsid w:val="003D337D"/>
    <w:rsid w:val="003D3635"/>
    <w:rsid w:val="003D36BE"/>
    <w:rsid w:val="003D3B12"/>
    <w:rsid w:val="003D3BA7"/>
    <w:rsid w:val="003D3CD8"/>
    <w:rsid w:val="003D3F54"/>
    <w:rsid w:val="003D4051"/>
    <w:rsid w:val="003D415D"/>
    <w:rsid w:val="003D4184"/>
    <w:rsid w:val="003D4200"/>
    <w:rsid w:val="003D4219"/>
    <w:rsid w:val="003D44BA"/>
    <w:rsid w:val="003D455E"/>
    <w:rsid w:val="003D4696"/>
    <w:rsid w:val="003D4707"/>
    <w:rsid w:val="003D4773"/>
    <w:rsid w:val="003D4799"/>
    <w:rsid w:val="003D48E5"/>
    <w:rsid w:val="003D4BD4"/>
    <w:rsid w:val="003D4E0A"/>
    <w:rsid w:val="003D4E6C"/>
    <w:rsid w:val="003D4FDD"/>
    <w:rsid w:val="003D52D7"/>
    <w:rsid w:val="003D5378"/>
    <w:rsid w:val="003D53CE"/>
    <w:rsid w:val="003D54CE"/>
    <w:rsid w:val="003D5547"/>
    <w:rsid w:val="003D5786"/>
    <w:rsid w:val="003D5852"/>
    <w:rsid w:val="003D5856"/>
    <w:rsid w:val="003D58B9"/>
    <w:rsid w:val="003D59F0"/>
    <w:rsid w:val="003D5BD4"/>
    <w:rsid w:val="003D63DD"/>
    <w:rsid w:val="003D63E9"/>
    <w:rsid w:val="003D6416"/>
    <w:rsid w:val="003D660B"/>
    <w:rsid w:val="003D66D6"/>
    <w:rsid w:val="003D678C"/>
    <w:rsid w:val="003D6959"/>
    <w:rsid w:val="003D6BBE"/>
    <w:rsid w:val="003D6C39"/>
    <w:rsid w:val="003D70D8"/>
    <w:rsid w:val="003D70DC"/>
    <w:rsid w:val="003D722D"/>
    <w:rsid w:val="003D727A"/>
    <w:rsid w:val="003D7374"/>
    <w:rsid w:val="003D73A9"/>
    <w:rsid w:val="003D76AD"/>
    <w:rsid w:val="003D78BA"/>
    <w:rsid w:val="003D78E9"/>
    <w:rsid w:val="003D792A"/>
    <w:rsid w:val="003D7B05"/>
    <w:rsid w:val="003D7BB9"/>
    <w:rsid w:val="003D7F88"/>
    <w:rsid w:val="003D7FB1"/>
    <w:rsid w:val="003E016F"/>
    <w:rsid w:val="003E028D"/>
    <w:rsid w:val="003E040E"/>
    <w:rsid w:val="003E0564"/>
    <w:rsid w:val="003E0753"/>
    <w:rsid w:val="003E0785"/>
    <w:rsid w:val="003E07AB"/>
    <w:rsid w:val="003E09A9"/>
    <w:rsid w:val="003E0AE5"/>
    <w:rsid w:val="003E0F00"/>
    <w:rsid w:val="003E0F5F"/>
    <w:rsid w:val="003E115A"/>
    <w:rsid w:val="003E1165"/>
    <w:rsid w:val="003E1210"/>
    <w:rsid w:val="003E12DB"/>
    <w:rsid w:val="003E149A"/>
    <w:rsid w:val="003E16C9"/>
    <w:rsid w:val="003E16CD"/>
    <w:rsid w:val="003E1883"/>
    <w:rsid w:val="003E1922"/>
    <w:rsid w:val="003E19AC"/>
    <w:rsid w:val="003E1B10"/>
    <w:rsid w:val="003E1B12"/>
    <w:rsid w:val="003E1B8F"/>
    <w:rsid w:val="003E1FF1"/>
    <w:rsid w:val="003E2211"/>
    <w:rsid w:val="003E2298"/>
    <w:rsid w:val="003E2696"/>
    <w:rsid w:val="003E26E8"/>
    <w:rsid w:val="003E27F9"/>
    <w:rsid w:val="003E28BB"/>
    <w:rsid w:val="003E2C5F"/>
    <w:rsid w:val="003E2F2F"/>
    <w:rsid w:val="003E30D6"/>
    <w:rsid w:val="003E366E"/>
    <w:rsid w:val="003E3802"/>
    <w:rsid w:val="003E3AC0"/>
    <w:rsid w:val="003E3B49"/>
    <w:rsid w:val="003E3B92"/>
    <w:rsid w:val="003E3BDE"/>
    <w:rsid w:val="003E3D20"/>
    <w:rsid w:val="003E3EB6"/>
    <w:rsid w:val="003E4077"/>
    <w:rsid w:val="003E4270"/>
    <w:rsid w:val="003E44ED"/>
    <w:rsid w:val="003E462F"/>
    <w:rsid w:val="003E47D0"/>
    <w:rsid w:val="003E47F7"/>
    <w:rsid w:val="003E4844"/>
    <w:rsid w:val="003E4AFB"/>
    <w:rsid w:val="003E4CBC"/>
    <w:rsid w:val="003E4F62"/>
    <w:rsid w:val="003E4F88"/>
    <w:rsid w:val="003E53D3"/>
    <w:rsid w:val="003E574C"/>
    <w:rsid w:val="003E58BA"/>
    <w:rsid w:val="003E5B9E"/>
    <w:rsid w:val="003E5E21"/>
    <w:rsid w:val="003E6017"/>
    <w:rsid w:val="003E6055"/>
    <w:rsid w:val="003E6128"/>
    <w:rsid w:val="003E6157"/>
    <w:rsid w:val="003E61EC"/>
    <w:rsid w:val="003E62A7"/>
    <w:rsid w:val="003E6829"/>
    <w:rsid w:val="003E69B9"/>
    <w:rsid w:val="003E6A45"/>
    <w:rsid w:val="003E6D77"/>
    <w:rsid w:val="003E7008"/>
    <w:rsid w:val="003E701D"/>
    <w:rsid w:val="003E7032"/>
    <w:rsid w:val="003E7161"/>
    <w:rsid w:val="003E75A9"/>
    <w:rsid w:val="003E76D3"/>
    <w:rsid w:val="003E7B95"/>
    <w:rsid w:val="003E7BA9"/>
    <w:rsid w:val="003E7D2A"/>
    <w:rsid w:val="003E7DE9"/>
    <w:rsid w:val="003E7E74"/>
    <w:rsid w:val="003F0100"/>
    <w:rsid w:val="003F0150"/>
    <w:rsid w:val="003F01A6"/>
    <w:rsid w:val="003F039A"/>
    <w:rsid w:val="003F0724"/>
    <w:rsid w:val="003F073C"/>
    <w:rsid w:val="003F08D5"/>
    <w:rsid w:val="003F092D"/>
    <w:rsid w:val="003F0B33"/>
    <w:rsid w:val="003F1082"/>
    <w:rsid w:val="003F12BD"/>
    <w:rsid w:val="003F12C6"/>
    <w:rsid w:val="003F12CA"/>
    <w:rsid w:val="003F12EC"/>
    <w:rsid w:val="003F18BC"/>
    <w:rsid w:val="003F1AF8"/>
    <w:rsid w:val="003F1DF2"/>
    <w:rsid w:val="003F201B"/>
    <w:rsid w:val="003F2121"/>
    <w:rsid w:val="003F233B"/>
    <w:rsid w:val="003F238C"/>
    <w:rsid w:val="003F23AC"/>
    <w:rsid w:val="003F23D8"/>
    <w:rsid w:val="003F2411"/>
    <w:rsid w:val="003F24C7"/>
    <w:rsid w:val="003F2636"/>
    <w:rsid w:val="003F27DA"/>
    <w:rsid w:val="003F27EA"/>
    <w:rsid w:val="003F2944"/>
    <w:rsid w:val="003F2BC0"/>
    <w:rsid w:val="003F2C93"/>
    <w:rsid w:val="003F34F5"/>
    <w:rsid w:val="003F37A8"/>
    <w:rsid w:val="003F3C75"/>
    <w:rsid w:val="003F3E5A"/>
    <w:rsid w:val="003F3EDC"/>
    <w:rsid w:val="003F3F50"/>
    <w:rsid w:val="003F4139"/>
    <w:rsid w:val="003F4359"/>
    <w:rsid w:val="003F43FD"/>
    <w:rsid w:val="003F4570"/>
    <w:rsid w:val="003F4814"/>
    <w:rsid w:val="003F4B07"/>
    <w:rsid w:val="003F4B7E"/>
    <w:rsid w:val="003F4D78"/>
    <w:rsid w:val="003F51FD"/>
    <w:rsid w:val="003F5626"/>
    <w:rsid w:val="003F56E1"/>
    <w:rsid w:val="003F5927"/>
    <w:rsid w:val="003F59A1"/>
    <w:rsid w:val="003F5B3A"/>
    <w:rsid w:val="003F5CDA"/>
    <w:rsid w:val="003F5D5B"/>
    <w:rsid w:val="003F5D87"/>
    <w:rsid w:val="003F5DEA"/>
    <w:rsid w:val="003F5EC9"/>
    <w:rsid w:val="003F62AE"/>
    <w:rsid w:val="003F6622"/>
    <w:rsid w:val="003F6679"/>
    <w:rsid w:val="003F6687"/>
    <w:rsid w:val="003F6830"/>
    <w:rsid w:val="003F6962"/>
    <w:rsid w:val="003F6BEA"/>
    <w:rsid w:val="003F6C4B"/>
    <w:rsid w:val="003F6D9E"/>
    <w:rsid w:val="003F6F1A"/>
    <w:rsid w:val="003F728C"/>
    <w:rsid w:val="003F7600"/>
    <w:rsid w:val="003F77E1"/>
    <w:rsid w:val="003F7866"/>
    <w:rsid w:val="003F7880"/>
    <w:rsid w:val="003F7B6D"/>
    <w:rsid w:val="003F7BFC"/>
    <w:rsid w:val="003F7E94"/>
    <w:rsid w:val="003F7F7C"/>
    <w:rsid w:val="003F7FD5"/>
    <w:rsid w:val="004002F0"/>
    <w:rsid w:val="004004AA"/>
    <w:rsid w:val="0040060F"/>
    <w:rsid w:val="0040075B"/>
    <w:rsid w:val="004007DF"/>
    <w:rsid w:val="00400835"/>
    <w:rsid w:val="00400925"/>
    <w:rsid w:val="00400A7C"/>
    <w:rsid w:val="00400AED"/>
    <w:rsid w:val="00400C8F"/>
    <w:rsid w:val="00400E3F"/>
    <w:rsid w:val="00401222"/>
    <w:rsid w:val="004012EE"/>
    <w:rsid w:val="004013C2"/>
    <w:rsid w:val="00401728"/>
    <w:rsid w:val="0040189E"/>
    <w:rsid w:val="004019EE"/>
    <w:rsid w:val="00401C9F"/>
    <w:rsid w:val="00401E13"/>
    <w:rsid w:val="004021D4"/>
    <w:rsid w:val="00402295"/>
    <w:rsid w:val="00402375"/>
    <w:rsid w:val="004025A5"/>
    <w:rsid w:val="004025E1"/>
    <w:rsid w:val="004027A3"/>
    <w:rsid w:val="004028EF"/>
    <w:rsid w:val="00402BAB"/>
    <w:rsid w:val="00402CFC"/>
    <w:rsid w:val="00402DE7"/>
    <w:rsid w:val="00402EB0"/>
    <w:rsid w:val="0040302E"/>
    <w:rsid w:val="00403141"/>
    <w:rsid w:val="004031E7"/>
    <w:rsid w:val="004034ED"/>
    <w:rsid w:val="0040365F"/>
    <w:rsid w:val="00403AB3"/>
    <w:rsid w:val="00403B51"/>
    <w:rsid w:val="00403BD9"/>
    <w:rsid w:val="00403EEA"/>
    <w:rsid w:val="00403F92"/>
    <w:rsid w:val="00404089"/>
    <w:rsid w:val="0040411A"/>
    <w:rsid w:val="004041D2"/>
    <w:rsid w:val="004041D5"/>
    <w:rsid w:val="00404527"/>
    <w:rsid w:val="004046F0"/>
    <w:rsid w:val="00404D2A"/>
    <w:rsid w:val="00404D7A"/>
    <w:rsid w:val="00404E4F"/>
    <w:rsid w:val="00404E66"/>
    <w:rsid w:val="00404E7B"/>
    <w:rsid w:val="004051D0"/>
    <w:rsid w:val="00405257"/>
    <w:rsid w:val="0040535B"/>
    <w:rsid w:val="004053F4"/>
    <w:rsid w:val="004056AF"/>
    <w:rsid w:val="004057BB"/>
    <w:rsid w:val="0040597D"/>
    <w:rsid w:val="00405A5F"/>
    <w:rsid w:val="00405A81"/>
    <w:rsid w:val="00405C0E"/>
    <w:rsid w:val="00405D64"/>
    <w:rsid w:val="00405EF5"/>
    <w:rsid w:val="00405FAE"/>
    <w:rsid w:val="00406151"/>
    <w:rsid w:val="00406170"/>
    <w:rsid w:val="0040624E"/>
    <w:rsid w:val="00406325"/>
    <w:rsid w:val="0040635B"/>
    <w:rsid w:val="004064F1"/>
    <w:rsid w:val="004064F7"/>
    <w:rsid w:val="00406575"/>
    <w:rsid w:val="0040673B"/>
    <w:rsid w:val="004067FE"/>
    <w:rsid w:val="00406877"/>
    <w:rsid w:val="004069BE"/>
    <w:rsid w:val="00406A97"/>
    <w:rsid w:val="00406BBF"/>
    <w:rsid w:val="00407087"/>
    <w:rsid w:val="004075DC"/>
    <w:rsid w:val="00407688"/>
    <w:rsid w:val="004076A6"/>
    <w:rsid w:val="00407730"/>
    <w:rsid w:val="00407995"/>
    <w:rsid w:val="00407BC3"/>
    <w:rsid w:val="004102B8"/>
    <w:rsid w:val="0041038E"/>
    <w:rsid w:val="00410830"/>
    <w:rsid w:val="004108B3"/>
    <w:rsid w:val="004109C2"/>
    <w:rsid w:val="00410C01"/>
    <w:rsid w:val="00410C26"/>
    <w:rsid w:val="00410E7F"/>
    <w:rsid w:val="00410F05"/>
    <w:rsid w:val="0041136D"/>
    <w:rsid w:val="00411381"/>
    <w:rsid w:val="004113D0"/>
    <w:rsid w:val="0041144A"/>
    <w:rsid w:val="004115F1"/>
    <w:rsid w:val="00411A55"/>
    <w:rsid w:val="00411AF4"/>
    <w:rsid w:val="00411B1C"/>
    <w:rsid w:val="00411C0B"/>
    <w:rsid w:val="00411CF4"/>
    <w:rsid w:val="00411E6F"/>
    <w:rsid w:val="00411EBB"/>
    <w:rsid w:val="00411EF7"/>
    <w:rsid w:val="0041202D"/>
    <w:rsid w:val="0041245F"/>
    <w:rsid w:val="00412460"/>
    <w:rsid w:val="00412499"/>
    <w:rsid w:val="00412548"/>
    <w:rsid w:val="00412553"/>
    <w:rsid w:val="004125EE"/>
    <w:rsid w:val="00412809"/>
    <w:rsid w:val="00412BA5"/>
    <w:rsid w:val="00412C4D"/>
    <w:rsid w:val="00412E37"/>
    <w:rsid w:val="00413143"/>
    <w:rsid w:val="00413231"/>
    <w:rsid w:val="00413434"/>
    <w:rsid w:val="0041379D"/>
    <w:rsid w:val="00413892"/>
    <w:rsid w:val="00413A90"/>
    <w:rsid w:val="00413AAF"/>
    <w:rsid w:val="00413D56"/>
    <w:rsid w:val="00413DAC"/>
    <w:rsid w:val="00413DB8"/>
    <w:rsid w:val="00413EE7"/>
    <w:rsid w:val="00413FDB"/>
    <w:rsid w:val="00413FE9"/>
    <w:rsid w:val="0041401D"/>
    <w:rsid w:val="004141A9"/>
    <w:rsid w:val="004141C3"/>
    <w:rsid w:val="0041425A"/>
    <w:rsid w:val="0041429D"/>
    <w:rsid w:val="00414492"/>
    <w:rsid w:val="004144E8"/>
    <w:rsid w:val="004144F2"/>
    <w:rsid w:val="004145A3"/>
    <w:rsid w:val="004145E4"/>
    <w:rsid w:val="004145FB"/>
    <w:rsid w:val="004146A2"/>
    <w:rsid w:val="0041481F"/>
    <w:rsid w:val="0041484E"/>
    <w:rsid w:val="00414975"/>
    <w:rsid w:val="00414C8D"/>
    <w:rsid w:val="00414CA7"/>
    <w:rsid w:val="00414DCD"/>
    <w:rsid w:val="00414E30"/>
    <w:rsid w:val="00414FD7"/>
    <w:rsid w:val="0041543F"/>
    <w:rsid w:val="00415472"/>
    <w:rsid w:val="00415604"/>
    <w:rsid w:val="00415642"/>
    <w:rsid w:val="00415671"/>
    <w:rsid w:val="00415731"/>
    <w:rsid w:val="0041577D"/>
    <w:rsid w:val="004157C5"/>
    <w:rsid w:val="00415A0E"/>
    <w:rsid w:val="00415A76"/>
    <w:rsid w:val="0041649E"/>
    <w:rsid w:val="00416851"/>
    <w:rsid w:val="004169CE"/>
    <w:rsid w:val="004169F2"/>
    <w:rsid w:val="00416C54"/>
    <w:rsid w:val="00416E33"/>
    <w:rsid w:val="00417178"/>
    <w:rsid w:val="0041729D"/>
    <w:rsid w:val="00417351"/>
    <w:rsid w:val="00417434"/>
    <w:rsid w:val="004177B3"/>
    <w:rsid w:val="00417B28"/>
    <w:rsid w:val="00417C4D"/>
    <w:rsid w:val="004200A9"/>
    <w:rsid w:val="00420326"/>
    <w:rsid w:val="0042032F"/>
    <w:rsid w:val="00420503"/>
    <w:rsid w:val="004207C4"/>
    <w:rsid w:val="004207D5"/>
    <w:rsid w:val="00420B69"/>
    <w:rsid w:val="00420CC9"/>
    <w:rsid w:val="00420F0E"/>
    <w:rsid w:val="00420F51"/>
    <w:rsid w:val="00421157"/>
    <w:rsid w:val="00421410"/>
    <w:rsid w:val="0042161D"/>
    <w:rsid w:val="00421674"/>
    <w:rsid w:val="00421B85"/>
    <w:rsid w:val="00421BCE"/>
    <w:rsid w:val="00421DE7"/>
    <w:rsid w:val="00421EB2"/>
    <w:rsid w:val="0042212C"/>
    <w:rsid w:val="004221BE"/>
    <w:rsid w:val="004224FB"/>
    <w:rsid w:val="0042262D"/>
    <w:rsid w:val="0042263D"/>
    <w:rsid w:val="00422706"/>
    <w:rsid w:val="00422A91"/>
    <w:rsid w:val="00422C98"/>
    <w:rsid w:val="00422E26"/>
    <w:rsid w:val="00422F64"/>
    <w:rsid w:val="0042310E"/>
    <w:rsid w:val="00423281"/>
    <w:rsid w:val="004232C8"/>
    <w:rsid w:val="0042339A"/>
    <w:rsid w:val="0042347F"/>
    <w:rsid w:val="004236BB"/>
    <w:rsid w:val="0042379A"/>
    <w:rsid w:val="004238E3"/>
    <w:rsid w:val="0042391B"/>
    <w:rsid w:val="00423B15"/>
    <w:rsid w:val="00423CEF"/>
    <w:rsid w:val="004241E2"/>
    <w:rsid w:val="004241E8"/>
    <w:rsid w:val="0042454A"/>
    <w:rsid w:val="0042486E"/>
    <w:rsid w:val="0042490B"/>
    <w:rsid w:val="00424CB8"/>
    <w:rsid w:val="0042508F"/>
    <w:rsid w:val="00425209"/>
    <w:rsid w:val="00425A27"/>
    <w:rsid w:val="00425B8C"/>
    <w:rsid w:val="00425C9C"/>
    <w:rsid w:val="0042633E"/>
    <w:rsid w:val="00426497"/>
    <w:rsid w:val="004269AE"/>
    <w:rsid w:val="00426AFE"/>
    <w:rsid w:val="00426B4E"/>
    <w:rsid w:val="00426B58"/>
    <w:rsid w:val="00426E18"/>
    <w:rsid w:val="00426FB7"/>
    <w:rsid w:val="00427850"/>
    <w:rsid w:val="004278B0"/>
    <w:rsid w:val="00427A40"/>
    <w:rsid w:val="00427A84"/>
    <w:rsid w:val="00427F51"/>
    <w:rsid w:val="00427FAE"/>
    <w:rsid w:val="00427FE3"/>
    <w:rsid w:val="00427FF3"/>
    <w:rsid w:val="004300C7"/>
    <w:rsid w:val="00430251"/>
    <w:rsid w:val="00430282"/>
    <w:rsid w:val="004302FC"/>
    <w:rsid w:val="004307F3"/>
    <w:rsid w:val="004308F7"/>
    <w:rsid w:val="00430A60"/>
    <w:rsid w:val="004310AA"/>
    <w:rsid w:val="00431164"/>
    <w:rsid w:val="0043117E"/>
    <w:rsid w:val="004311F4"/>
    <w:rsid w:val="004313CB"/>
    <w:rsid w:val="004317AE"/>
    <w:rsid w:val="004317DD"/>
    <w:rsid w:val="004317EF"/>
    <w:rsid w:val="00431A6D"/>
    <w:rsid w:val="00431B25"/>
    <w:rsid w:val="00431C95"/>
    <w:rsid w:val="0043205C"/>
    <w:rsid w:val="0043209A"/>
    <w:rsid w:val="00432191"/>
    <w:rsid w:val="0043227B"/>
    <w:rsid w:val="004324C9"/>
    <w:rsid w:val="004326E8"/>
    <w:rsid w:val="00432752"/>
    <w:rsid w:val="0043279A"/>
    <w:rsid w:val="00432861"/>
    <w:rsid w:val="00432889"/>
    <w:rsid w:val="004328C9"/>
    <w:rsid w:val="00432A1F"/>
    <w:rsid w:val="00432D1D"/>
    <w:rsid w:val="00432DC5"/>
    <w:rsid w:val="00432F4B"/>
    <w:rsid w:val="00433029"/>
    <w:rsid w:val="0043326D"/>
    <w:rsid w:val="004333BA"/>
    <w:rsid w:val="004334EF"/>
    <w:rsid w:val="00433510"/>
    <w:rsid w:val="0043356C"/>
    <w:rsid w:val="00433869"/>
    <w:rsid w:val="004338AD"/>
    <w:rsid w:val="004339B9"/>
    <w:rsid w:val="004339FA"/>
    <w:rsid w:val="00433B95"/>
    <w:rsid w:val="00433BCF"/>
    <w:rsid w:val="00433C67"/>
    <w:rsid w:val="00433CC3"/>
    <w:rsid w:val="00433E5F"/>
    <w:rsid w:val="0043416F"/>
    <w:rsid w:val="00434392"/>
    <w:rsid w:val="004343B7"/>
    <w:rsid w:val="0043447E"/>
    <w:rsid w:val="00434717"/>
    <w:rsid w:val="00434856"/>
    <w:rsid w:val="0043486C"/>
    <w:rsid w:val="0043487F"/>
    <w:rsid w:val="004348D6"/>
    <w:rsid w:val="00434AE2"/>
    <w:rsid w:val="00434DB7"/>
    <w:rsid w:val="00434F87"/>
    <w:rsid w:val="0043526B"/>
    <w:rsid w:val="00435327"/>
    <w:rsid w:val="0043543A"/>
    <w:rsid w:val="004354AA"/>
    <w:rsid w:val="004355C5"/>
    <w:rsid w:val="00435715"/>
    <w:rsid w:val="00435739"/>
    <w:rsid w:val="0043581F"/>
    <w:rsid w:val="00435D64"/>
    <w:rsid w:val="00435E14"/>
    <w:rsid w:val="0043607B"/>
    <w:rsid w:val="00436259"/>
    <w:rsid w:val="00436792"/>
    <w:rsid w:val="004367F6"/>
    <w:rsid w:val="004369A7"/>
    <w:rsid w:val="00436A1E"/>
    <w:rsid w:val="00436A29"/>
    <w:rsid w:val="00436B85"/>
    <w:rsid w:val="00436C85"/>
    <w:rsid w:val="00436F03"/>
    <w:rsid w:val="00436FFB"/>
    <w:rsid w:val="00437007"/>
    <w:rsid w:val="004372DA"/>
    <w:rsid w:val="004373B9"/>
    <w:rsid w:val="004374A7"/>
    <w:rsid w:val="0043772D"/>
    <w:rsid w:val="004377DB"/>
    <w:rsid w:val="004378E6"/>
    <w:rsid w:val="004379C2"/>
    <w:rsid w:val="00437AF9"/>
    <w:rsid w:val="00437B15"/>
    <w:rsid w:val="00437BD9"/>
    <w:rsid w:val="00437CE7"/>
    <w:rsid w:val="00437DED"/>
    <w:rsid w:val="00437FD7"/>
    <w:rsid w:val="00440098"/>
    <w:rsid w:val="004400E8"/>
    <w:rsid w:val="004401C3"/>
    <w:rsid w:val="004401F5"/>
    <w:rsid w:val="00440401"/>
    <w:rsid w:val="00440600"/>
    <w:rsid w:val="00440784"/>
    <w:rsid w:val="00440A42"/>
    <w:rsid w:val="00440A64"/>
    <w:rsid w:val="00440D5A"/>
    <w:rsid w:val="004412BF"/>
    <w:rsid w:val="0044132B"/>
    <w:rsid w:val="004413AE"/>
    <w:rsid w:val="004414E8"/>
    <w:rsid w:val="004417F2"/>
    <w:rsid w:val="004418D7"/>
    <w:rsid w:val="00441E85"/>
    <w:rsid w:val="00441F0B"/>
    <w:rsid w:val="0044202E"/>
    <w:rsid w:val="004420AB"/>
    <w:rsid w:val="004420F8"/>
    <w:rsid w:val="0044219D"/>
    <w:rsid w:val="004421B0"/>
    <w:rsid w:val="00442448"/>
    <w:rsid w:val="00442877"/>
    <w:rsid w:val="00442D58"/>
    <w:rsid w:val="00442DD0"/>
    <w:rsid w:val="00442E5E"/>
    <w:rsid w:val="00442F37"/>
    <w:rsid w:val="00442F56"/>
    <w:rsid w:val="004430CB"/>
    <w:rsid w:val="004432A1"/>
    <w:rsid w:val="00443302"/>
    <w:rsid w:val="00443425"/>
    <w:rsid w:val="00443429"/>
    <w:rsid w:val="0044351D"/>
    <w:rsid w:val="00443649"/>
    <w:rsid w:val="00443965"/>
    <w:rsid w:val="00443D6D"/>
    <w:rsid w:val="00443DD8"/>
    <w:rsid w:val="00443F7C"/>
    <w:rsid w:val="0044404E"/>
    <w:rsid w:val="004441F0"/>
    <w:rsid w:val="00444410"/>
    <w:rsid w:val="00444485"/>
    <w:rsid w:val="004444FD"/>
    <w:rsid w:val="004445E0"/>
    <w:rsid w:val="0044499F"/>
    <w:rsid w:val="00444C9C"/>
    <w:rsid w:val="00444D22"/>
    <w:rsid w:val="00444D49"/>
    <w:rsid w:val="00445046"/>
    <w:rsid w:val="00445180"/>
    <w:rsid w:val="00445301"/>
    <w:rsid w:val="004454A1"/>
    <w:rsid w:val="00445659"/>
    <w:rsid w:val="0044567E"/>
    <w:rsid w:val="00445710"/>
    <w:rsid w:val="004458A1"/>
    <w:rsid w:val="00445BFE"/>
    <w:rsid w:val="00445F98"/>
    <w:rsid w:val="004460CB"/>
    <w:rsid w:val="0044651F"/>
    <w:rsid w:val="00446528"/>
    <w:rsid w:val="004465B2"/>
    <w:rsid w:val="004465DF"/>
    <w:rsid w:val="004467FE"/>
    <w:rsid w:val="004469D1"/>
    <w:rsid w:val="00446A8C"/>
    <w:rsid w:val="00446C8E"/>
    <w:rsid w:val="00446CA6"/>
    <w:rsid w:val="00446EE2"/>
    <w:rsid w:val="00446FA5"/>
    <w:rsid w:val="00447111"/>
    <w:rsid w:val="0044711E"/>
    <w:rsid w:val="004472CB"/>
    <w:rsid w:val="00447504"/>
    <w:rsid w:val="004475D1"/>
    <w:rsid w:val="00447766"/>
    <w:rsid w:val="0044780F"/>
    <w:rsid w:val="00447917"/>
    <w:rsid w:val="00447974"/>
    <w:rsid w:val="00447B5D"/>
    <w:rsid w:val="00447BF1"/>
    <w:rsid w:val="00447C97"/>
    <w:rsid w:val="00447E11"/>
    <w:rsid w:val="004501CD"/>
    <w:rsid w:val="0045067C"/>
    <w:rsid w:val="0045074B"/>
    <w:rsid w:val="00450B51"/>
    <w:rsid w:val="00450C80"/>
    <w:rsid w:val="00450D66"/>
    <w:rsid w:val="00450E35"/>
    <w:rsid w:val="00450E65"/>
    <w:rsid w:val="00450E80"/>
    <w:rsid w:val="0045118A"/>
    <w:rsid w:val="00451202"/>
    <w:rsid w:val="004512B7"/>
    <w:rsid w:val="00451609"/>
    <w:rsid w:val="00451684"/>
    <w:rsid w:val="004518CB"/>
    <w:rsid w:val="00451F01"/>
    <w:rsid w:val="004522E9"/>
    <w:rsid w:val="0045242F"/>
    <w:rsid w:val="00452736"/>
    <w:rsid w:val="0045275E"/>
    <w:rsid w:val="00452AB7"/>
    <w:rsid w:val="00452FBA"/>
    <w:rsid w:val="00453579"/>
    <w:rsid w:val="0045362C"/>
    <w:rsid w:val="00453645"/>
    <w:rsid w:val="00453741"/>
    <w:rsid w:val="00453749"/>
    <w:rsid w:val="0045375F"/>
    <w:rsid w:val="0045383C"/>
    <w:rsid w:val="00453959"/>
    <w:rsid w:val="00453BC9"/>
    <w:rsid w:val="00453DE6"/>
    <w:rsid w:val="004540C9"/>
    <w:rsid w:val="004541FC"/>
    <w:rsid w:val="00454321"/>
    <w:rsid w:val="004544D6"/>
    <w:rsid w:val="004544E8"/>
    <w:rsid w:val="00454EA1"/>
    <w:rsid w:val="00455004"/>
    <w:rsid w:val="00455139"/>
    <w:rsid w:val="0045553B"/>
    <w:rsid w:val="00455751"/>
    <w:rsid w:val="004558E8"/>
    <w:rsid w:val="00455926"/>
    <w:rsid w:val="0045595D"/>
    <w:rsid w:val="0045598A"/>
    <w:rsid w:val="00455DC1"/>
    <w:rsid w:val="00455DF5"/>
    <w:rsid w:val="00455F53"/>
    <w:rsid w:val="00455F99"/>
    <w:rsid w:val="004562EF"/>
    <w:rsid w:val="004564B5"/>
    <w:rsid w:val="00456826"/>
    <w:rsid w:val="0045683F"/>
    <w:rsid w:val="00456864"/>
    <w:rsid w:val="0045695A"/>
    <w:rsid w:val="00456A45"/>
    <w:rsid w:val="00456AE0"/>
    <w:rsid w:val="00456C02"/>
    <w:rsid w:val="00456DD0"/>
    <w:rsid w:val="00456E89"/>
    <w:rsid w:val="0045709B"/>
    <w:rsid w:val="00457170"/>
    <w:rsid w:val="00457241"/>
    <w:rsid w:val="00457365"/>
    <w:rsid w:val="00457F62"/>
    <w:rsid w:val="004600C2"/>
    <w:rsid w:val="0046023E"/>
    <w:rsid w:val="004602B6"/>
    <w:rsid w:val="0046050F"/>
    <w:rsid w:val="00460AB6"/>
    <w:rsid w:val="00460B2C"/>
    <w:rsid w:val="00460C54"/>
    <w:rsid w:val="00460C7F"/>
    <w:rsid w:val="00460E85"/>
    <w:rsid w:val="00460EB3"/>
    <w:rsid w:val="00460F35"/>
    <w:rsid w:val="00460FCD"/>
    <w:rsid w:val="004611AF"/>
    <w:rsid w:val="00461225"/>
    <w:rsid w:val="0046140E"/>
    <w:rsid w:val="00461542"/>
    <w:rsid w:val="00461564"/>
    <w:rsid w:val="004616C3"/>
    <w:rsid w:val="004617F9"/>
    <w:rsid w:val="00461A41"/>
    <w:rsid w:val="00461CE9"/>
    <w:rsid w:val="00461DA5"/>
    <w:rsid w:val="00462035"/>
    <w:rsid w:val="00462064"/>
    <w:rsid w:val="004622B9"/>
    <w:rsid w:val="00462407"/>
    <w:rsid w:val="0046266F"/>
    <w:rsid w:val="004626BD"/>
    <w:rsid w:val="00462759"/>
    <w:rsid w:val="00462790"/>
    <w:rsid w:val="00462B33"/>
    <w:rsid w:val="00462C46"/>
    <w:rsid w:val="00462C79"/>
    <w:rsid w:val="00462FEA"/>
    <w:rsid w:val="004631DD"/>
    <w:rsid w:val="00463297"/>
    <w:rsid w:val="0046329E"/>
    <w:rsid w:val="004633FA"/>
    <w:rsid w:val="004635FD"/>
    <w:rsid w:val="00463898"/>
    <w:rsid w:val="00463AB1"/>
    <w:rsid w:val="00463B51"/>
    <w:rsid w:val="00463DAB"/>
    <w:rsid w:val="00463E70"/>
    <w:rsid w:val="004640D4"/>
    <w:rsid w:val="00464120"/>
    <w:rsid w:val="00464153"/>
    <w:rsid w:val="004645BE"/>
    <w:rsid w:val="00464645"/>
    <w:rsid w:val="004646B4"/>
    <w:rsid w:val="00464780"/>
    <w:rsid w:val="0046484E"/>
    <w:rsid w:val="00464938"/>
    <w:rsid w:val="00464AC6"/>
    <w:rsid w:val="00464B29"/>
    <w:rsid w:val="00464B35"/>
    <w:rsid w:val="00464B84"/>
    <w:rsid w:val="00464BA0"/>
    <w:rsid w:val="00464BF4"/>
    <w:rsid w:val="00464CAE"/>
    <w:rsid w:val="00464CE1"/>
    <w:rsid w:val="00464E54"/>
    <w:rsid w:val="00464E7B"/>
    <w:rsid w:val="004650CD"/>
    <w:rsid w:val="004656BD"/>
    <w:rsid w:val="004657D9"/>
    <w:rsid w:val="00465B45"/>
    <w:rsid w:val="00465D7D"/>
    <w:rsid w:val="00465E9E"/>
    <w:rsid w:val="00465F18"/>
    <w:rsid w:val="00465F2A"/>
    <w:rsid w:val="00465F50"/>
    <w:rsid w:val="0046637A"/>
    <w:rsid w:val="00466450"/>
    <w:rsid w:val="00466563"/>
    <w:rsid w:val="00466644"/>
    <w:rsid w:val="00466698"/>
    <w:rsid w:val="004667FC"/>
    <w:rsid w:val="00466B53"/>
    <w:rsid w:val="00466C37"/>
    <w:rsid w:val="00466EF3"/>
    <w:rsid w:val="004674B4"/>
    <w:rsid w:val="00467736"/>
    <w:rsid w:val="00467938"/>
    <w:rsid w:val="004679E6"/>
    <w:rsid w:val="00467A3C"/>
    <w:rsid w:val="00467A59"/>
    <w:rsid w:val="00467C0B"/>
    <w:rsid w:val="00467E82"/>
    <w:rsid w:val="00470121"/>
    <w:rsid w:val="00470129"/>
    <w:rsid w:val="00470259"/>
    <w:rsid w:val="00470377"/>
    <w:rsid w:val="0047059D"/>
    <w:rsid w:val="004706C9"/>
    <w:rsid w:val="00470BE1"/>
    <w:rsid w:val="00470C2A"/>
    <w:rsid w:val="004711A0"/>
    <w:rsid w:val="0047127F"/>
    <w:rsid w:val="00471294"/>
    <w:rsid w:val="004713F1"/>
    <w:rsid w:val="004714B1"/>
    <w:rsid w:val="004717CD"/>
    <w:rsid w:val="00471AB9"/>
    <w:rsid w:val="00471EED"/>
    <w:rsid w:val="00471F95"/>
    <w:rsid w:val="00472115"/>
    <w:rsid w:val="004721D4"/>
    <w:rsid w:val="004725E3"/>
    <w:rsid w:val="00472740"/>
    <w:rsid w:val="004728A0"/>
    <w:rsid w:val="00472B0F"/>
    <w:rsid w:val="00472C38"/>
    <w:rsid w:val="00472D32"/>
    <w:rsid w:val="00472D68"/>
    <w:rsid w:val="00472E5F"/>
    <w:rsid w:val="00473466"/>
    <w:rsid w:val="004734F5"/>
    <w:rsid w:val="00473830"/>
    <w:rsid w:val="004738B0"/>
    <w:rsid w:val="004739AE"/>
    <w:rsid w:val="00473DF9"/>
    <w:rsid w:val="0047424B"/>
    <w:rsid w:val="004742DD"/>
    <w:rsid w:val="004743FD"/>
    <w:rsid w:val="004748E3"/>
    <w:rsid w:val="00474D64"/>
    <w:rsid w:val="00474D90"/>
    <w:rsid w:val="00474DA2"/>
    <w:rsid w:val="00474E34"/>
    <w:rsid w:val="00475231"/>
    <w:rsid w:val="004752B0"/>
    <w:rsid w:val="00475601"/>
    <w:rsid w:val="00475A36"/>
    <w:rsid w:val="00475B05"/>
    <w:rsid w:val="00475B22"/>
    <w:rsid w:val="00475C5B"/>
    <w:rsid w:val="00475CF4"/>
    <w:rsid w:val="004763CE"/>
    <w:rsid w:val="004763FB"/>
    <w:rsid w:val="00476599"/>
    <w:rsid w:val="0047659C"/>
    <w:rsid w:val="00476954"/>
    <w:rsid w:val="0047699A"/>
    <w:rsid w:val="00476CE0"/>
    <w:rsid w:val="00476CF6"/>
    <w:rsid w:val="00476F69"/>
    <w:rsid w:val="004770AF"/>
    <w:rsid w:val="004770B3"/>
    <w:rsid w:val="0047711C"/>
    <w:rsid w:val="0047717A"/>
    <w:rsid w:val="004771B4"/>
    <w:rsid w:val="004774A6"/>
    <w:rsid w:val="004776F3"/>
    <w:rsid w:val="00477743"/>
    <w:rsid w:val="00477767"/>
    <w:rsid w:val="0047777A"/>
    <w:rsid w:val="00477896"/>
    <w:rsid w:val="00477B1C"/>
    <w:rsid w:val="00477D25"/>
    <w:rsid w:val="00477EC5"/>
    <w:rsid w:val="00477F41"/>
    <w:rsid w:val="00480024"/>
    <w:rsid w:val="0048009A"/>
    <w:rsid w:val="004800FD"/>
    <w:rsid w:val="00480198"/>
    <w:rsid w:val="004801CC"/>
    <w:rsid w:val="004802C7"/>
    <w:rsid w:val="004802EF"/>
    <w:rsid w:val="004804C7"/>
    <w:rsid w:val="00480676"/>
    <w:rsid w:val="00480966"/>
    <w:rsid w:val="00480999"/>
    <w:rsid w:val="00480AAC"/>
    <w:rsid w:val="00480EE0"/>
    <w:rsid w:val="004810AE"/>
    <w:rsid w:val="004815A8"/>
    <w:rsid w:val="0048160F"/>
    <w:rsid w:val="004818D9"/>
    <w:rsid w:val="00481936"/>
    <w:rsid w:val="004819CD"/>
    <w:rsid w:val="004819E5"/>
    <w:rsid w:val="00481BAD"/>
    <w:rsid w:val="00481ED3"/>
    <w:rsid w:val="00482064"/>
    <w:rsid w:val="00482359"/>
    <w:rsid w:val="004828FB"/>
    <w:rsid w:val="00482ABC"/>
    <w:rsid w:val="00482B80"/>
    <w:rsid w:val="00482F83"/>
    <w:rsid w:val="004831B7"/>
    <w:rsid w:val="0048326C"/>
    <w:rsid w:val="004834ED"/>
    <w:rsid w:val="00483762"/>
    <w:rsid w:val="00483802"/>
    <w:rsid w:val="00483859"/>
    <w:rsid w:val="004838D5"/>
    <w:rsid w:val="00483A60"/>
    <w:rsid w:val="00483ED0"/>
    <w:rsid w:val="00484248"/>
    <w:rsid w:val="00484280"/>
    <w:rsid w:val="0048459D"/>
    <w:rsid w:val="004846C0"/>
    <w:rsid w:val="00484BD5"/>
    <w:rsid w:val="00484D22"/>
    <w:rsid w:val="00484E96"/>
    <w:rsid w:val="0048502C"/>
    <w:rsid w:val="004850CE"/>
    <w:rsid w:val="004850E4"/>
    <w:rsid w:val="00485370"/>
    <w:rsid w:val="00485619"/>
    <w:rsid w:val="00485A39"/>
    <w:rsid w:val="00485BA3"/>
    <w:rsid w:val="00485D19"/>
    <w:rsid w:val="00485EB6"/>
    <w:rsid w:val="00486123"/>
    <w:rsid w:val="00486158"/>
    <w:rsid w:val="0048620C"/>
    <w:rsid w:val="00486381"/>
    <w:rsid w:val="004863AE"/>
    <w:rsid w:val="00486561"/>
    <w:rsid w:val="00486656"/>
    <w:rsid w:val="00486706"/>
    <w:rsid w:val="00486780"/>
    <w:rsid w:val="00486A0F"/>
    <w:rsid w:val="00486A4F"/>
    <w:rsid w:val="00486AB6"/>
    <w:rsid w:val="00487136"/>
    <w:rsid w:val="0048745C"/>
    <w:rsid w:val="004874B1"/>
    <w:rsid w:val="00487593"/>
    <w:rsid w:val="004876CD"/>
    <w:rsid w:val="004878C6"/>
    <w:rsid w:val="00487BC9"/>
    <w:rsid w:val="00487C50"/>
    <w:rsid w:val="00487D12"/>
    <w:rsid w:val="00487E80"/>
    <w:rsid w:val="00487ED9"/>
    <w:rsid w:val="00490014"/>
    <w:rsid w:val="0049001C"/>
    <w:rsid w:val="00490129"/>
    <w:rsid w:val="00490BD0"/>
    <w:rsid w:val="00490D35"/>
    <w:rsid w:val="00490D90"/>
    <w:rsid w:val="00490DF3"/>
    <w:rsid w:val="00491114"/>
    <w:rsid w:val="004911D9"/>
    <w:rsid w:val="00491249"/>
    <w:rsid w:val="004917A0"/>
    <w:rsid w:val="00491949"/>
    <w:rsid w:val="00491B41"/>
    <w:rsid w:val="00491E32"/>
    <w:rsid w:val="00491EC1"/>
    <w:rsid w:val="00492286"/>
    <w:rsid w:val="004923D8"/>
    <w:rsid w:val="00492609"/>
    <w:rsid w:val="004926B5"/>
    <w:rsid w:val="004927DE"/>
    <w:rsid w:val="00492AE9"/>
    <w:rsid w:val="00492BF7"/>
    <w:rsid w:val="00492D64"/>
    <w:rsid w:val="00492DBB"/>
    <w:rsid w:val="00492E55"/>
    <w:rsid w:val="00492E9B"/>
    <w:rsid w:val="00493174"/>
    <w:rsid w:val="004931FA"/>
    <w:rsid w:val="004932CB"/>
    <w:rsid w:val="004932E0"/>
    <w:rsid w:val="0049331B"/>
    <w:rsid w:val="004933F7"/>
    <w:rsid w:val="0049341C"/>
    <w:rsid w:val="0049357B"/>
    <w:rsid w:val="00493679"/>
    <w:rsid w:val="00493AF3"/>
    <w:rsid w:val="00493BD7"/>
    <w:rsid w:val="00493E07"/>
    <w:rsid w:val="00494053"/>
    <w:rsid w:val="00494055"/>
    <w:rsid w:val="0049412F"/>
    <w:rsid w:val="004941C1"/>
    <w:rsid w:val="0049430C"/>
    <w:rsid w:val="00494339"/>
    <w:rsid w:val="004944E3"/>
    <w:rsid w:val="00494750"/>
    <w:rsid w:val="004948FC"/>
    <w:rsid w:val="00494C84"/>
    <w:rsid w:val="00494E08"/>
    <w:rsid w:val="00494E64"/>
    <w:rsid w:val="00494EB9"/>
    <w:rsid w:val="00494F4F"/>
    <w:rsid w:val="0049509B"/>
    <w:rsid w:val="00495372"/>
    <w:rsid w:val="0049542A"/>
    <w:rsid w:val="0049557D"/>
    <w:rsid w:val="0049564E"/>
    <w:rsid w:val="00495B6E"/>
    <w:rsid w:val="00495BD7"/>
    <w:rsid w:val="00495DFD"/>
    <w:rsid w:val="004960A8"/>
    <w:rsid w:val="004963A5"/>
    <w:rsid w:val="00496564"/>
    <w:rsid w:val="004965F0"/>
    <w:rsid w:val="004966E8"/>
    <w:rsid w:val="00496700"/>
    <w:rsid w:val="0049670D"/>
    <w:rsid w:val="00496716"/>
    <w:rsid w:val="004968FB"/>
    <w:rsid w:val="00496A59"/>
    <w:rsid w:val="00496C0B"/>
    <w:rsid w:val="00496F5D"/>
    <w:rsid w:val="004973FC"/>
    <w:rsid w:val="004974C2"/>
    <w:rsid w:val="0049777F"/>
    <w:rsid w:val="0049799E"/>
    <w:rsid w:val="00497BA7"/>
    <w:rsid w:val="00497BDE"/>
    <w:rsid w:val="00497C36"/>
    <w:rsid w:val="004A0007"/>
    <w:rsid w:val="004A0252"/>
    <w:rsid w:val="004A0253"/>
    <w:rsid w:val="004A0270"/>
    <w:rsid w:val="004A043F"/>
    <w:rsid w:val="004A067D"/>
    <w:rsid w:val="004A06B4"/>
    <w:rsid w:val="004A07C9"/>
    <w:rsid w:val="004A09DE"/>
    <w:rsid w:val="004A0A90"/>
    <w:rsid w:val="004A0B21"/>
    <w:rsid w:val="004A0C2E"/>
    <w:rsid w:val="004A0CE8"/>
    <w:rsid w:val="004A11E8"/>
    <w:rsid w:val="004A126D"/>
    <w:rsid w:val="004A139D"/>
    <w:rsid w:val="004A16C0"/>
    <w:rsid w:val="004A16DC"/>
    <w:rsid w:val="004A1899"/>
    <w:rsid w:val="004A1BC2"/>
    <w:rsid w:val="004A1C10"/>
    <w:rsid w:val="004A1C62"/>
    <w:rsid w:val="004A1C67"/>
    <w:rsid w:val="004A2125"/>
    <w:rsid w:val="004A221C"/>
    <w:rsid w:val="004A225F"/>
    <w:rsid w:val="004A22FE"/>
    <w:rsid w:val="004A235F"/>
    <w:rsid w:val="004A238E"/>
    <w:rsid w:val="004A2635"/>
    <w:rsid w:val="004A2766"/>
    <w:rsid w:val="004A286A"/>
    <w:rsid w:val="004A28A7"/>
    <w:rsid w:val="004A290E"/>
    <w:rsid w:val="004A2CD2"/>
    <w:rsid w:val="004A2F2E"/>
    <w:rsid w:val="004A2FB8"/>
    <w:rsid w:val="004A3054"/>
    <w:rsid w:val="004A336A"/>
    <w:rsid w:val="004A3579"/>
    <w:rsid w:val="004A360F"/>
    <w:rsid w:val="004A3672"/>
    <w:rsid w:val="004A36A3"/>
    <w:rsid w:val="004A379F"/>
    <w:rsid w:val="004A38D3"/>
    <w:rsid w:val="004A3958"/>
    <w:rsid w:val="004A3AF9"/>
    <w:rsid w:val="004A3B51"/>
    <w:rsid w:val="004A3C1B"/>
    <w:rsid w:val="004A3C42"/>
    <w:rsid w:val="004A3E67"/>
    <w:rsid w:val="004A3F59"/>
    <w:rsid w:val="004A4169"/>
    <w:rsid w:val="004A44A8"/>
    <w:rsid w:val="004A4792"/>
    <w:rsid w:val="004A4B1F"/>
    <w:rsid w:val="004A4B65"/>
    <w:rsid w:val="004A4CBE"/>
    <w:rsid w:val="004A4CD5"/>
    <w:rsid w:val="004A4D42"/>
    <w:rsid w:val="004A4F5C"/>
    <w:rsid w:val="004A520A"/>
    <w:rsid w:val="004A5586"/>
    <w:rsid w:val="004A569E"/>
    <w:rsid w:val="004A5733"/>
    <w:rsid w:val="004A5A7B"/>
    <w:rsid w:val="004A5BC5"/>
    <w:rsid w:val="004A5BD3"/>
    <w:rsid w:val="004A5D23"/>
    <w:rsid w:val="004A5DBA"/>
    <w:rsid w:val="004A5DC0"/>
    <w:rsid w:val="004A5EF5"/>
    <w:rsid w:val="004A623E"/>
    <w:rsid w:val="004A6467"/>
    <w:rsid w:val="004A64EE"/>
    <w:rsid w:val="004A66A1"/>
    <w:rsid w:val="004A6874"/>
    <w:rsid w:val="004A6F2E"/>
    <w:rsid w:val="004A725A"/>
    <w:rsid w:val="004A78FC"/>
    <w:rsid w:val="004A7950"/>
    <w:rsid w:val="004A7D95"/>
    <w:rsid w:val="004A7E3D"/>
    <w:rsid w:val="004A7E7F"/>
    <w:rsid w:val="004A7F7F"/>
    <w:rsid w:val="004B00F5"/>
    <w:rsid w:val="004B0118"/>
    <w:rsid w:val="004B0141"/>
    <w:rsid w:val="004B01F8"/>
    <w:rsid w:val="004B0982"/>
    <w:rsid w:val="004B0CEF"/>
    <w:rsid w:val="004B0E1A"/>
    <w:rsid w:val="004B0E9A"/>
    <w:rsid w:val="004B0F5C"/>
    <w:rsid w:val="004B1304"/>
    <w:rsid w:val="004B1531"/>
    <w:rsid w:val="004B1735"/>
    <w:rsid w:val="004B173C"/>
    <w:rsid w:val="004B1759"/>
    <w:rsid w:val="004B196E"/>
    <w:rsid w:val="004B1AA3"/>
    <w:rsid w:val="004B1C88"/>
    <w:rsid w:val="004B1D3D"/>
    <w:rsid w:val="004B1D9B"/>
    <w:rsid w:val="004B2019"/>
    <w:rsid w:val="004B204F"/>
    <w:rsid w:val="004B2399"/>
    <w:rsid w:val="004B263F"/>
    <w:rsid w:val="004B26CC"/>
    <w:rsid w:val="004B26D7"/>
    <w:rsid w:val="004B289A"/>
    <w:rsid w:val="004B28B0"/>
    <w:rsid w:val="004B2D3B"/>
    <w:rsid w:val="004B2E5E"/>
    <w:rsid w:val="004B2E6D"/>
    <w:rsid w:val="004B2E81"/>
    <w:rsid w:val="004B2FD8"/>
    <w:rsid w:val="004B301E"/>
    <w:rsid w:val="004B305E"/>
    <w:rsid w:val="004B3141"/>
    <w:rsid w:val="004B328D"/>
    <w:rsid w:val="004B3309"/>
    <w:rsid w:val="004B35A8"/>
    <w:rsid w:val="004B3713"/>
    <w:rsid w:val="004B375D"/>
    <w:rsid w:val="004B37B1"/>
    <w:rsid w:val="004B382B"/>
    <w:rsid w:val="004B414F"/>
    <w:rsid w:val="004B4495"/>
    <w:rsid w:val="004B4556"/>
    <w:rsid w:val="004B4A62"/>
    <w:rsid w:val="004B4A69"/>
    <w:rsid w:val="004B4DD8"/>
    <w:rsid w:val="004B4F8E"/>
    <w:rsid w:val="004B4FAB"/>
    <w:rsid w:val="004B4FE5"/>
    <w:rsid w:val="004B5190"/>
    <w:rsid w:val="004B53AA"/>
    <w:rsid w:val="004B54EF"/>
    <w:rsid w:val="004B55C9"/>
    <w:rsid w:val="004B58C0"/>
    <w:rsid w:val="004B5A01"/>
    <w:rsid w:val="004B5A93"/>
    <w:rsid w:val="004B5D98"/>
    <w:rsid w:val="004B5DBD"/>
    <w:rsid w:val="004B5F9F"/>
    <w:rsid w:val="004B5FD9"/>
    <w:rsid w:val="004B5FF4"/>
    <w:rsid w:val="004B609E"/>
    <w:rsid w:val="004B6146"/>
    <w:rsid w:val="004B65E1"/>
    <w:rsid w:val="004B680D"/>
    <w:rsid w:val="004B689C"/>
    <w:rsid w:val="004B6BB7"/>
    <w:rsid w:val="004B6D8A"/>
    <w:rsid w:val="004B7307"/>
    <w:rsid w:val="004B73E8"/>
    <w:rsid w:val="004B7436"/>
    <w:rsid w:val="004B74A9"/>
    <w:rsid w:val="004B74D7"/>
    <w:rsid w:val="004B74DB"/>
    <w:rsid w:val="004B7657"/>
    <w:rsid w:val="004B7785"/>
    <w:rsid w:val="004B7D04"/>
    <w:rsid w:val="004C01E3"/>
    <w:rsid w:val="004C049B"/>
    <w:rsid w:val="004C0684"/>
    <w:rsid w:val="004C0685"/>
    <w:rsid w:val="004C068C"/>
    <w:rsid w:val="004C0737"/>
    <w:rsid w:val="004C07F0"/>
    <w:rsid w:val="004C08AD"/>
    <w:rsid w:val="004C0F8A"/>
    <w:rsid w:val="004C14B3"/>
    <w:rsid w:val="004C1521"/>
    <w:rsid w:val="004C1526"/>
    <w:rsid w:val="004C1650"/>
    <w:rsid w:val="004C16EA"/>
    <w:rsid w:val="004C16F1"/>
    <w:rsid w:val="004C1B4C"/>
    <w:rsid w:val="004C1E0A"/>
    <w:rsid w:val="004C1EFC"/>
    <w:rsid w:val="004C1F83"/>
    <w:rsid w:val="004C1FF3"/>
    <w:rsid w:val="004C213D"/>
    <w:rsid w:val="004C21CE"/>
    <w:rsid w:val="004C21EF"/>
    <w:rsid w:val="004C238E"/>
    <w:rsid w:val="004C268B"/>
    <w:rsid w:val="004C26B3"/>
    <w:rsid w:val="004C274D"/>
    <w:rsid w:val="004C278D"/>
    <w:rsid w:val="004C27C8"/>
    <w:rsid w:val="004C2802"/>
    <w:rsid w:val="004C285C"/>
    <w:rsid w:val="004C2CAE"/>
    <w:rsid w:val="004C2F96"/>
    <w:rsid w:val="004C30C1"/>
    <w:rsid w:val="004C310D"/>
    <w:rsid w:val="004C33DF"/>
    <w:rsid w:val="004C34D2"/>
    <w:rsid w:val="004C35AC"/>
    <w:rsid w:val="004C3697"/>
    <w:rsid w:val="004C39DD"/>
    <w:rsid w:val="004C3B77"/>
    <w:rsid w:val="004C3BE5"/>
    <w:rsid w:val="004C3BFA"/>
    <w:rsid w:val="004C3C19"/>
    <w:rsid w:val="004C3C7F"/>
    <w:rsid w:val="004C3DFD"/>
    <w:rsid w:val="004C4103"/>
    <w:rsid w:val="004C4352"/>
    <w:rsid w:val="004C4823"/>
    <w:rsid w:val="004C4AE0"/>
    <w:rsid w:val="004C4BEB"/>
    <w:rsid w:val="004C4D8F"/>
    <w:rsid w:val="004C4E25"/>
    <w:rsid w:val="004C5217"/>
    <w:rsid w:val="004C5721"/>
    <w:rsid w:val="004C5A47"/>
    <w:rsid w:val="004C5B05"/>
    <w:rsid w:val="004C5C28"/>
    <w:rsid w:val="004C5C6D"/>
    <w:rsid w:val="004C5D3C"/>
    <w:rsid w:val="004C610B"/>
    <w:rsid w:val="004C63D2"/>
    <w:rsid w:val="004C65C8"/>
    <w:rsid w:val="004C69CF"/>
    <w:rsid w:val="004C6D1D"/>
    <w:rsid w:val="004C7053"/>
    <w:rsid w:val="004C705E"/>
    <w:rsid w:val="004C74F4"/>
    <w:rsid w:val="004C7514"/>
    <w:rsid w:val="004C77E9"/>
    <w:rsid w:val="004C7867"/>
    <w:rsid w:val="004C786C"/>
    <w:rsid w:val="004C797B"/>
    <w:rsid w:val="004C797D"/>
    <w:rsid w:val="004C7B02"/>
    <w:rsid w:val="004C7B0D"/>
    <w:rsid w:val="004D0410"/>
    <w:rsid w:val="004D04A8"/>
    <w:rsid w:val="004D0536"/>
    <w:rsid w:val="004D0606"/>
    <w:rsid w:val="004D08A5"/>
    <w:rsid w:val="004D08BB"/>
    <w:rsid w:val="004D0A4A"/>
    <w:rsid w:val="004D0B98"/>
    <w:rsid w:val="004D0C6F"/>
    <w:rsid w:val="004D10BA"/>
    <w:rsid w:val="004D11E5"/>
    <w:rsid w:val="004D13BC"/>
    <w:rsid w:val="004D147D"/>
    <w:rsid w:val="004D16F2"/>
    <w:rsid w:val="004D1759"/>
    <w:rsid w:val="004D186E"/>
    <w:rsid w:val="004D192D"/>
    <w:rsid w:val="004D1990"/>
    <w:rsid w:val="004D1A90"/>
    <w:rsid w:val="004D1B65"/>
    <w:rsid w:val="004D1E9E"/>
    <w:rsid w:val="004D205B"/>
    <w:rsid w:val="004D215A"/>
    <w:rsid w:val="004D2201"/>
    <w:rsid w:val="004D2301"/>
    <w:rsid w:val="004D2537"/>
    <w:rsid w:val="004D258D"/>
    <w:rsid w:val="004D25B5"/>
    <w:rsid w:val="004D25DE"/>
    <w:rsid w:val="004D27AE"/>
    <w:rsid w:val="004D294A"/>
    <w:rsid w:val="004D2A05"/>
    <w:rsid w:val="004D2D90"/>
    <w:rsid w:val="004D3205"/>
    <w:rsid w:val="004D3C1F"/>
    <w:rsid w:val="004D3EA8"/>
    <w:rsid w:val="004D4011"/>
    <w:rsid w:val="004D401D"/>
    <w:rsid w:val="004D419E"/>
    <w:rsid w:val="004D4260"/>
    <w:rsid w:val="004D430D"/>
    <w:rsid w:val="004D4782"/>
    <w:rsid w:val="004D47EF"/>
    <w:rsid w:val="004D48CB"/>
    <w:rsid w:val="004D48FA"/>
    <w:rsid w:val="004D4DE2"/>
    <w:rsid w:val="004D5386"/>
    <w:rsid w:val="004D576E"/>
    <w:rsid w:val="004D59BD"/>
    <w:rsid w:val="004D59D6"/>
    <w:rsid w:val="004D5D91"/>
    <w:rsid w:val="004D5E50"/>
    <w:rsid w:val="004D604B"/>
    <w:rsid w:val="004D62A8"/>
    <w:rsid w:val="004D63E3"/>
    <w:rsid w:val="004D64DE"/>
    <w:rsid w:val="004D66FD"/>
    <w:rsid w:val="004D6BAC"/>
    <w:rsid w:val="004D6D35"/>
    <w:rsid w:val="004D6DE7"/>
    <w:rsid w:val="004D708D"/>
    <w:rsid w:val="004D719E"/>
    <w:rsid w:val="004D7213"/>
    <w:rsid w:val="004D72EF"/>
    <w:rsid w:val="004D7311"/>
    <w:rsid w:val="004D75A0"/>
    <w:rsid w:val="004D7725"/>
    <w:rsid w:val="004D7727"/>
    <w:rsid w:val="004D77BD"/>
    <w:rsid w:val="004D7AB4"/>
    <w:rsid w:val="004D7AFE"/>
    <w:rsid w:val="004D7B3D"/>
    <w:rsid w:val="004D7FEB"/>
    <w:rsid w:val="004E00CA"/>
    <w:rsid w:val="004E0192"/>
    <w:rsid w:val="004E029C"/>
    <w:rsid w:val="004E029F"/>
    <w:rsid w:val="004E0436"/>
    <w:rsid w:val="004E0641"/>
    <w:rsid w:val="004E075C"/>
    <w:rsid w:val="004E089B"/>
    <w:rsid w:val="004E094F"/>
    <w:rsid w:val="004E0D1E"/>
    <w:rsid w:val="004E0D62"/>
    <w:rsid w:val="004E0FF0"/>
    <w:rsid w:val="004E1233"/>
    <w:rsid w:val="004E126D"/>
    <w:rsid w:val="004E12E7"/>
    <w:rsid w:val="004E1348"/>
    <w:rsid w:val="004E1579"/>
    <w:rsid w:val="004E162D"/>
    <w:rsid w:val="004E1825"/>
    <w:rsid w:val="004E1A10"/>
    <w:rsid w:val="004E21F3"/>
    <w:rsid w:val="004E2227"/>
    <w:rsid w:val="004E23E0"/>
    <w:rsid w:val="004E24D4"/>
    <w:rsid w:val="004E251F"/>
    <w:rsid w:val="004E2672"/>
    <w:rsid w:val="004E28C6"/>
    <w:rsid w:val="004E2F43"/>
    <w:rsid w:val="004E32DB"/>
    <w:rsid w:val="004E38A9"/>
    <w:rsid w:val="004E396B"/>
    <w:rsid w:val="004E3C06"/>
    <w:rsid w:val="004E3CF9"/>
    <w:rsid w:val="004E3D6A"/>
    <w:rsid w:val="004E3DEA"/>
    <w:rsid w:val="004E3F1D"/>
    <w:rsid w:val="004E4008"/>
    <w:rsid w:val="004E406B"/>
    <w:rsid w:val="004E40A3"/>
    <w:rsid w:val="004E43E9"/>
    <w:rsid w:val="004E4419"/>
    <w:rsid w:val="004E4495"/>
    <w:rsid w:val="004E49D3"/>
    <w:rsid w:val="004E4BD7"/>
    <w:rsid w:val="004E4D51"/>
    <w:rsid w:val="004E4DAD"/>
    <w:rsid w:val="004E4E6B"/>
    <w:rsid w:val="004E4FE5"/>
    <w:rsid w:val="004E5072"/>
    <w:rsid w:val="004E51BE"/>
    <w:rsid w:val="004E5252"/>
    <w:rsid w:val="004E565E"/>
    <w:rsid w:val="004E58B1"/>
    <w:rsid w:val="004E5939"/>
    <w:rsid w:val="004E595C"/>
    <w:rsid w:val="004E59BC"/>
    <w:rsid w:val="004E5A57"/>
    <w:rsid w:val="004E5E82"/>
    <w:rsid w:val="004E62C5"/>
    <w:rsid w:val="004E6600"/>
    <w:rsid w:val="004E67DC"/>
    <w:rsid w:val="004E6825"/>
    <w:rsid w:val="004E6968"/>
    <w:rsid w:val="004E6AA6"/>
    <w:rsid w:val="004E6D68"/>
    <w:rsid w:val="004E6DE1"/>
    <w:rsid w:val="004E6EC7"/>
    <w:rsid w:val="004E6F44"/>
    <w:rsid w:val="004E7143"/>
    <w:rsid w:val="004E7284"/>
    <w:rsid w:val="004E7311"/>
    <w:rsid w:val="004E746B"/>
    <w:rsid w:val="004E74CF"/>
    <w:rsid w:val="004E7BBA"/>
    <w:rsid w:val="004E7DFF"/>
    <w:rsid w:val="004E7E47"/>
    <w:rsid w:val="004F02C2"/>
    <w:rsid w:val="004F0430"/>
    <w:rsid w:val="004F0512"/>
    <w:rsid w:val="004F0599"/>
    <w:rsid w:val="004F05FA"/>
    <w:rsid w:val="004F06FF"/>
    <w:rsid w:val="004F0850"/>
    <w:rsid w:val="004F09CF"/>
    <w:rsid w:val="004F0A0E"/>
    <w:rsid w:val="004F0B53"/>
    <w:rsid w:val="004F0D1D"/>
    <w:rsid w:val="004F0F91"/>
    <w:rsid w:val="004F10E0"/>
    <w:rsid w:val="004F11B5"/>
    <w:rsid w:val="004F11D0"/>
    <w:rsid w:val="004F138F"/>
    <w:rsid w:val="004F15D7"/>
    <w:rsid w:val="004F18AD"/>
    <w:rsid w:val="004F19B4"/>
    <w:rsid w:val="004F1A3C"/>
    <w:rsid w:val="004F1C26"/>
    <w:rsid w:val="004F1C71"/>
    <w:rsid w:val="004F1D78"/>
    <w:rsid w:val="004F1E46"/>
    <w:rsid w:val="004F2187"/>
    <w:rsid w:val="004F2793"/>
    <w:rsid w:val="004F285B"/>
    <w:rsid w:val="004F2984"/>
    <w:rsid w:val="004F299D"/>
    <w:rsid w:val="004F2A68"/>
    <w:rsid w:val="004F2D0A"/>
    <w:rsid w:val="004F2EAB"/>
    <w:rsid w:val="004F304E"/>
    <w:rsid w:val="004F30D3"/>
    <w:rsid w:val="004F3157"/>
    <w:rsid w:val="004F38F5"/>
    <w:rsid w:val="004F3ADC"/>
    <w:rsid w:val="004F3B98"/>
    <w:rsid w:val="004F3C35"/>
    <w:rsid w:val="004F3E4E"/>
    <w:rsid w:val="004F420C"/>
    <w:rsid w:val="004F4309"/>
    <w:rsid w:val="004F43F6"/>
    <w:rsid w:val="004F482A"/>
    <w:rsid w:val="004F499A"/>
    <w:rsid w:val="004F49CF"/>
    <w:rsid w:val="004F4B4E"/>
    <w:rsid w:val="004F52A5"/>
    <w:rsid w:val="004F52DB"/>
    <w:rsid w:val="004F5695"/>
    <w:rsid w:val="004F57A3"/>
    <w:rsid w:val="004F58A5"/>
    <w:rsid w:val="004F58C7"/>
    <w:rsid w:val="004F5914"/>
    <w:rsid w:val="004F5ACC"/>
    <w:rsid w:val="004F5AE6"/>
    <w:rsid w:val="004F5BA8"/>
    <w:rsid w:val="004F5CC8"/>
    <w:rsid w:val="004F605E"/>
    <w:rsid w:val="004F6117"/>
    <w:rsid w:val="004F628F"/>
    <w:rsid w:val="004F6298"/>
    <w:rsid w:val="004F6341"/>
    <w:rsid w:val="004F65AC"/>
    <w:rsid w:val="004F661F"/>
    <w:rsid w:val="004F6A3A"/>
    <w:rsid w:val="004F6BB0"/>
    <w:rsid w:val="004F6CE2"/>
    <w:rsid w:val="004F6D61"/>
    <w:rsid w:val="004F6E43"/>
    <w:rsid w:val="004F701C"/>
    <w:rsid w:val="004F7189"/>
    <w:rsid w:val="004F727B"/>
    <w:rsid w:val="004F740D"/>
    <w:rsid w:val="004F7463"/>
    <w:rsid w:val="004F74C0"/>
    <w:rsid w:val="004F75F5"/>
    <w:rsid w:val="004F7651"/>
    <w:rsid w:val="004F7CD2"/>
    <w:rsid w:val="004F7E14"/>
    <w:rsid w:val="004F7E8A"/>
    <w:rsid w:val="004F7F78"/>
    <w:rsid w:val="00500074"/>
    <w:rsid w:val="00500123"/>
    <w:rsid w:val="005002A1"/>
    <w:rsid w:val="0050039B"/>
    <w:rsid w:val="00500424"/>
    <w:rsid w:val="0050044F"/>
    <w:rsid w:val="0050055E"/>
    <w:rsid w:val="005006CE"/>
    <w:rsid w:val="0050090C"/>
    <w:rsid w:val="00500A49"/>
    <w:rsid w:val="00500B77"/>
    <w:rsid w:val="00500CFC"/>
    <w:rsid w:val="00500DDE"/>
    <w:rsid w:val="0050139B"/>
    <w:rsid w:val="00501850"/>
    <w:rsid w:val="00501934"/>
    <w:rsid w:val="00501B59"/>
    <w:rsid w:val="00501BBB"/>
    <w:rsid w:val="00501C30"/>
    <w:rsid w:val="00501E16"/>
    <w:rsid w:val="00501F65"/>
    <w:rsid w:val="00502036"/>
    <w:rsid w:val="005020A6"/>
    <w:rsid w:val="00502530"/>
    <w:rsid w:val="005029FB"/>
    <w:rsid w:val="00502AC3"/>
    <w:rsid w:val="00502AC7"/>
    <w:rsid w:val="00502C83"/>
    <w:rsid w:val="00502DA6"/>
    <w:rsid w:val="00502E21"/>
    <w:rsid w:val="00502F25"/>
    <w:rsid w:val="00502FA3"/>
    <w:rsid w:val="0050302D"/>
    <w:rsid w:val="00503066"/>
    <w:rsid w:val="005030A8"/>
    <w:rsid w:val="005032B4"/>
    <w:rsid w:val="0050346B"/>
    <w:rsid w:val="005034FA"/>
    <w:rsid w:val="00503A98"/>
    <w:rsid w:val="00503AC9"/>
    <w:rsid w:val="00503BE4"/>
    <w:rsid w:val="00503DE4"/>
    <w:rsid w:val="005043CE"/>
    <w:rsid w:val="005045AB"/>
    <w:rsid w:val="00504678"/>
    <w:rsid w:val="00504785"/>
    <w:rsid w:val="00504D86"/>
    <w:rsid w:val="0050516B"/>
    <w:rsid w:val="005051F4"/>
    <w:rsid w:val="00505461"/>
    <w:rsid w:val="00505464"/>
    <w:rsid w:val="0050569A"/>
    <w:rsid w:val="00505A36"/>
    <w:rsid w:val="00505A5A"/>
    <w:rsid w:val="00505B2D"/>
    <w:rsid w:val="00505C8B"/>
    <w:rsid w:val="00505DE5"/>
    <w:rsid w:val="00505E19"/>
    <w:rsid w:val="00505E3D"/>
    <w:rsid w:val="00505FCE"/>
    <w:rsid w:val="00505FDA"/>
    <w:rsid w:val="005060F2"/>
    <w:rsid w:val="00506441"/>
    <w:rsid w:val="0050670B"/>
    <w:rsid w:val="005067FD"/>
    <w:rsid w:val="00506893"/>
    <w:rsid w:val="00506C92"/>
    <w:rsid w:val="00506FD1"/>
    <w:rsid w:val="005070BE"/>
    <w:rsid w:val="00507222"/>
    <w:rsid w:val="005074DA"/>
    <w:rsid w:val="005077AD"/>
    <w:rsid w:val="0050784B"/>
    <w:rsid w:val="00507951"/>
    <w:rsid w:val="00507953"/>
    <w:rsid w:val="00507E9E"/>
    <w:rsid w:val="00510463"/>
    <w:rsid w:val="005105A7"/>
    <w:rsid w:val="00510651"/>
    <w:rsid w:val="00510785"/>
    <w:rsid w:val="0051083F"/>
    <w:rsid w:val="0051085E"/>
    <w:rsid w:val="00510865"/>
    <w:rsid w:val="0051093E"/>
    <w:rsid w:val="00510AB0"/>
    <w:rsid w:val="00510AE0"/>
    <w:rsid w:val="00510BA5"/>
    <w:rsid w:val="00510F52"/>
    <w:rsid w:val="0051142E"/>
    <w:rsid w:val="005114B1"/>
    <w:rsid w:val="00511538"/>
    <w:rsid w:val="00511796"/>
    <w:rsid w:val="00511A4D"/>
    <w:rsid w:val="00511B29"/>
    <w:rsid w:val="00511E28"/>
    <w:rsid w:val="00511F94"/>
    <w:rsid w:val="00511FD5"/>
    <w:rsid w:val="00512013"/>
    <w:rsid w:val="0051205C"/>
    <w:rsid w:val="005120C4"/>
    <w:rsid w:val="00512117"/>
    <w:rsid w:val="0051240A"/>
    <w:rsid w:val="0051246F"/>
    <w:rsid w:val="005124ED"/>
    <w:rsid w:val="00512548"/>
    <w:rsid w:val="0051255F"/>
    <w:rsid w:val="005128D5"/>
    <w:rsid w:val="0051297B"/>
    <w:rsid w:val="00512AA7"/>
    <w:rsid w:val="00512BF5"/>
    <w:rsid w:val="00512C8B"/>
    <w:rsid w:val="00512CE3"/>
    <w:rsid w:val="00512DC4"/>
    <w:rsid w:val="00512ED9"/>
    <w:rsid w:val="00512FCB"/>
    <w:rsid w:val="00513054"/>
    <w:rsid w:val="005130AF"/>
    <w:rsid w:val="00513198"/>
    <w:rsid w:val="00513385"/>
    <w:rsid w:val="005135B8"/>
    <w:rsid w:val="00513629"/>
    <w:rsid w:val="0051380E"/>
    <w:rsid w:val="00513815"/>
    <w:rsid w:val="00513966"/>
    <w:rsid w:val="00513988"/>
    <w:rsid w:val="00513B6F"/>
    <w:rsid w:val="00513BD0"/>
    <w:rsid w:val="00513FE2"/>
    <w:rsid w:val="005141E8"/>
    <w:rsid w:val="0051489F"/>
    <w:rsid w:val="00514A1D"/>
    <w:rsid w:val="00514ACA"/>
    <w:rsid w:val="00514C5B"/>
    <w:rsid w:val="00514F69"/>
    <w:rsid w:val="00515005"/>
    <w:rsid w:val="00515037"/>
    <w:rsid w:val="005151D2"/>
    <w:rsid w:val="005151E6"/>
    <w:rsid w:val="00515418"/>
    <w:rsid w:val="0051549A"/>
    <w:rsid w:val="0051549B"/>
    <w:rsid w:val="00515757"/>
    <w:rsid w:val="00515971"/>
    <w:rsid w:val="00515B2F"/>
    <w:rsid w:val="00515BF2"/>
    <w:rsid w:val="00515D5B"/>
    <w:rsid w:val="00515FB2"/>
    <w:rsid w:val="00516095"/>
    <w:rsid w:val="00516537"/>
    <w:rsid w:val="00516626"/>
    <w:rsid w:val="00516670"/>
    <w:rsid w:val="005168FB"/>
    <w:rsid w:val="00516A89"/>
    <w:rsid w:val="00516E24"/>
    <w:rsid w:val="00516F59"/>
    <w:rsid w:val="00516FCC"/>
    <w:rsid w:val="00516FEA"/>
    <w:rsid w:val="005170E9"/>
    <w:rsid w:val="00517120"/>
    <w:rsid w:val="00517257"/>
    <w:rsid w:val="00517B05"/>
    <w:rsid w:val="00517B23"/>
    <w:rsid w:val="00517BCF"/>
    <w:rsid w:val="00517D00"/>
    <w:rsid w:val="0052001B"/>
    <w:rsid w:val="0052051B"/>
    <w:rsid w:val="0052071B"/>
    <w:rsid w:val="00520C79"/>
    <w:rsid w:val="00520DF8"/>
    <w:rsid w:val="00520F4A"/>
    <w:rsid w:val="00520FB4"/>
    <w:rsid w:val="00520FFE"/>
    <w:rsid w:val="00521214"/>
    <w:rsid w:val="0052130C"/>
    <w:rsid w:val="00521449"/>
    <w:rsid w:val="0052154F"/>
    <w:rsid w:val="00521558"/>
    <w:rsid w:val="0052155A"/>
    <w:rsid w:val="005216D0"/>
    <w:rsid w:val="00521793"/>
    <w:rsid w:val="00521958"/>
    <w:rsid w:val="005219E7"/>
    <w:rsid w:val="00521B8C"/>
    <w:rsid w:val="00521C03"/>
    <w:rsid w:val="00521C46"/>
    <w:rsid w:val="0052224F"/>
    <w:rsid w:val="0052226B"/>
    <w:rsid w:val="005224A7"/>
    <w:rsid w:val="0052263F"/>
    <w:rsid w:val="005228FD"/>
    <w:rsid w:val="0052292C"/>
    <w:rsid w:val="005229CA"/>
    <w:rsid w:val="00522AEF"/>
    <w:rsid w:val="00522C9F"/>
    <w:rsid w:val="005237EF"/>
    <w:rsid w:val="00523820"/>
    <w:rsid w:val="00523A17"/>
    <w:rsid w:val="00523AB9"/>
    <w:rsid w:val="00523B76"/>
    <w:rsid w:val="00523C1F"/>
    <w:rsid w:val="00523DA2"/>
    <w:rsid w:val="005241FA"/>
    <w:rsid w:val="005242E9"/>
    <w:rsid w:val="0052434F"/>
    <w:rsid w:val="0052459E"/>
    <w:rsid w:val="00524652"/>
    <w:rsid w:val="005248D1"/>
    <w:rsid w:val="005249D8"/>
    <w:rsid w:val="00524A1F"/>
    <w:rsid w:val="00524CA5"/>
    <w:rsid w:val="00524CD3"/>
    <w:rsid w:val="00524F4E"/>
    <w:rsid w:val="00525148"/>
    <w:rsid w:val="00525420"/>
    <w:rsid w:val="0052552D"/>
    <w:rsid w:val="005258D8"/>
    <w:rsid w:val="0052591E"/>
    <w:rsid w:val="005259CE"/>
    <w:rsid w:val="00525C94"/>
    <w:rsid w:val="00525D52"/>
    <w:rsid w:val="00525F99"/>
    <w:rsid w:val="00526066"/>
    <w:rsid w:val="005264DD"/>
    <w:rsid w:val="0052655C"/>
    <w:rsid w:val="0052687A"/>
    <w:rsid w:val="00526B38"/>
    <w:rsid w:val="00526C28"/>
    <w:rsid w:val="00527164"/>
    <w:rsid w:val="005271AA"/>
    <w:rsid w:val="005272F4"/>
    <w:rsid w:val="00527447"/>
    <w:rsid w:val="00527481"/>
    <w:rsid w:val="00527575"/>
    <w:rsid w:val="005276D4"/>
    <w:rsid w:val="0052789D"/>
    <w:rsid w:val="005279D5"/>
    <w:rsid w:val="00527A18"/>
    <w:rsid w:val="00527AB3"/>
    <w:rsid w:val="00527C2E"/>
    <w:rsid w:val="00527FC8"/>
    <w:rsid w:val="0053010F"/>
    <w:rsid w:val="00530246"/>
    <w:rsid w:val="005303D3"/>
    <w:rsid w:val="005304DE"/>
    <w:rsid w:val="005306A1"/>
    <w:rsid w:val="005309A7"/>
    <w:rsid w:val="00530C13"/>
    <w:rsid w:val="00530C51"/>
    <w:rsid w:val="00530C69"/>
    <w:rsid w:val="00530F44"/>
    <w:rsid w:val="005310FE"/>
    <w:rsid w:val="0053112A"/>
    <w:rsid w:val="0053114A"/>
    <w:rsid w:val="00531197"/>
    <w:rsid w:val="00531228"/>
    <w:rsid w:val="00531504"/>
    <w:rsid w:val="00531530"/>
    <w:rsid w:val="0053166B"/>
    <w:rsid w:val="005317BC"/>
    <w:rsid w:val="00531888"/>
    <w:rsid w:val="005319B0"/>
    <w:rsid w:val="005319B7"/>
    <w:rsid w:val="00531C98"/>
    <w:rsid w:val="00531D42"/>
    <w:rsid w:val="0053203C"/>
    <w:rsid w:val="0053234E"/>
    <w:rsid w:val="005323E6"/>
    <w:rsid w:val="005323F7"/>
    <w:rsid w:val="00532469"/>
    <w:rsid w:val="0053260E"/>
    <w:rsid w:val="005326A7"/>
    <w:rsid w:val="0053297F"/>
    <w:rsid w:val="00532ACD"/>
    <w:rsid w:val="00532CAF"/>
    <w:rsid w:val="00533028"/>
    <w:rsid w:val="005332B4"/>
    <w:rsid w:val="00533366"/>
    <w:rsid w:val="0053358B"/>
    <w:rsid w:val="005335D6"/>
    <w:rsid w:val="00533C4A"/>
    <w:rsid w:val="00533C9B"/>
    <w:rsid w:val="00533D3E"/>
    <w:rsid w:val="00533E32"/>
    <w:rsid w:val="005345DD"/>
    <w:rsid w:val="00534A87"/>
    <w:rsid w:val="00534A90"/>
    <w:rsid w:val="00534E51"/>
    <w:rsid w:val="005351DD"/>
    <w:rsid w:val="0053527C"/>
    <w:rsid w:val="005352EE"/>
    <w:rsid w:val="0053535F"/>
    <w:rsid w:val="00535416"/>
    <w:rsid w:val="005355D1"/>
    <w:rsid w:val="005356E6"/>
    <w:rsid w:val="0053580D"/>
    <w:rsid w:val="005359F2"/>
    <w:rsid w:val="00535A7B"/>
    <w:rsid w:val="00535E06"/>
    <w:rsid w:val="00535EB4"/>
    <w:rsid w:val="00535FAA"/>
    <w:rsid w:val="0053604E"/>
    <w:rsid w:val="005360C0"/>
    <w:rsid w:val="0053622E"/>
    <w:rsid w:val="005366EB"/>
    <w:rsid w:val="00536740"/>
    <w:rsid w:val="005369A2"/>
    <w:rsid w:val="00536A0C"/>
    <w:rsid w:val="00536A96"/>
    <w:rsid w:val="00536B18"/>
    <w:rsid w:val="00536F27"/>
    <w:rsid w:val="00537001"/>
    <w:rsid w:val="0053714B"/>
    <w:rsid w:val="00537770"/>
    <w:rsid w:val="00537C85"/>
    <w:rsid w:val="00537CFF"/>
    <w:rsid w:val="00537D28"/>
    <w:rsid w:val="00537D2C"/>
    <w:rsid w:val="00537F17"/>
    <w:rsid w:val="00540439"/>
    <w:rsid w:val="0054044D"/>
    <w:rsid w:val="00540710"/>
    <w:rsid w:val="0054074F"/>
    <w:rsid w:val="00540872"/>
    <w:rsid w:val="0054092A"/>
    <w:rsid w:val="00540B6C"/>
    <w:rsid w:val="00540B70"/>
    <w:rsid w:val="00540BD5"/>
    <w:rsid w:val="00540CA1"/>
    <w:rsid w:val="00540EB6"/>
    <w:rsid w:val="0054105F"/>
    <w:rsid w:val="00541093"/>
    <w:rsid w:val="00541109"/>
    <w:rsid w:val="005412DA"/>
    <w:rsid w:val="0054196F"/>
    <w:rsid w:val="00541DC3"/>
    <w:rsid w:val="00541DE0"/>
    <w:rsid w:val="00541DF3"/>
    <w:rsid w:val="00541EB4"/>
    <w:rsid w:val="00541EE7"/>
    <w:rsid w:val="00542106"/>
    <w:rsid w:val="00542128"/>
    <w:rsid w:val="00542204"/>
    <w:rsid w:val="00542252"/>
    <w:rsid w:val="00542591"/>
    <w:rsid w:val="005425A0"/>
    <w:rsid w:val="00542610"/>
    <w:rsid w:val="00542732"/>
    <w:rsid w:val="005428AA"/>
    <w:rsid w:val="00542996"/>
    <w:rsid w:val="00542B21"/>
    <w:rsid w:val="00542D21"/>
    <w:rsid w:val="00543140"/>
    <w:rsid w:val="005432B5"/>
    <w:rsid w:val="00543649"/>
    <w:rsid w:val="00543698"/>
    <w:rsid w:val="005437F6"/>
    <w:rsid w:val="0054385A"/>
    <w:rsid w:val="00543920"/>
    <w:rsid w:val="00543A52"/>
    <w:rsid w:val="00543D8F"/>
    <w:rsid w:val="00543F3A"/>
    <w:rsid w:val="00543FC1"/>
    <w:rsid w:val="00543FC6"/>
    <w:rsid w:val="005440AA"/>
    <w:rsid w:val="00544172"/>
    <w:rsid w:val="00544221"/>
    <w:rsid w:val="0054437F"/>
    <w:rsid w:val="0054476F"/>
    <w:rsid w:val="005449A0"/>
    <w:rsid w:val="00544BBA"/>
    <w:rsid w:val="00544CB9"/>
    <w:rsid w:val="00544D41"/>
    <w:rsid w:val="00544DB0"/>
    <w:rsid w:val="00544DBC"/>
    <w:rsid w:val="0054511E"/>
    <w:rsid w:val="0054524D"/>
    <w:rsid w:val="00545264"/>
    <w:rsid w:val="005452A7"/>
    <w:rsid w:val="0054532F"/>
    <w:rsid w:val="00545413"/>
    <w:rsid w:val="00545573"/>
    <w:rsid w:val="005457A5"/>
    <w:rsid w:val="005458DE"/>
    <w:rsid w:val="00545C10"/>
    <w:rsid w:val="0054606C"/>
    <w:rsid w:val="005461A1"/>
    <w:rsid w:val="00546216"/>
    <w:rsid w:val="005462BF"/>
    <w:rsid w:val="00546348"/>
    <w:rsid w:val="005466B3"/>
    <w:rsid w:val="005469A6"/>
    <w:rsid w:val="005469D8"/>
    <w:rsid w:val="00546B2B"/>
    <w:rsid w:val="00546BA3"/>
    <w:rsid w:val="00546F4E"/>
    <w:rsid w:val="005476E5"/>
    <w:rsid w:val="00547901"/>
    <w:rsid w:val="005479A8"/>
    <w:rsid w:val="00547B61"/>
    <w:rsid w:val="00547BC8"/>
    <w:rsid w:val="00547C68"/>
    <w:rsid w:val="00547E8A"/>
    <w:rsid w:val="005502D2"/>
    <w:rsid w:val="00550619"/>
    <w:rsid w:val="005507A8"/>
    <w:rsid w:val="005508B6"/>
    <w:rsid w:val="00550939"/>
    <w:rsid w:val="00550C99"/>
    <w:rsid w:val="00550D9D"/>
    <w:rsid w:val="00550F59"/>
    <w:rsid w:val="005510EB"/>
    <w:rsid w:val="005511F5"/>
    <w:rsid w:val="005514C7"/>
    <w:rsid w:val="005515A6"/>
    <w:rsid w:val="0055178D"/>
    <w:rsid w:val="00551882"/>
    <w:rsid w:val="005518E8"/>
    <w:rsid w:val="005519D5"/>
    <w:rsid w:val="00551E51"/>
    <w:rsid w:val="00551EFC"/>
    <w:rsid w:val="00551F02"/>
    <w:rsid w:val="00551FF4"/>
    <w:rsid w:val="00552120"/>
    <w:rsid w:val="005521E5"/>
    <w:rsid w:val="0055236C"/>
    <w:rsid w:val="00552412"/>
    <w:rsid w:val="005525D1"/>
    <w:rsid w:val="005527C8"/>
    <w:rsid w:val="00552829"/>
    <w:rsid w:val="005529FD"/>
    <w:rsid w:val="00552BCC"/>
    <w:rsid w:val="00552D98"/>
    <w:rsid w:val="00552E37"/>
    <w:rsid w:val="00552EA2"/>
    <w:rsid w:val="00553094"/>
    <w:rsid w:val="005531A1"/>
    <w:rsid w:val="005531C4"/>
    <w:rsid w:val="005531DC"/>
    <w:rsid w:val="00553413"/>
    <w:rsid w:val="0055347B"/>
    <w:rsid w:val="005534EA"/>
    <w:rsid w:val="005535AD"/>
    <w:rsid w:val="005535FA"/>
    <w:rsid w:val="005536AE"/>
    <w:rsid w:val="005538C2"/>
    <w:rsid w:val="005539CC"/>
    <w:rsid w:val="00553A42"/>
    <w:rsid w:val="00553B1E"/>
    <w:rsid w:val="00553C8B"/>
    <w:rsid w:val="00553CFE"/>
    <w:rsid w:val="00553D6A"/>
    <w:rsid w:val="00553E16"/>
    <w:rsid w:val="00553EA7"/>
    <w:rsid w:val="00553FA6"/>
    <w:rsid w:val="0055408C"/>
    <w:rsid w:val="005541B4"/>
    <w:rsid w:val="00554291"/>
    <w:rsid w:val="00554478"/>
    <w:rsid w:val="005544F8"/>
    <w:rsid w:val="00554717"/>
    <w:rsid w:val="005549E6"/>
    <w:rsid w:val="00554FC4"/>
    <w:rsid w:val="00555288"/>
    <w:rsid w:val="0055541B"/>
    <w:rsid w:val="00555492"/>
    <w:rsid w:val="005556B1"/>
    <w:rsid w:val="005558A1"/>
    <w:rsid w:val="00555AB2"/>
    <w:rsid w:val="00555D61"/>
    <w:rsid w:val="00555E2C"/>
    <w:rsid w:val="00555F04"/>
    <w:rsid w:val="00556078"/>
    <w:rsid w:val="0055629B"/>
    <w:rsid w:val="0055639D"/>
    <w:rsid w:val="0055658A"/>
    <w:rsid w:val="00556623"/>
    <w:rsid w:val="0055662C"/>
    <w:rsid w:val="005566A5"/>
    <w:rsid w:val="005569F2"/>
    <w:rsid w:val="00556BCA"/>
    <w:rsid w:val="00556BE2"/>
    <w:rsid w:val="00556D92"/>
    <w:rsid w:val="00556DC2"/>
    <w:rsid w:val="00556E78"/>
    <w:rsid w:val="00556E8D"/>
    <w:rsid w:val="00557111"/>
    <w:rsid w:val="00557329"/>
    <w:rsid w:val="00557390"/>
    <w:rsid w:val="0055778D"/>
    <w:rsid w:val="00557C48"/>
    <w:rsid w:val="00557DD3"/>
    <w:rsid w:val="0056005D"/>
    <w:rsid w:val="00560371"/>
    <w:rsid w:val="00560392"/>
    <w:rsid w:val="005603D3"/>
    <w:rsid w:val="005605FB"/>
    <w:rsid w:val="00560618"/>
    <w:rsid w:val="005607C0"/>
    <w:rsid w:val="005609CF"/>
    <w:rsid w:val="00560BDF"/>
    <w:rsid w:val="00560C5C"/>
    <w:rsid w:val="00560ED2"/>
    <w:rsid w:val="00560FCE"/>
    <w:rsid w:val="00561089"/>
    <w:rsid w:val="00561129"/>
    <w:rsid w:val="0056129E"/>
    <w:rsid w:val="005613DB"/>
    <w:rsid w:val="00561567"/>
    <w:rsid w:val="0056172B"/>
    <w:rsid w:val="005618BA"/>
    <w:rsid w:val="005619FA"/>
    <w:rsid w:val="00561B75"/>
    <w:rsid w:val="00561F04"/>
    <w:rsid w:val="00561FB8"/>
    <w:rsid w:val="00562141"/>
    <w:rsid w:val="00562213"/>
    <w:rsid w:val="0056221E"/>
    <w:rsid w:val="0056227B"/>
    <w:rsid w:val="005623CF"/>
    <w:rsid w:val="00562410"/>
    <w:rsid w:val="005625A4"/>
    <w:rsid w:val="00562BE2"/>
    <w:rsid w:val="00562C2D"/>
    <w:rsid w:val="00562FF0"/>
    <w:rsid w:val="00563241"/>
    <w:rsid w:val="00563493"/>
    <w:rsid w:val="00563629"/>
    <w:rsid w:val="00563935"/>
    <w:rsid w:val="00563B11"/>
    <w:rsid w:val="00563B3A"/>
    <w:rsid w:val="00563B56"/>
    <w:rsid w:val="00563C1C"/>
    <w:rsid w:val="00563CF1"/>
    <w:rsid w:val="00563D97"/>
    <w:rsid w:val="00563F34"/>
    <w:rsid w:val="00563F3C"/>
    <w:rsid w:val="00564783"/>
    <w:rsid w:val="005647C9"/>
    <w:rsid w:val="0056487B"/>
    <w:rsid w:val="005648CB"/>
    <w:rsid w:val="005648F2"/>
    <w:rsid w:val="005649B3"/>
    <w:rsid w:val="00564C36"/>
    <w:rsid w:val="00564F47"/>
    <w:rsid w:val="00564FC1"/>
    <w:rsid w:val="00564FF0"/>
    <w:rsid w:val="0056502D"/>
    <w:rsid w:val="0056505C"/>
    <w:rsid w:val="0056513C"/>
    <w:rsid w:val="005651DC"/>
    <w:rsid w:val="0056529F"/>
    <w:rsid w:val="005652D1"/>
    <w:rsid w:val="00565496"/>
    <w:rsid w:val="005657DA"/>
    <w:rsid w:val="00565A3D"/>
    <w:rsid w:val="00565A50"/>
    <w:rsid w:val="00565BE4"/>
    <w:rsid w:val="00565F77"/>
    <w:rsid w:val="005661E0"/>
    <w:rsid w:val="005664A4"/>
    <w:rsid w:val="00566674"/>
    <w:rsid w:val="005667A1"/>
    <w:rsid w:val="0056697B"/>
    <w:rsid w:val="005669D4"/>
    <w:rsid w:val="00566E7D"/>
    <w:rsid w:val="0056713C"/>
    <w:rsid w:val="005671C5"/>
    <w:rsid w:val="00567450"/>
    <w:rsid w:val="00567605"/>
    <w:rsid w:val="0056760A"/>
    <w:rsid w:val="005678BD"/>
    <w:rsid w:val="0056798A"/>
    <w:rsid w:val="00567993"/>
    <w:rsid w:val="00567E16"/>
    <w:rsid w:val="00567FBF"/>
    <w:rsid w:val="00567FEA"/>
    <w:rsid w:val="0057010A"/>
    <w:rsid w:val="005703FA"/>
    <w:rsid w:val="0057067D"/>
    <w:rsid w:val="005708E1"/>
    <w:rsid w:val="00570CEA"/>
    <w:rsid w:val="00570DC9"/>
    <w:rsid w:val="00570DFE"/>
    <w:rsid w:val="00570FAC"/>
    <w:rsid w:val="00570FC2"/>
    <w:rsid w:val="00571182"/>
    <w:rsid w:val="00571256"/>
    <w:rsid w:val="00571371"/>
    <w:rsid w:val="005717C8"/>
    <w:rsid w:val="0057182A"/>
    <w:rsid w:val="0057198F"/>
    <w:rsid w:val="00571C54"/>
    <w:rsid w:val="00571CAC"/>
    <w:rsid w:val="00571E62"/>
    <w:rsid w:val="00572273"/>
    <w:rsid w:val="005723F2"/>
    <w:rsid w:val="00572556"/>
    <w:rsid w:val="00572B4D"/>
    <w:rsid w:val="00572DD3"/>
    <w:rsid w:val="005731A7"/>
    <w:rsid w:val="005734C4"/>
    <w:rsid w:val="00573521"/>
    <w:rsid w:val="00573568"/>
    <w:rsid w:val="0057368F"/>
    <w:rsid w:val="005736D9"/>
    <w:rsid w:val="00573763"/>
    <w:rsid w:val="005738B9"/>
    <w:rsid w:val="005739BE"/>
    <w:rsid w:val="00573A66"/>
    <w:rsid w:val="00573B56"/>
    <w:rsid w:val="00573C62"/>
    <w:rsid w:val="005741C0"/>
    <w:rsid w:val="005746E2"/>
    <w:rsid w:val="0057475D"/>
    <w:rsid w:val="005747C7"/>
    <w:rsid w:val="0057485A"/>
    <w:rsid w:val="0057497B"/>
    <w:rsid w:val="00574A41"/>
    <w:rsid w:val="00574C27"/>
    <w:rsid w:val="00574D3B"/>
    <w:rsid w:val="00574F00"/>
    <w:rsid w:val="00575107"/>
    <w:rsid w:val="005751A8"/>
    <w:rsid w:val="005754AB"/>
    <w:rsid w:val="005755A5"/>
    <w:rsid w:val="0057562E"/>
    <w:rsid w:val="00575823"/>
    <w:rsid w:val="00575826"/>
    <w:rsid w:val="005758C6"/>
    <w:rsid w:val="005759EA"/>
    <w:rsid w:val="00575A8A"/>
    <w:rsid w:val="00575BD4"/>
    <w:rsid w:val="00575BD7"/>
    <w:rsid w:val="00575E3A"/>
    <w:rsid w:val="00575E48"/>
    <w:rsid w:val="00575F36"/>
    <w:rsid w:val="00575F8F"/>
    <w:rsid w:val="005763EA"/>
    <w:rsid w:val="005764F3"/>
    <w:rsid w:val="005766A9"/>
    <w:rsid w:val="00576868"/>
    <w:rsid w:val="00576CBD"/>
    <w:rsid w:val="00576DE4"/>
    <w:rsid w:val="0057719C"/>
    <w:rsid w:val="0057734C"/>
    <w:rsid w:val="0057742C"/>
    <w:rsid w:val="005774AA"/>
    <w:rsid w:val="005774C3"/>
    <w:rsid w:val="005776DB"/>
    <w:rsid w:val="005778F0"/>
    <w:rsid w:val="005779EC"/>
    <w:rsid w:val="00577B1C"/>
    <w:rsid w:val="00577B45"/>
    <w:rsid w:val="00577DF0"/>
    <w:rsid w:val="00577F96"/>
    <w:rsid w:val="005800BF"/>
    <w:rsid w:val="00580227"/>
    <w:rsid w:val="00580386"/>
    <w:rsid w:val="00580412"/>
    <w:rsid w:val="00580940"/>
    <w:rsid w:val="0058097B"/>
    <w:rsid w:val="00580A2C"/>
    <w:rsid w:val="00580A59"/>
    <w:rsid w:val="00580B0E"/>
    <w:rsid w:val="00580B20"/>
    <w:rsid w:val="00580BA6"/>
    <w:rsid w:val="00580C31"/>
    <w:rsid w:val="00580CAF"/>
    <w:rsid w:val="00580D79"/>
    <w:rsid w:val="00580EB6"/>
    <w:rsid w:val="00580F06"/>
    <w:rsid w:val="00580F27"/>
    <w:rsid w:val="00581186"/>
    <w:rsid w:val="005811BD"/>
    <w:rsid w:val="005812C1"/>
    <w:rsid w:val="005812E3"/>
    <w:rsid w:val="005814BA"/>
    <w:rsid w:val="005815E3"/>
    <w:rsid w:val="00581640"/>
    <w:rsid w:val="00581654"/>
    <w:rsid w:val="005816F6"/>
    <w:rsid w:val="005817B4"/>
    <w:rsid w:val="00581821"/>
    <w:rsid w:val="005818B4"/>
    <w:rsid w:val="00582034"/>
    <w:rsid w:val="0058210E"/>
    <w:rsid w:val="00582222"/>
    <w:rsid w:val="0058237F"/>
    <w:rsid w:val="0058238D"/>
    <w:rsid w:val="0058239A"/>
    <w:rsid w:val="005823B1"/>
    <w:rsid w:val="005826F4"/>
    <w:rsid w:val="00582882"/>
    <w:rsid w:val="00582AB6"/>
    <w:rsid w:val="00582B4E"/>
    <w:rsid w:val="00582C59"/>
    <w:rsid w:val="00582F69"/>
    <w:rsid w:val="00582FAE"/>
    <w:rsid w:val="00583278"/>
    <w:rsid w:val="005833A5"/>
    <w:rsid w:val="005834AE"/>
    <w:rsid w:val="005835F0"/>
    <w:rsid w:val="00583652"/>
    <w:rsid w:val="0058369E"/>
    <w:rsid w:val="00583761"/>
    <w:rsid w:val="005837FF"/>
    <w:rsid w:val="005838C8"/>
    <w:rsid w:val="00583D76"/>
    <w:rsid w:val="005840BB"/>
    <w:rsid w:val="0058419C"/>
    <w:rsid w:val="0058424D"/>
    <w:rsid w:val="0058425C"/>
    <w:rsid w:val="005842EF"/>
    <w:rsid w:val="0058432E"/>
    <w:rsid w:val="00584515"/>
    <w:rsid w:val="0058452C"/>
    <w:rsid w:val="00584704"/>
    <w:rsid w:val="005847E2"/>
    <w:rsid w:val="0058494F"/>
    <w:rsid w:val="00584995"/>
    <w:rsid w:val="00584AFF"/>
    <w:rsid w:val="00584D4B"/>
    <w:rsid w:val="00584DBA"/>
    <w:rsid w:val="00584DF4"/>
    <w:rsid w:val="00584EF3"/>
    <w:rsid w:val="00585217"/>
    <w:rsid w:val="00585395"/>
    <w:rsid w:val="00585411"/>
    <w:rsid w:val="0058573F"/>
    <w:rsid w:val="00585793"/>
    <w:rsid w:val="00585BE2"/>
    <w:rsid w:val="00585CA1"/>
    <w:rsid w:val="00585CD8"/>
    <w:rsid w:val="00585D5D"/>
    <w:rsid w:val="00585DDF"/>
    <w:rsid w:val="00585EA1"/>
    <w:rsid w:val="00586565"/>
    <w:rsid w:val="005865AF"/>
    <w:rsid w:val="00586872"/>
    <w:rsid w:val="00586B37"/>
    <w:rsid w:val="00586CA1"/>
    <w:rsid w:val="00586DA9"/>
    <w:rsid w:val="00587508"/>
    <w:rsid w:val="00587509"/>
    <w:rsid w:val="005875A0"/>
    <w:rsid w:val="00587621"/>
    <w:rsid w:val="00587692"/>
    <w:rsid w:val="0058796F"/>
    <w:rsid w:val="00587BAD"/>
    <w:rsid w:val="00587E71"/>
    <w:rsid w:val="00590085"/>
    <w:rsid w:val="005902E8"/>
    <w:rsid w:val="005903ED"/>
    <w:rsid w:val="00590669"/>
    <w:rsid w:val="0059070E"/>
    <w:rsid w:val="00590738"/>
    <w:rsid w:val="0059086A"/>
    <w:rsid w:val="005909A4"/>
    <w:rsid w:val="00590A57"/>
    <w:rsid w:val="00590C9F"/>
    <w:rsid w:val="00590D09"/>
    <w:rsid w:val="00590FCE"/>
    <w:rsid w:val="0059100A"/>
    <w:rsid w:val="0059109A"/>
    <w:rsid w:val="005914EB"/>
    <w:rsid w:val="0059156A"/>
    <w:rsid w:val="005915F1"/>
    <w:rsid w:val="0059175A"/>
    <w:rsid w:val="00591CB1"/>
    <w:rsid w:val="00591CCA"/>
    <w:rsid w:val="00591CFC"/>
    <w:rsid w:val="00591D83"/>
    <w:rsid w:val="00591DFB"/>
    <w:rsid w:val="00591EB2"/>
    <w:rsid w:val="00591EDF"/>
    <w:rsid w:val="00591F71"/>
    <w:rsid w:val="00591F90"/>
    <w:rsid w:val="00591FD0"/>
    <w:rsid w:val="00592350"/>
    <w:rsid w:val="00592791"/>
    <w:rsid w:val="00592D6E"/>
    <w:rsid w:val="00592E0D"/>
    <w:rsid w:val="00592E4C"/>
    <w:rsid w:val="00592E8F"/>
    <w:rsid w:val="005930A3"/>
    <w:rsid w:val="00593110"/>
    <w:rsid w:val="00593314"/>
    <w:rsid w:val="005934CF"/>
    <w:rsid w:val="0059368E"/>
    <w:rsid w:val="00593ADF"/>
    <w:rsid w:val="00593BC3"/>
    <w:rsid w:val="00593BF5"/>
    <w:rsid w:val="00593CBA"/>
    <w:rsid w:val="00593DC1"/>
    <w:rsid w:val="00593E7D"/>
    <w:rsid w:val="005941D2"/>
    <w:rsid w:val="005943B8"/>
    <w:rsid w:val="00594496"/>
    <w:rsid w:val="0059451C"/>
    <w:rsid w:val="0059455A"/>
    <w:rsid w:val="005946EB"/>
    <w:rsid w:val="00594788"/>
    <w:rsid w:val="00594840"/>
    <w:rsid w:val="00594AD7"/>
    <w:rsid w:val="00594C0B"/>
    <w:rsid w:val="00594CAE"/>
    <w:rsid w:val="00594CB5"/>
    <w:rsid w:val="00595135"/>
    <w:rsid w:val="0059539A"/>
    <w:rsid w:val="00595672"/>
    <w:rsid w:val="005956D3"/>
    <w:rsid w:val="0059596E"/>
    <w:rsid w:val="00595A5D"/>
    <w:rsid w:val="00595C4F"/>
    <w:rsid w:val="00595DA1"/>
    <w:rsid w:val="00595EAC"/>
    <w:rsid w:val="00595F54"/>
    <w:rsid w:val="00595FB3"/>
    <w:rsid w:val="00596365"/>
    <w:rsid w:val="00596484"/>
    <w:rsid w:val="0059649D"/>
    <w:rsid w:val="005965BC"/>
    <w:rsid w:val="00596831"/>
    <w:rsid w:val="00596A04"/>
    <w:rsid w:val="00596AC5"/>
    <w:rsid w:val="00596F61"/>
    <w:rsid w:val="00596FF5"/>
    <w:rsid w:val="005971E2"/>
    <w:rsid w:val="0059743F"/>
    <w:rsid w:val="005974B5"/>
    <w:rsid w:val="0059751D"/>
    <w:rsid w:val="0059765C"/>
    <w:rsid w:val="0059795E"/>
    <w:rsid w:val="005979D4"/>
    <w:rsid w:val="00597C25"/>
    <w:rsid w:val="00597DEA"/>
    <w:rsid w:val="00597E48"/>
    <w:rsid w:val="005A011A"/>
    <w:rsid w:val="005A0346"/>
    <w:rsid w:val="005A0376"/>
    <w:rsid w:val="005A03BE"/>
    <w:rsid w:val="005A068B"/>
    <w:rsid w:val="005A07FF"/>
    <w:rsid w:val="005A0AB7"/>
    <w:rsid w:val="005A0B7D"/>
    <w:rsid w:val="005A0BA3"/>
    <w:rsid w:val="005A0E11"/>
    <w:rsid w:val="005A0E83"/>
    <w:rsid w:val="005A14BA"/>
    <w:rsid w:val="005A18E0"/>
    <w:rsid w:val="005A1A19"/>
    <w:rsid w:val="005A1B5A"/>
    <w:rsid w:val="005A1C8F"/>
    <w:rsid w:val="005A1CC6"/>
    <w:rsid w:val="005A1D80"/>
    <w:rsid w:val="005A288E"/>
    <w:rsid w:val="005A2B13"/>
    <w:rsid w:val="005A2C8D"/>
    <w:rsid w:val="005A2D5F"/>
    <w:rsid w:val="005A2D71"/>
    <w:rsid w:val="005A2E4D"/>
    <w:rsid w:val="005A2F95"/>
    <w:rsid w:val="005A2FCF"/>
    <w:rsid w:val="005A3262"/>
    <w:rsid w:val="005A32E5"/>
    <w:rsid w:val="005A3354"/>
    <w:rsid w:val="005A35F6"/>
    <w:rsid w:val="005A3631"/>
    <w:rsid w:val="005A3792"/>
    <w:rsid w:val="005A37E4"/>
    <w:rsid w:val="005A3899"/>
    <w:rsid w:val="005A3C22"/>
    <w:rsid w:val="005A3CC2"/>
    <w:rsid w:val="005A3E93"/>
    <w:rsid w:val="005A3F8F"/>
    <w:rsid w:val="005A3FED"/>
    <w:rsid w:val="005A407C"/>
    <w:rsid w:val="005A41AD"/>
    <w:rsid w:val="005A41D7"/>
    <w:rsid w:val="005A4515"/>
    <w:rsid w:val="005A45B1"/>
    <w:rsid w:val="005A46A9"/>
    <w:rsid w:val="005A4AD3"/>
    <w:rsid w:val="005A4C52"/>
    <w:rsid w:val="005A4C96"/>
    <w:rsid w:val="005A4DC5"/>
    <w:rsid w:val="005A4E34"/>
    <w:rsid w:val="005A4EF5"/>
    <w:rsid w:val="005A51B8"/>
    <w:rsid w:val="005A5493"/>
    <w:rsid w:val="005A5536"/>
    <w:rsid w:val="005A5538"/>
    <w:rsid w:val="005A56D8"/>
    <w:rsid w:val="005A57F3"/>
    <w:rsid w:val="005A5929"/>
    <w:rsid w:val="005A5A8B"/>
    <w:rsid w:val="005A5BCD"/>
    <w:rsid w:val="005A5C1A"/>
    <w:rsid w:val="005A5D30"/>
    <w:rsid w:val="005A5E42"/>
    <w:rsid w:val="005A6056"/>
    <w:rsid w:val="005A6228"/>
    <w:rsid w:val="005A62B8"/>
    <w:rsid w:val="005A651D"/>
    <w:rsid w:val="005A68F3"/>
    <w:rsid w:val="005A6B04"/>
    <w:rsid w:val="005A6B64"/>
    <w:rsid w:val="005A6BD0"/>
    <w:rsid w:val="005A6BF0"/>
    <w:rsid w:val="005A6EA8"/>
    <w:rsid w:val="005A6F50"/>
    <w:rsid w:val="005A721C"/>
    <w:rsid w:val="005A73B2"/>
    <w:rsid w:val="005A73D2"/>
    <w:rsid w:val="005A775B"/>
    <w:rsid w:val="005A7CB9"/>
    <w:rsid w:val="005A7D64"/>
    <w:rsid w:val="005A7D7F"/>
    <w:rsid w:val="005A7E78"/>
    <w:rsid w:val="005A7EA7"/>
    <w:rsid w:val="005B0110"/>
    <w:rsid w:val="005B0277"/>
    <w:rsid w:val="005B03ED"/>
    <w:rsid w:val="005B048A"/>
    <w:rsid w:val="005B06C1"/>
    <w:rsid w:val="005B0C44"/>
    <w:rsid w:val="005B11AC"/>
    <w:rsid w:val="005B1612"/>
    <w:rsid w:val="005B1776"/>
    <w:rsid w:val="005B1A60"/>
    <w:rsid w:val="005B1BA3"/>
    <w:rsid w:val="005B1BA7"/>
    <w:rsid w:val="005B1F74"/>
    <w:rsid w:val="005B20B1"/>
    <w:rsid w:val="005B2166"/>
    <w:rsid w:val="005B2514"/>
    <w:rsid w:val="005B2533"/>
    <w:rsid w:val="005B26B3"/>
    <w:rsid w:val="005B273F"/>
    <w:rsid w:val="005B292F"/>
    <w:rsid w:val="005B2B8F"/>
    <w:rsid w:val="005B2C61"/>
    <w:rsid w:val="005B2CD6"/>
    <w:rsid w:val="005B2D4A"/>
    <w:rsid w:val="005B2F8E"/>
    <w:rsid w:val="005B3189"/>
    <w:rsid w:val="005B31EE"/>
    <w:rsid w:val="005B32FB"/>
    <w:rsid w:val="005B36BA"/>
    <w:rsid w:val="005B38CE"/>
    <w:rsid w:val="005B39E7"/>
    <w:rsid w:val="005B39EE"/>
    <w:rsid w:val="005B3B1F"/>
    <w:rsid w:val="005B3D60"/>
    <w:rsid w:val="005B4289"/>
    <w:rsid w:val="005B45E3"/>
    <w:rsid w:val="005B48C2"/>
    <w:rsid w:val="005B4944"/>
    <w:rsid w:val="005B4A96"/>
    <w:rsid w:val="005B4ACA"/>
    <w:rsid w:val="005B4BD8"/>
    <w:rsid w:val="005B4D78"/>
    <w:rsid w:val="005B50B4"/>
    <w:rsid w:val="005B5255"/>
    <w:rsid w:val="005B52A8"/>
    <w:rsid w:val="005B52BB"/>
    <w:rsid w:val="005B5822"/>
    <w:rsid w:val="005B5933"/>
    <w:rsid w:val="005B5AD1"/>
    <w:rsid w:val="005B5B36"/>
    <w:rsid w:val="005B5BC8"/>
    <w:rsid w:val="005B5D79"/>
    <w:rsid w:val="005B5EC7"/>
    <w:rsid w:val="005B5F9F"/>
    <w:rsid w:val="005B5FD0"/>
    <w:rsid w:val="005B6313"/>
    <w:rsid w:val="005B6731"/>
    <w:rsid w:val="005B6754"/>
    <w:rsid w:val="005B6775"/>
    <w:rsid w:val="005B681E"/>
    <w:rsid w:val="005B68B2"/>
    <w:rsid w:val="005B6A18"/>
    <w:rsid w:val="005B6F40"/>
    <w:rsid w:val="005B6FA0"/>
    <w:rsid w:val="005B7151"/>
    <w:rsid w:val="005B7478"/>
    <w:rsid w:val="005B7A9A"/>
    <w:rsid w:val="005B7B0C"/>
    <w:rsid w:val="005B7BF9"/>
    <w:rsid w:val="005B7E08"/>
    <w:rsid w:val="005B7F34"/>
    <w:rsid w:val="005B7F7F"/>
    <w:rsid w:val="005B7FE4"/>
    <w:rsid w:val="005C00E3"/>
    <w:rsid w:val="005C0151"/>
    <w:rsid w:val="005C02A1"/>
    <w:rsid w:val="005C033E"/>
    <w:rsid w:val="005C0597"/>
    <w:rsid w:val="005C05CE"/>
    <w:rsid w:val="005C05E0"/>
    <w:rsid w:val="005C0691"/>
    <w:rsid w:val="005C0872"/>
    <w:rsid w:val="005C090B"/>
    <w:rsid w:val="005C0994"/>
    <w:rsid w:val="005C0DBD"/>
    <w:rsid w:val="005C1289"/>
    <w:rsid w:val="005C12B9"/>
    <w:rsid w:val="005C16D2"/>
    <w:rsid w:val="005C17ED"/>
    <w:rsid w:val="005C191B"/>
    <w:rsid w:val="005C19DD"/>
    <w:rsid w:val="005C1B9F"/>
    <w:rsid w:val="005C1BA9"/>
    <w:rsid w:val="005C1EEC"/>
    <w:rsid w:val="005C20C7"/>
    <w:rsid w:val="005C2107"/>
    <w:rsid w:val="005C21FE"/>
    <w:rsid w:val="005C2316"/>
    <w:rsid w:val="005C2346"/>
    <w:rsid w:val="005C238C"/>
    <w:rsid w:val="005C24B4"/>
    <w:rsid w:val="005C276F"/>
    <w:rsid w:val="005C277C"/>
    <w:rsid w:val="005C2818"/>
    <w:rsid w:val="005C2928"/>
    <w:rsid w:val="005C30C1"/>
    <w:rsid w:val="005C36BC"/>
    <w:rsid w:val="005C3799"/>
    <w:rsid w:val="005C37A2"/>
    <w:rsid w:val="005C37E0"/>
    <w:rsid w:val="005C383D"/>
    <w:rsid w:val="005C3B38"/>
    <w:rsid w:val="005C3BC6"/>
    <w:rsid w:val="005C3BFC"/>
    <w:rsid w:val="005C3CD1"/>
    <w:rsid w:val="005C3D26"/>
    <w:rsid w:val="005C3EAB"/>
    <w:rsid w:val="005C3EB1"/>
    <w:rsid w:val="005C3EBE"/>
    <w:rsid w:val="005C3FB3"/>
    <w:rsid w:val="005C41D4"/>
    <w:rsid w:val="005C42AB"/>
    <w:rsid w:val="005C431C"/>
    <w:rsid w:val="005C434B"/>
    <w:rsid w:val="005C44AC"/>
    <w:rsid w:val="005C44B0"/>
    <w:rsid w:val="005C4643"/>
    <w:rsid w:val="005C464D"/>
    <w:rsid w:val="005C46F2"/>
    <w:rsid w:val="005C46FD"/>
    <w:rsid w:val="005C47CB"/>
    <w:rsid w:val="005C4AA1"/>
    <w:rsid w:val="005C4D22"/>
    <w:rsid w:val="005C4DAF"/>
    <w:rsid w:val="005C4E97"/>
    <w:rsid w:val="005C5067"/>
    <w:rsid w:val="005C5455"/>
    <w:rsid w:val="005C54B9"/>
    <w:rsid w:val="005C556D"/>
    <w:rsid w:val="005C5864"/>
    <w:rsid w:val="005C593F"/>
    <w:rsid w:val="005C5A1C"/>
    <w:rsid w:val="005C5AA8"/>
    <w:rsid w:val="005C5AB3"/>
    <w:rsid w:val="005C5AC0"/>
    <w:rsid w:val="005C5D64"/>
    <w:rsid w:val="005C5DAD"/>
    <w:rsid w:val="005C5DCF"/>
    <w:rsid w:val="005C5E4C"/>
    <w:rsid w:val="005C5FC1"/>
    <w:rsid w:val="005C63D4"/>
    <w:rsid w:val="005C6618"/>
    <w:rsid w:val="005C6783"/>
    <w:rsid w:val="005C6790"/>
    <w:rsid w:val="005C6992"/>
    <w:rsid w:val="005C6B37"/>
    <w:rsid w:val="005C7001"/>
    <w:rsid w:val="005C70E2"/>
    <w:rsid w:val="005C71E5"/>
    <w:rsid w:val="005C75C1"/>
    <w:rsid w:val="005C7615"/>
    <w:rsid w:val="005C78A1"/>
    <w:rsid w:val="005C7942"/>
    <w:rsid w:val="005C7953"/>
    <w:rsid w:val="005C7B99"/>
    <w:rsid w:val="005C7BDC"/>
    <w:rsid w:val="005C7F3D"/>
    <w:rsid w:val="005C7F9E"/>
    <w:rsid w:val="005D0189"/>
    <w:rsid w:val="005D01DB"/>
    <w:rsid w:val="005D0213"/>
    <w:rsid w:val="005D0467"/>
    <w:rsid w:val="005D0508"/>
    <w:rsid w:val="005D0555"/>
    <w:rsid w:val="005D07C6"/>
    <w:rsid w:val="005D0A25"/>
    <w:rsid w:val="005D0BF2"/>
    <w:rsid w:val="005D1195"/>
    <w:rsid w:val="005D12D4"/>
    <w:rsid w:val="005D1649"/>
    <w:rsid w:val="005D166E"/>
    <w:rsid w:val="005D16F6"/>
    <w:rsid w:val="005D19F1"/>
    <w:rsid w:val="005D1AD7"/>
    <w:rsid w:val="005D1D59"/>
    <w:rsid w:val="005D1FB2"/>
    <w:rsid w:val="005D1FB6"/>
    <w:rsid w:val="005D2034"/>
    <w:rsid w:val="005D2685"/>
    <w:rsid w:val="005D29A9"/>
    <w:rsid w:val="005D29FB"/>
    <w:rsid w:val="005D2A97"/>
    <w:rsid w:val="005D2AC4"/>
    <w:rsid w:val="005D2B89"/>
    <w:rsid w:val="005D2E7F"/>
    <w:rsid w:val="005D321A"/>
    <w:rsid w:val="005D34EC"/>
    <w:rsid w:val="005D3577"/>
    <w:rsid w:val="005D3785"/>
    <w:rsid w:val="005D3F21"/>
    <w:rsid w:val="005D4035"/>
    <w:rsid w:val="005D4099"/>
    <w:rsid w:val="005D412B"/>
    <w:rsid w:val="005D4595"/>
    <w:rsid w:val="005D4A99"/>
    <w:rsid w:val="005D4B8D"/>
    <w:rsid w:val="005D4C1A"/>
    <w:rsid w:val="005D4D53"/>
    <w:rsid w:val="005D4FE2"/>
    <w:rsid w:val="005D502E"/>
    <w:rsid w:val="005D53F4"/>
    <w:rsid w:val="005D553D"/>
    <w:rsid w:val="005D5A5C"/>
    <w:rsid w:val="005D5CD5"/>
    <w:rsid w:val="005D5DEA"/>
    <w:rsid w:val="005D601E"/>
    <w:rsid w:val="005D6085"/>
    <w:rsid w:val="005D61FF"/>
    <w:rsid w:val="005D634E"/>
    <w:rsid w:val="005D6550"/>
    <w:rsid w:val="005D6738"/>
    <w:rsid w:val="005D67F4"/>
    <w:rsid w:val="005D693F"/>
    <w:rsid w:val="005D6AEA"/>
    <w:rsid w:val="005D6B2C"/>
    <w:rsid w:val="005D6B66"/>
    <w:rsid w:val="005D6BE5"/>
    <w:rsid w:val="005D6F9E"/>
    <w:rsid w:val="005D6FF1"/>
    <w:rsid w:val="005D71CB"/>
    <w:rsid w:val="005D7253"/>
    <w:rsid w:val="005D7551"/>
    <w:rsid w:val="005D768D"/>
    <w:rsid w:val="005D7784"/>
    <w:rsid w:val="005D78ED"/>
    <w:rsid w:val="005D799D"/>
    <w:rsid w:val="005D7A76"/>
    <w:rsid w:val="005D7BE7"/>
    <w:rsid w:val="005D7CB1"/>
    <w:rsid w:val="005D7D19"/>
    <w:rsid w:val="005E0077"/>
    <w:rsid w:val="005E01C3"/>
    <w:rsid w:val="005E026B"/>
    <w:rsid w:val="005E048C"/>
    <w:rsid w:val="005E0735"/>
    <w:rsid w:val="005E08A4"/>
    <w:rsid w:val="005E0B4A"/>
    <w:rsid w:val="005E0C29"/>
    <w:rsid w:val="005E0DE9"/>
    <w:rsid w:val="005E165F"/>
    <w:rsid w:val="005E16DF"/>
    <w:rsid w:val="005E1726"/>
    <w:rsid w:val="005E1732"/>
    <w:rsid w:val="005E192D"/>
    <w:rsid w:val="005E1B62"/>
    <w:rsid w:val="005E1C51"/>
    <w:rsid w:val="005E1EFD"/>
    <w:rsid w:val="005E1F53"/>
    <w:rsid w:val="005E211C"/>
    <w:rsid w:val="005E2538"/>
    <w:rsid w:val="005E274E"/>
    <w:rsid w:val="005E28BB"/>
    <w:rsid w:val="005E29B4"/>
    <w:rsid w:val="005E2A3E"/>
    <w:rsid w:val="005E2A68"/>
    <w:rsid w:val="005E2BEB"/>
    <w:rsid w:val="005E2C36"/>
    <w:rsid w:val="005E315C"/>
    <w:rsid w:val="005E3356"/>
    <w:rsid w:val="005E33DE"/>
    <w:rsid w:val="005E366F"/>
    <w:rsid w:val="005E369B"/>
    <w:rsid w:val="005E37AE"/>
    <w:rsid w:val="005E3D64"/>
    <w:rsid w:val="005E3E65"/>
    <w:rsid w:val="005E4083"/>
    <w:rsid w:val="005E4470"/>
    <w:rsid w:val="005E4517"/>
    <w:rsid w:val="005E46E1"/>
    <w:rsid w:val="005E4707"/>
    <w:rsid w:val="005E489C"/>
    <w:rsid w:val="005E4992"/>
    <w:rsid w:val="005E4BBB"/>
    <w:rsid w:val="005E4E14"/>
    <w:rsid w:val="005E4EF2"/>
    <w:rsid w:val="005E51C5"/>
    <w:rsid w:val="005E5339"/>
    <w:rsid w:val="005E538E"/>
    <w:rsid w:val="005E5398"/>
    <w:rsid w:val="005E53A8"/>
    <w:rsid w:val="005E5422"/>
    <w:rsid w:val="005E5547"/>
    <w:rsid w:val="005E56DF"/>
    <w:rsid w:val="005E56FC"/>
    <w:rsid w:val="005E5794"/>
    <w:rsid w:val="005E588D"/>
    <w:rsid w:val="005E5945"/>
    <w:rsid w:val="005E5962"/>
    <w:rsid w:val="005E5BE5"/>
    <w:rsid w:val="005E5D02"/>
    <w:rsid w:val="005E6001"/>
    <w:rsid w:val="005E6301"/>
    <w:rsid w:val="005E659D"/>
    <w:rsid w:val="005E6691"/>
    <w:rsid w:val="005E689D"/>
    <w:rsid w:val="005E6B29"/>
    <w:rsid w:val="005E6CBD"/>
    <w:rsid w:val="005E6CE2"/>
    <w:rsid w:val="005E6D2E"/>
    <w:rsid w:val="005E6E86"/>
    <w:rsid w:val="005E7044"/>
    <w:rsid w:val="005E7068"/>
    <w:rsid w:val="005E70E0"/>
    <w:rsid w:val="005E7253"/>
    <w:rsid w:val="005E7631"/>
    <w:rsid w:val="005E77E7"/>
    <w:rsid w:val="005E7823"/>
    <w:rsid w:val="005E7896"/>
    <w:rsid w:val="005E79A6"/>
    <w:rsid w:val="005E7B60"/>
    <w:rsid w:val="005E7B79"/>
    <w:rsid w:val="005E7B82"/>
    <w:rsid w:val="005E7C78"/>
    <w:rsid w:val="005E7D09"/>
    <w:rsid w:val="005E7D9C"/>
    <w:rsid w:val="005E7E4F"/>
    <w:rsid w:val="005F00E9"/>
    <w:rsid w:val="005F038F"/>
    <w:rsid w:val="005F07F6"/>
    <w:rsid w:val="005F08BF"/>
    <w:rsid w:val="005F08E7"/>
    <w:rsid w:val="005F0925"/>
    <w:rsid w:val="005F092F"/>
    <w:rsid w:val="005F0957"/>
    <w:rsid w:val="005F0A50"/>
    <w:rsid w:val="005F0ACB"/>
    <w:rsid w:val="005F0E01"/>
    <w:rsid w:val="005F0FF8"/>
    <w:rsid w:val="005F1182"/>
    <w:rsid w:val="005F1315"/>
    <w:rsid w:val="005F1494"/>
    <w:rsid w:val="005F14FD"/>
    <w:rsid w:val="005F18A5"/>
    <w:rsid w:val="005F19FA"/>
    <w:rsid w:val="005F1AB9"/>
    <w:rsid w:val="005F1AE1"/>
    <w:rsid w:val="005F1BFA"/>
    <w:rsid w:val="005F1D51"/>
    <w:rsid w:val="005F1E3F"/>
    <w:rsid w:val="005F2191"/>
    <w:rsid w:val="005F2213"/>
    <w:rsid w:val="005F224E"/>
    <w:rsid w:val="005F2799"/>
    <w:rsid w:val="005F2821"/>
    <w:rsid w:val="005F2846"/>
    <w:rsid w:val="005F2C06"/>
    <w:rsid w:val="005F2C1D"/>
    <w:rsid w:val="005F2E83"/>
    <w:rsid w:val="005F2ED5"/>
    <w:rsid w:val="005F34CD"/>
    <w:rsid w:val="005F35CB"/>
    <w:rsid w:val="005F3993"/>
    <w:rsid w:val="005F3AFA"/>
    <w:rsid w:val="005F3D3F"/>
    <w:rsid w:val="005F3EAD"/>
    <w:rsid w:val="005F40B1"/>
    <w:rsid w:val="005F431C"/>
    <w:rsid w:val="005F4349"/>
    <w:rsid w:val="005F4467"/>
    <w:rsid w:val="005F44D9"/>
    <w:rsid w:val="005F49A9"/>
    <w:rsid w:val="005F49C8"/>
    <w:rsid w:val="005F4C02"/>
    <w:rsid w:val="005F4C7F"/>
    <w:rsid w:val="005F4CF7"/>
    <w:rsid w:val="005F4D25"/>
    <w:rsid w:val="005F4DEE"/>
    <w:rsid w:val="005F4E4E"/>
    <w:rsid w:val="005F4E8F"/>
    <w:rsid w:val="005F5091"/>
    <w:rsid w:val="005F53B8"/>
    <w:rsid w:val="005F5424"/>
    <w:rsid w:val="005F545A"/>
    <w:rsid w:val="005F55D8"/>
    <w:rsid w:val="005F5776"/>
    <w:rsid w:val="005F5B42"/>
    <w:rsid w:val="005F5EB6"/>
    <w:rsid w:val="005F5EF5"/>
    <w:rsid w:val="005F5F25"/>
    <w:rsid w:val="005F5FEB"/>
    <w:rsid w:val="005F63A4"/>
    <w:rsid w:val="005F6676"/>
    <w:rsid w:val="005F66B7"/>
    <w:rsid w:val="005F6738"/>
    <w:rsid w:val="005F698E"/>
    <w:rsid w:val="005F6D3D"/>
    <w:rsid w:val="005F7007"/>
    <w:rsid w:val="005F700A"/>
    <w:rsid w:val="005F70E0"/>
    <w:rsid w:val="005F70E9"/>
    <w:rsid w:val="005F71FC"/>
    <w:rsid w:val="005F73E3"/>
    <w:rsid w:val="005F750A"/>
    <w:rsid w:val="005F778B"/>
    <w:rsid w:val="005F7B9B"/>
    <w:rsid w:val="005F7C47"/>
    <w:rsid w:val="005F7C9C"/>
    <w:rsid w:val="005F7F05"/>
    <w:rsid w:val="00600442"/>
    <w:rsid w:val="0060052B"/>
    <w:rsid w:val="0060094B"/>
    <w:rsid w:val="0060097B"/>
    <w:rsid w:val="00600B1F"/>
    <w:rsid w:val="00600C8C"/>
    <w:rsid w:val="00600C9B"/>
    <w:rsid w:val="00601019"/>
    <w:rsid w:val="006012F7"/>
    <w:rsid w:val="00601484"/>
    <w:rsid w:val="006014BC"/>
    <w:rsid w:val="006016B1"/>
    <w:rsid w:val="006017D0"/>
    <w:rsid w:val="00601929"/>
    <w:rsid w:val="006019BB"/>
    <w:rsid w:val="006019D7"/>
    <w:rsid w:val="00601BDD"/>
    <w:rsid w:val="00601EC4"/>
    <w:rsid w:val="00601F42"/>
    <w:rsid w:val="00601FE7"/>
    <w:rsid w:val="00602070"/>
    <w:rsid w:val="00602152"/>
    <w:rsid w:val="00602155"/>
    <w:rsid w:val="006023ED"/>
    <w:rsid w:val="006024B6"/>
    <w:rsid w:val="006026E7"/>
    <w:rsid w:val="0060272A"/>
    <w:rsid w:val="00602751"/>
    <w:rsid w:val="00602AB5"/>
    <w:rsid w:val="00602DBC"/>
    <w:rsid w:val="00602EB3"/>
    <w:rsid w:val="00602FBD"/>
    <w:rsid w:val="00602FD1"/>
    <w:rsid w:val="00603338"/>
    <w:rsid w:val="00603570"/>
    <w:rsid w:val="00603607"/>
    <w:rsid w:val="00603625"/>
    <w:rsid w:val="00603758"/>
    <w:rsid w:val="00603771"/>
    <w:rsid w:val="0060383A"/>
    <w:rsid w:val="006038AC"/>
    <w:rsid w:val="0060391F"/>
    <w:rsid w:val="00603A4F"/>
    <w:rsid w:val="00603C51"/>
    <w:rsid w:val="00603CBC"/>
    <w:rsid w:val="00603FD5"/>
    <w:rsid w:val="006045DD"/>
    <w:rsid w:val="006046DE"/>
    <w:rsid w:val="00604800"/>
    <w:rsid w:val="00604829"/>
    <w:rsid w:val="006049B7"/>
    <w:rsid w:val="00604BB8"/>
    <w:rsid w:val="00605024"/>
    <w:rsid w:val="006052CC"/>
    <w:rsid w:val="00605468"/>
    <w:rsid w:val="006054B5"/>
    <w:rsid w:val="00605617"/>
    <w:rsid w:val="00605623"/>
    <w:rsid w:val="00605673"/>
    <w:rsid w:val="00605771"/>
    <w:rsid w:val="00605792"/>
    <w:rsid w:val="00605846"/>
    <w:rsid w:val="00605C27"/>
    <w:rsid w:val="00606059"/>
    <w:rsid w:val="006061D4"/>
    <w:rsid w:val="00606329"/>
    <w:rsid w:val="006063E4"/>
    <w:rsid w:val="00606412"/>
    <w:rsid w:val="00606488"/>
    <w:rsid w:val="006065D0"/>
    <w:rsid w:val="0060666E"/>
    <w:rsid w:val="006066CD"/>
    <w:rsid w:val="0060691B"/>
    <w:rsid w:val="00606B6F"/>
    <w:rsid w:val="006070BB"/>
    <w:rsid w:val="006072F2"/>
    <w:rsid w:val="006075F8"/>
    <w:rsid w:val="006076D0"/>
    <w:rsid w:val="006076E7"/>
    <w:rsid w:val="00607805"/>
    <w:rsid w:val="0060792B"/>
    <w:rsid w:val="00607990"/>
    <w:rsid w:val="00607B30"/>
    <w:rsid w:val="00607CA5"/>
    <w:rsid w:val="00607F03"/>
    <w:rsid w:val="00607FCC"/>
    <w:rsid w:val="00610154"/>
    <w:rsid w:val="0061042F"/>
    <w:rsid w:val="0061055C"/>
    <w:rsid w:val="00610627"/>
    <w:rsid w:val="006107DA"/>
    <w:rsid w:val="006109A1"/>
    <w:rsid w:val="00610A74"/>
    <w:rsid w:val="00610B5B"/>
    <w:rsid w:val="00610B83"/>
    <w:rsid w:val="00610C60"/>
    <w:rsid w:val="00610D1A"/>
    <w:rsid w:val="00610F6C"/>
    <w:rsid w:val="00611053"/>
    <w:rsid w:val="00611067"/>
    <w:rsid w:val="00611476"/>
    <w:rsid w:val="006116E7"/>
    <w:rsid w:val="00611853"/>
    <w:rsid w:val="00611B5A"/>
    <w:rsid w:val="00611FF3"/>
    <w:rsid w:val="0061207D"/>
    <w:rsid w:val="006122F1"/>
    <w:rsid w:val="006124C4"/>
    <w:rsid w:val="00612636"/>
    <w:rsid w:val="00612740"/>
    <w:rsid w:val="006129EF"/>
    <w:rsid w:val="00612DE8"/>
    <w:rsid w:val="00612F08"/>
    <w:rsid w:val="00613165"/>
    <w:rsid w:val="00613379"/>
    <w:rsid w:val="006136DD"/>
    <w:rsid w:val="00613863"/>
    <w:rsid w:val="0061387E"/>
    <w:rsid w:val="006139B7"/>
    <w:rsid w:val="006139D3"/>
    <w:rsid w:val="00613BB4"/>
    <w:rsid w:val="00613F38"/>
    <w:rsid w:val="00613FE9"/>
    <w:rsid w:val="0061411F"/>
    <w:rsid w:val="006141CF"/>
    <w:rsid w:val="0061426B"/>
    <w:rsid w:val="00614339"/>
    <w:rsid w:val="0061438C"/>
    <w:rsid w:val="0061442C"/>
    <w:rsid w:val="0061476F"/>
    <w:rsid w:val="00614A2F"/>
    <w:rsid w:val="00614CE6"/>
    <w:rsid w:val="00614ED6"/>
    <w:rsid w:val="00614FE7"/>
    <w:rsid w:val="00615306"/>
    <w:rsid w:val="006153F1"/>
    <w:rsid w:val="0061562A"/>
    <w:rsid w:val="006156B6"/>
    <w:rsid w:val="00615790"/>
    <w:rsid w:val="006157F3"/>
    <w:rsid w:val="00615859"/>
    <w:rsid w:val="00615B06"/>
    <w:rsid w:val="00616065"/>
    <w:rsid w:val="00616097"/>
    <w:rsid w:val="0061612B"/>
    <w:rsid w:val="006161AD"/>
    <w:rsid w:val="006161D8"/>
    <w:rsid w:val="00616262"/>
    <w:rsid w:val="0061631D"/>
    <w:rsid w:val="00616554"/>
    <w:rsid w:val="00616677"/>
    <w:rsid w:val="006166B7"/>
    <w:rsid w:val="00616897"/>
    <w:rsid w:val="00616B3B"/>
    <w:rsid w:val="00616B4A"/>
    <w:rsid w:val="00616CFE"/>
    <w:rsid w:val="00616D15"/>
    <w:rsid w:val="00616DC8"/>
    <w:rsid w:val="00616DCD"/>
    <w:rsid w:val="00617006"/>
    <w:rsid w:val="006170C7"/>
    <w:rsid w:val="00617138"/>
    <w:rsid w:val="006172B3"/>
    <w:rsid w:val="00617386"/>
    <w:rsid w:val="0061748D"/>
    <w:rsid w:val="006174C7"/>
    <w:rsid w:val="0061766A"/>
    <w:rsid w:val="00617808"/>
    <w:rsid w:val="00617841"/>
    <w:rsid w:val="00617B9E"/>
    <w:rsid w:val="00617BF6"/>
    <w:rsid w:val="00617E11"/>
    <w:rsid w:val="00617E86"/>
    <w:rsid w:val="00617F1D"/>
    <w:rsid w:val="00617F7B"/>
    <w:rsid w:val="006201A6"/>
    <w:rsid w:val="0062021B"/>
    <w:rsid w:val="00620357"/>
    <w:rsid w:val="00620548"/>
    <w:rsid w:val="0062055B"/>
    <w:rsid w:val="0062055F"/>
    <w:rsid w:val="006205A3"/>
    <w:rsid w:val="006206FA"/>
    <w:rsid w:val="0062086D"/>
    <w:rsid w:val="00620F51"/>
    <w:rsid w:val="00620F8A"/>
    <w:rsid w:val="006210BB"/>
    <w:rsid w:val="00621832"/>
    <w:rsid w:val="00621BD7"/>
    <w:rsid w:val="00621BF1"/>
    <w:rsid w:val="00621D85"/>
    <w:rsid w:val="00621FF6"/>
    <w:rsid w:val="00622273"/>
    <w:rsid w:val="00622352"/>
    <w:rsid w:val="006223E2"/>
    <w:rsid w:val="0062248D"/>
    <w:rsid w:val="006227AC"/>
    <w:rsid w:val="006228BA"/>
    <w:rsid w:val="00622ACB"/>
    <w:rsid w:val="00622DA5"/>
    <w:rsid w:val="00622DF6"/>
    <w:rsid w:val="006233F1"/>
    <w:rsid w:val="00623439"/>
    <w:rsid w:val="00623AB2"/>
    <w:rsid w:val="00623D1B"/>
    <w:rsid w:val="00623F08"/>
    <w:rsid w:val="00624136"/>
    <w:rsid w:val="0062457D"/>
    <w:rsid w:val="006248D5"/>
    <w:rsid w:val="00624929"/>
    <w:rsid w:val="00624A2F"/>
    <w:rsid w:val="00624AEE"/>
    <w:rsid w:val="00624B90"/>
    <w:rsid w:val="00624F79"/>
    <w:rsid w:val="0062509A"/>
    <w:rsid w:val="00625138"/>
    <w:rsid w:val="0062521C"/>
    <w:rsid w:val="00625390"/>
    <w:rsid w:val="006253CD"/>
    <w:rsid w:val="006255AB"/>
    <w:rsid w:val="0062572A"/>
    <w:rsid w:val="00625751"/>
    <w:rsid w:val="00625B30"/>
    <w:rsid w:val="00625C3D"/>
    <w:rsid w:val="00625F1C"/>
    <w:rsid w:val="00626881"/>
    <w:rsid w:val="00626959"/>
    <w:rsid w:val="00626A71"/>
    <w:rsid w:val="00626ADE"/>
    <w:rsid w:val="00626C12"/>
    <w:rsid w:val="00626CC1"/>
    <w:rsid w:val="00626D8F"/>
    <w:rsid w:val="00626DA2"/>
    <w:rsid w:val="00626F2B"/>
    <w:rsid w:val="0062726B"/>
    <w:rsid w:val="00627353"/>
    <w:rsid w:val="00627585"/>
    <w:rsid w:val="006276D4"/>
    <w:rsid w:val="006278A4"/>
    <w:rsid w:val="00627B1B"/>
    <w:rsid w:val="00627CE6"/>
    <w:rsid w:val="006302FE"/>
    <w:rsid w:val="0063032D"/>
    <w:rsid w:val="006303A1"/>
    <w:rsid w:val="006307DB"/>
    <w:rsid w:val="00630846"/>
    <w:rsid w:val="0063089C"/>
    <w:rsid w:val="00630977"/>
    <w:rsid w:val="00630BFF"/>
    <w:rsid w:val="00630ECF"/>
    <w:rsid w:val="00630EF9"/>
    <w:rsid w:val="00630F02"/>
    <w:rsid w:val="00630F71"/>
    <w:rsid w:val="00631146"/>
    <w:rsid w:val="006311A3"/>
    <w:rsid w:val="006312AC"/>
    <w:rsid w:val="006315CD"/>
    <w:rsid w:val="006317C3"/>
    <w:rsid w:val="00631E85"/>
    <w:rsid w:val="0063222D"/>
    <w:rsid w:val="006322F6"/>
    <w:rsid w:val="0063269B"/>
    <w:rsid w:val="006329CA"/>
    <w:rsid w:val="006329CB"/>
    <w:rsid w:val="00632C05"/>
    <w:rsid w:val="00632C89"/>
    <w:rsid w:val="00632E06"/>
    <w:rsid w:val="00632E22"/>
    <w:rsid w:val="00632E5D"/>
    <w:rsid w:val="00633066"/>
    <w:rsid w:val="00633183"/>
    <w:rsid w:val="00633677"/>
    <w:rsid w:val="00633821"/>
    <w:rsid w:val="0063398F"/>
    <w:rsid w:val="00633AD7"/>
    <w:rsid w:val="00634121"/>
    <w:rsid w:val="006343A7"/>
    <w:rsid w:val="00634510"/>
    <w:rsid w:val="0063469C"/>
    <w:rsid w:val="006349CD"/>
    <w:rsid w:val="00634CA2"/>
    <w:rsid w:val="00634DB5"/>
    <w:rsid w:val="00634F59"/>
    <w:rsid w:val="006351B0"/>
    <w:rsid w:val="006351C7"/>
    <w:rsid w:val="006351E2"/>
    <w:rsid w:val="006353DC"/>
    <w:rsid w:val="006354B3"/>
    <w:rsid w:val="00635A39"/>
    <w:rsid w:val="00635CC4"/>
    <w:rsid w:val="00635E3A"/>
    <w:rsid w:val="00635EEF"/>
    <w:rsid w:val="00636056"/>
    <w:rsid w:val="0063606F"/>
    <w:rsid w:val="006360E5"/>
    <w:rsid w:val="006361E2"/>
    <w:rsid w:val="0063629B"/>
    <w:rsid w:val="00636343"/>
    <w:rsid w:val="006363C5"/>
    <w:rsid w:val="006363F2"/>
    <w:rsid w:val="00636587"/>
    <w:rsid w:val="00636A51"/>
    <w:rsid w:val="00636AD6"/>
    <w:rsid w:val="00636AE0"/>
    <w:rsid w:val="00636CCC"/>
    <w:rsid w:val="00636E4C"/>
    <w:rsid w:val="006372AC"/>
    <w:rsid w:val="006373F8"/>
    <w:rsid w:val="00637670"/>
    <w:rsid w:val="00637697"/>
    <w:rsid w:val="006378F0"/>
    <w:rsid w:val="0063794A"/>
    <w:rsid w:val="00637A9C"/>
    <w:rsid w:val="00637F9D"/>
    <w:rsid w:val="00640489"/>
    <w:rsid w:val="006406B1"/>
    <w:rsid w:val="00640894"/>
    <w:rsid w:val="00640934"/>
    <w:rsid w:val="006409BC"/>
    <w:rsid w:val="00640DC2"/>
    <w:rsid w:val="00640E1C"/>
    <w:rsid w:val="00640E5E"/>
    <w:rsid w:val="00640E62"/>
    <w:rsid w:val="00640F76"/>
    <w:rsid w:val="00641050"/>
    <w:rsid w:val="006410CB"/>
    <w:rsid w:val="006410EC"/>
    <w:rsid w:val="006411BB"/>
    <w:rsid w:val="0064143A"/>
    <w:rsid w:val="0064153E"/>
    <w:rsid w:val="00641946"/>
    <w:rsid w:val="0064198B"/>
    <w:rsid w:val="006419EA"/>
    <w:rsid w:val="00641A3E"/>
    <w:rsid w:val="00641D60"/>
    <w:rsid w:val="00641E5F"/>
    <w:rsid w:val="00641E97"/>
    <w:rsid w:val="00641FB3"/>
    <w:rsid w:val="0064268B"/>
    <w:rsid w:val="00642B3A"/>
    <w:rsid w:val="00642E10"/>
    <w:rsid w:val="00642F19"/>
    <w:rsid w:val="00643228"/>
    <w:rsid w:val="006434EA"/>
    <w:rsid w:val="006436A6"/>
    <w:rsid w:val="0064385A"/>
    <w:rsid w:val="00643908"/>
    <w:rsid w:val="00643AB8"/>
    <w:rsid w:val="00643BC6"/>
    <w:rsid w:val="00643DC6"/>
    <w:rsid w:val="00643FB7"/>
    <w:rsid w:val="006440DF"/>
    <w:rsid w:val="00644349"/>
    <w:rsid w:val="0064439C"/>
    <w:rsid w:val="00644419"/>
    <w:rsid w:val="0064447B"/>
    <w:rsid w:val="006444D0"/>
    <w:rsid w:val="006444EE"/>
    <w:rsid w:val="00644609"/>
    <w:rsid w:val="00644676"/>
    <w:rsid w:val="00644804"/>
    <w:rsid w:val="006449E1"/>
    <w:rsid w:val="00644A06"/>
    <w:rsid w:val="00644ACA"/>
    <w:rsid w:val="00644AD0"/>
    <w:rsid w:val="00644B38"/>
    <w:rsid w:val="00644C86"/>
    <w:rsid w:val="00644DED"/>
    <w:rsid w:val="00644F06"/>
    <w:rsid w:val="0064528D"/>
    <w:rsid w:val="006452D8"/>
    <w:rsid w:val="00645382"/>
    <w:rsid w:val="00645508"/>
    <w:rsid w:val="006456B7"/>
    <w:rsid w:val="00645985"/>
    <w:rsid w:val="00645ADA"/>
    <w:rsid w:val="00645B26"/>
    <w:rsid w:val="00645C46"/>
    <w:rsid w:val="00645DA8"/>
    <w:rsid w:val="00646530"/>
    <w:rsid w:val="00646975"/>
    <w:rsid w:val="00646B87"/>
    <w:rsid w:val="00646D11"/>
    <w:rsid w:val="0064716F"/>
    <w:rsid w:val="00647324"/>
    <w:rsid w:val="006474A4"/>
    <w:rsid w:val="006475B7"/>
    <w:rsid w:val="006475BD"/>
    <w:rsid w:val="006477A7"/>
    <w:rsid w:val="0064783D"/>
    <w:rsid w:val="00647EED"/>
    <w:rsid w:val="0065009A"/>
    <w:rsid w:val="00650473"/>
    <w:rsid w:val="006505AD"/>
    <w:rsid w:val="0065076C"/>
    <w:rsid w:val="006507A3"/>
    <w:rsid w:val="006507C4"/>
    <w:rsid w:val="00650A7A"/>
    <w:rsid w:val="00650B84"/>
    <w:rsid w:val="00650CC1"/>
    <w:rsid w:val="00650CF2"/>
    <w:rsid w:val="00650F16"/>
    <w:rsid w:val="0065113A"/>
    <w:rsid w:val="00651373"/>
    <w:rsid w:val="00651493"/>
    <w:rsid w:val="006517C4"/>
    <w:rsid w:val="006518BF"/>
    <w:rsid w:val="0065193A"/>
    <w:rsid w:val="00651B44"/>
    <w:rsid w:val="00651CAE"/>
    <w:rsid w:val="00651DC6"/>
    <w:rsid w:val="00651E9A"/>
    <w:rsid w:val="00651ED1"/>
    <w:rsid w:val="00651F99"/>
    <w:rsid w:val="006521AC"/>
    <w:rsid w:val="00652516"/>
    <w:rsid w:val="00652664"/>
    <w:rsid w:val="006527FF"/>
    <w:rsid w:val="00652B8D"/>
    <w:rsid w:val="00652FD2"/>
    <w:rsid w:val="00652FDE"/>
    <w:rsid w:val="00653013"/>
    <w:rsid w:val="006531CF"/>
    <w:rsid w:val="006534EF"/>
    <w:rsid w:val="0065360D"/>
    <w:rsid w:val="006536CB"/>
    <w:rsid w:val="0065374F"/>
    <w:rsid w:val="00653935"/>
    <w:rsid w:val="00653975"/>
    <w:rsid w:val="00653D43"/>
    <w:rsid w:val="00653F55"/>
    <w:rsid w:val="0065405C"/>
    <w:rsid w:val="0065427A"/>
    <w:rsid w:val="006542F9"/>
    <w:rsid w:val="00654581"/>
    <w:rsid w:val="0065485E"/>
    <w:rsid w:val="00654882"/>
    <w:rsid w:val="006548EF"/>
    <w:rsid w:val="00654B49"/>
    <w:rsid w:val="00654D75"/>
    <w:rsid w:val="00655156"/>
    <w:rsid w:val="0065516D"/>
    <w:rsid w:val="006552F7"/>
    <w:rsid w:val="006553CD"/>
    <w:rsid w:val="00655445"/>
    <w:rsid w:val="00655A31"/>
    <w:rsid w:val="00655BA9"/>
    <w:rsid w:val="00655E38"/>
    <w:rsid w:val="00655F01"/>
    <w:rsid w:val="00655FAE"/>
    <w:rsid w:val="006560B6"/>
    <w:rsid w:val="00656625"/>
    <w:rsid w:val="006566E9"/>
    <w:rsid w:val="006568DE"/>
    <w:rsid w:val="0065695D"/>
    <w:rsid w:val="00656979"/>
    <w:rsid w:val="00656A8A"/>
    <w:rsid w:val="00656BAA"/>
    <w:rsid w:val="00656C6B"/>
    <w:rsid w:val="00656F19"/>
    <w:rsid w:val="00657110"/>
    <w:rsid w:val="006572A4"/>
    <w:rsid w:val="00657456"/>
    <w:rsid w:val="006575BF"/>
    <w:rsid w:val="00657620"/>
    <w:rsid w:val="0065762F"/>
    <w:rsid w:val="00657B52"/>
    <w:rsid w:val="00657B93"/>
    <w:rsid w:val="00657C12"/>
    <w:rsid w:val="00657DCE"/>
    <w:rsid w:val="00660069"/>
    <w:rsid w:val="00660109"/>
    <w:rsid w:val="0066016F"/>
    <w:rsid w:val="0066075C"/>
    <w:rsid w:val="0066088B"/>
    <w:rsid w:val="00660BE6"/>
    <w:rsid w:val="00660DF1"/>
    <w:rsid w:val="00660EFF"/>
    <w:rsid w:val="00660FC9"/>
    <w:rsid w:val="0066117F"/>
    <w:rsid w:val="0066147D"/>
    <w:rsid w:val="00661584"/>
    <w:rsid w:val="006615AE"/>
    <w:rsid w:val="00661916"/>
    <w:rsid w:val="0066198C"/>
    <w:rsid w:val="006619FD"/>
    <w:rsid w:val="00661AD3"/>
    <w:rsid w:val="00661B46"/>
    <w:rsid w:val="00661C64"/>
    <w:rsid w:val="00661D8B"/>
    <w:rsid w:val="00662209"/>
    <w:rsid w:val="00662331"/>
    <w:rsid w:val="006623A7"/>
    <w:rsid w:val="00662555"/>
    <w:rsid w:val="006627EC"/>
    <w:rsid w:val="0066289C"/>
    <w:rsid w:val="00662DC0"/>
    <w:rsid w:val="00662F80"/>
    <w:rsid w:val="006631DB"/>
    <w:rsid w:val="0066329F"/>
    <w:rsid w:val="006634CF"/>
    <w:rsid w:val="00663554"/>
    <w:rsid w:val="00663583"/>
    <w:rsid w:val="0066377E"/>
    <w:rsid w:val="00663794"/>
    <w:rsid w:val="006637DD"/>
    <w:rsid w:val="0066386F"/>
    <w:rsid w:val="00663940"/>
    <w:rsid w:val="00663B1D"/>
    <w:rsid w:val="00664209"/>
    <w:rsid w:val="006645B4"/>
    <w:rsid w:val="00664829"/>
    <w:rsid w:val="00664962"/>
    <w:rsid w:val="0066506A"/>
    <w:rsid w:val="00665132"/>
    <w:rsid w:val="0066517F"/>
    <w:rsid w:val="006651F2"/>
    <w:rsid w:val="006654AC"/>
    <w:rsid w:val="006655CF"/>
    <w:rsid w:val="00665746"/>
    <w:rsid w:val="0066596C"/>
    <w:rsid w:val="006659DC"/>
    <w:rsid w:val="00665C50"/>
    <w:rsid w:val="00665D40"/>
    <w:rsid w:val="00665EEF"/>
    <w:rsid w:val="006660E8"/>
    <w:rsid w:val="00666346"/>
    <w:rsid w:val="006663E8"/>
    <w:rsid w:val="006665FD"/>
    <w:rsid w:val="00666775"/>
    <w:rsid w:val="006667A7"/>
    <w:rsid w:val="006667CE"/>
    <w:rsid w:val="00666A80"/>
    <w:rsid w:val="00666ADD"/>
    <w:rsid w:val="00666B02"/>
    <w:rsid w:val="00666E40"/>
    <w:rsid w:val="006671B1"/>
    <w:rsid w:val="00667350"/>
    <w:rsid w:val="006674ED"/>
    <w:rsid w:val="006675C7"/>
    <w:rsid w:val="0066766C"/>
    <w:rsid w:val="0066769C"/>
    <w:rsid w:val="0066785B"/>
    <w:rsid w:val="00667899"/>
    <w:rsid w:val="00667B68"/>
    <w:rsid w:val="00667B8B"/>
    <w:rsid w:val="00667C26"/>
    <w:rsid w:val="00667C29"/>
    <w:rsid w:val="00667DE2"/>
    <w:rsid w:val="00670000"/>
    <w:rsid w:val="006700B3"/>
    <w:rsid w:val="00670170"/>
    <w:rsid w:val="0067051E"/>
    <w:rsid w:val="0067054E"/>
    <w:rsid w:val="006705C7"/>
    <w:rsid w:val="00670622"/>
    <w:rsid w:val="00670720"/>
    <w:rsid w:val="00670BD0"/>
    <w:rsid w:val="00670E24"/>
    <w:rsid w:val="00670EEB"/>
    <w:rsid w:val="00671006"/>
    <w:rsid w:val="0067106D"/>
    <w:rsid w:val="00671121"/>
    <w:rsid w:val="00671201"/>
    <w:rsid w:val="006712F7"/>
    <w:rsid w:val="00671604"/>
    <w:rsid w:val="006717C1"/>
    <w:rsid w:val="00671863"/>
    <w:rsid w:val="00671D0A"/>
    <w:rsid w:val="00672112"/>
    <w:rsid w:val="006721BC"/>
    <w:rsid w:val="0067227F"/>
    <w:rsid w:val="00672564"/>
    <w:rsid w:val="0067258F"/>
    <w:rsid w:val="006729C4"/>
    <w:rsid w:val="006729EC"/>
    <w:rsid w:val="00672C32"/>
    <w:rsid w:val="00672D91"/>
    <w:rsid w:val="00672FEC"/>
    <w:rsid w:val="0067317E"/>
    <w:rsid w:val="006733D0"/>
    <w:rsid w:val="006733DF"/>
    <w:rsid w:val="00673511"/>
    <w:rsid w:val="00673537"/>
    <w:rsid w:val="00673622"/>
    <w:rsid w:val="00673815"/>
    <w:rsid w:val="00673829"/>
    <w:rsid w:val="00673AC0"/>
    <w:rsid w:val="00673B21"/>
    <w:rsid w:val="00673F44"/>
    <w:rsid w:val="00673F74"/>
    <w:rsid w:val="006740AC"/>
    <w:rsid w:val="00674516"/>
    <w:rsid w:val="0067451C"/>
    <w:rsid w:val="00674625"/>
    <w:rsid w:val="00674694"/>
    <w:rsid w:val="006748AC"/>
    <w:rsid w:val="00674988"/>
    <w:rsid w:val="00674AF9"/>
    <w:rsid w:val="00674CEA"/>
    <w:rsid w:val="00674D09"/>
    <w:rsid w:val="00674EA4"/>
    <w:rsid w:val="006750E1"/>
    <w:rsid w:val="00675791"/>
    <w:rsid w:val="006758A2"/>
    <w:rsid w:val="006759E4"/>
    <w:rsid w:val="00675E87"/>
    <w:rsid w:val="00676001"/>
    <w:rsid w:val="00676116"/>
    <w:rsid w:val="0067636F"/>
    <w:rsid w:val="006768CC"/>
    <w:rsid w:val="00676A48"/>
    <w:rsid w:val="00676B53"/>
    <w:rsid w:val="00676BFF"/>
    <w:rsid w:val="00676F0D"/>
    <w:rsid w:val="00676F16"/>
    <w:rsid w:val="00676FDD"/>
    <w:rsid w:val="00677072"/>
    <w:rsid w:val="006770DC"/>
    <w:rsid w:val="00677157"/>
    <w:rsid w:val="0067731C"/>
    <w:rsid w:val="00677453"/>
    <w:rsid w:val="0067749B"/>
    <w:rsid w:val="006776AE"/>
    <w:rsid w:val="00677731"/>
    <w:rsid w:val="00677882"/>
    <w:rsid w:val="006778C1"/>
    <w:rsid w:val="00677985"/>
    <w:rsid w:val="00677A19"/>
    <w:rsid w:val="00677A1F"/>
    <w:rsid w:val="00677A26"/>
    <w:rsid w:val="00677AF2"/>
    <w:rsid w:val="00677D6D"/>
    <w:rsid w:val="00677DF4"/>
    <w:rsid w:val="00677F7A"/>
    <w:rsid w:val="00680779"/>
    <w:rsid w:val="0068098F"/>
    <w:rsid w:val="00680EE4"/>
    <w:rsid w:val="00680F46"/>
    <w:rsid w:val="006810EC"/>
    <w:rsid w:val="00681157"/>
    <w:rsid w:val="00681434"/>
    <w:rsid w:val="00681466"/>
    <w:rsid w:val="006814E6"/>
    <w:rsid w:val="00681C26"/>
    <w:rsid w:val="00681C6B"/>
    <w:rsid w:val="00681FC7"/>
    <w:rsid w:val="00682095"/>
    <w:rsid w:val="00682359"/>
    <w:rsid w:val="0068252D"/>
    <w:rsid w:val="0068267A"/>
    <w:rsid w:val="006827FA"/>
    <w:rsid w:val="00682C83"/>
    <w:rsid w:val="00682CCD"/>
    <w:rsid w:val="00682DB6"/>
    <w:rsid w:val="00682EB7"/>
    <w:rsid w:val="00682EFA"/>
    <w:rsid w:val="00683151"/>
    <w:rsid w:val="0068349B"/>
    <w:rsid w:val="0068371D"/>
    <w:rsid w:val="00683905"/>
    <w:rsid w:val="00683AF2"/>
    <w:rsid w:val="00683EF5"/>
    <w:rsid w:val="00683F70"/>
    <w:rsid w:val="0068411E"/>
    <w:rsid w:val="00684286"/>
    <w:rsid w:val="00684485"/>
    <w:rsid w:val="00684546"/>
    <w:rsid w:val="00684DB8"/>
    <w:rsid w:val="00684E75"/>
    <w:rsid w:val="00684F0F"/>
    <w:rsid w:val="00685222"/>
    <w:rsid w:val="0068531D"/>
    <w:rsid w:val="006856C0"/>
    <w:rsid w:val="006858A4"/>
    <w:rsid w:val="00685A56"/>
    <w:rsid w:val="00685B41"/>
    <w:rsid w:val="00685BA8"/>
    <w:rsid w:val="00685E1E"/>
    <w:rsid w:val="00685E4A"/>
    <w:rsid w:val="00685EA7"/>
    <w:rsid w:val="00686043"/>
    <w:rsid w:val="006861B5"/>
    <w:rsid w:val="00686267"/>
    <w:rsid w:val="0068641E"/>
    <w:rsid w:val="006865EF"/>
    <w:rsid w:val="00686659"/>
    <w:rsid w:val="0068667D"/>
    <w:rsid w:val="00686A9E"/>
    <w:rsid w:val="00686AF1"/>
    <w:rsid w:val="00686AF4"/>
    <w:rsid w:val="00686B85"/>
    <w:rsid w:val="00686B91"/>
    <w:rsid w:val="00686BB6"/>
    <w:rsid w:val="00686D3F"/>
    <w:rsid w:val="00686E3C"/>
    <w:rsid w:val="00686E50"/>
    <w:rsid w:val="00686E68"/>
    <w:rsid w:val="00686EB9"/>
    <w:rsid w:val="0068724F"/>
    <w:rsid w:val="0068736B"/>
    <w:rsid w:val="00687487"/>
    <w:rsid w:val="0068750B"/>
    <w:rsid w:val="0068758D"/>
    <w:rsid w:val="006879E0"/>
    <w:rsid w:val="00687B4B"/>
    <w:rsid w:val="00687CEE"/>
    <w:rsid w:val="00687E61"/>
    <w:rsid w:val="006900FF"/>
    <w:rsid w:val="006901CF"/>
    <w:rsid w:val="00690240"/>
    <w:rsid w:val="006903E1"/>
    <w:rsid w:val="006904CD"/>
    <w:rsid w:val="0069059B"/>
    <w:rsid w:val="00690627"/>
    <w:rsid w:val="006907EB"/>
    <w:rsid w:val="006908BA"/>
    <w:rsid w:val="006909AC"/>
    <w:rsid w:val="006909D2"/>
    <w:rsid w:val="00690A8A"/>
    <w:rsid w:val="00690C5C"/>
    <w:rsid w:val="00690E18"/>
    <w:rsid w:val="00690FDF"/>
    <w:rsid w:val="00691015"/>
    <w:rsid w:val="00691089"/>
    <w:rsid w:val="006913A5"/>
    <w:rsid w:val="00691779"/>
    <w:rsid w:val="00691C02"/>
    <w:rsid w:val="00691CF5"/>
    <w:rsid w:val="00691E1D"/>
    <w:rsid w:val="0069205B"/>
    <w:rsid w:val="00692735"/>
    <w:rsid w:val="00692806"/>
    <w:rsid w:val="006928E2"/>
    <w:rsid w:val="00692E48"/>
    <w:rsid w:val="00692E4B"/>
    <w:rsid w:val="00692E8B"/>
    <w:rsid w:val="00692FD5"/>
    <w:rsid w:val="006934E9"/>
    <w:rsid w:val="00693546"/>
    <w:rsid w:val="0069371A"/>
    <w:rsid w:val="0069383E"/>
    <w:rsid w:val="00693998"/>
    <w:rsid w:val="00693D1B"/>
    <w:rsid w:val="00693DAD"/>
    <w:rsid w:val="00693E2B"/>
    <w:rsid w:val="00693FB5"/>
    <w:rsid w:val="00693FDA"/>
    <w:rsid w:val="00694024"/>
    <w:rsid w:val="00694204"/>
    <w:rsid w:val="006942F5"/>
    <w:rsid w:val="00694644"/>
    <w:rsid w:val="00694768"/>
    <w:rsid w:val="0069479E"/>
    <w:rsid w:val="00694B54"/>
    <w:rsid w:val="00694CD3"/>
    <w:rsid w:val="00694DEF"/>
    <w:rsid w:val="00694F74"/>
    <w:rsid w:val="00694F7D"/>
    <w:rsid w:val="006950BF"/>
    <w:rsid w:val="006952F6"/>
    <w:rsid w:val="0069530C"/>
    <w:rsid w:val="006953EB"/>
    <w:rsid w:val="006957A1"/>
    <w:rsid w:val="0069585D"/>
    <w:rsid w:val="006959C5"/>
    <w:rsid w:val="00695EC5"/>
    <w:rsid w:val="006962F6"/>
    <w:rsid w:val="006962FD"/>
    <w:rsid w:val="006965C1"/>
    <w:rsid w:val="00696626"/>
    <w:rsid w:val="006966FE"/>
    <w:rsid w:val="00696C4B"/>
    <w:rsid w:val="00696D8F"/>
    <w:rsid w:val="00696DFB"/>
    <w:rsid w:val="00696EAD"/>
    <w:rsid w:val="006971B2"/>
    <w:rsid w:val="006972C0"/>
    <w:rsid w:val="00697539"/>
    <w:rsid w:val="0069760C"/>
    <w:rsid w:val="00697910"/>
    <w:rsid w:val="00697ABD"/>
    <w:rsid w:val="00697CB2"/>
    <w:rsid w:val="00697E40"/>
    <w:rsid w:val="006A022A"/>
    <w:rsid w:val="006A02D2"/>
    <w:rsid w:val="006A02E7"/>
    <w:rsid w:val="006A046C"/>
    <w:rsid w:val="006A04C4"/>
    <w:rsid w:val="006A066D"/>
    <w:rsid w:val="006A06E1"/>
    <w:rsid w:val="006A076E"/>
    <w:rsid w:val="006A08D0"/>
    <w:rsid w:val="006A0B7D"/>
    <w:rsid w:val="006A0BAC"/>
    <w:rsid w:val="006A0BF2"/>
    <w:rsid w:val="006A0EF8"/>
    <w:rsid w:val="006A0FD0"/>
    <w:rsid w:val="006A1302"/>
    <w:rsid w:val="006A13BB"/>
    <w:rsid w:val="006A15A0"/>
    <w:rsid w:val="006A16EF"/>
    <w:rsid w:val="006A1700"/>
    <w:rsid w:val="006A1B1D"/>
    <w:rsid w:val="006A1D10"/>
    <w:rsid w:val="006A1D9D"/>
    <w:rsid w:val="006A1DEF"/>
    <w:rsid w:val="006A1F15"/>
    <w:rsid w:val="006A2069"/>
    <w:rsid w:val="006A20C7"/>
    <w:rsid w:val="006A21E7"/>
    <w:rsid w:val="006A22AC"/>
    <w:rsid w:val="006A2559"/>
    <w:rsid w:val="006A2678"/>
    <w:rsid w:val="006A283B"/>
    <w:rsid w:val="006A2AD8"/>
    <w:rsid w:val="006A2AEA"/>
    <w:rsid w:val="006A2D14"/>
    <w:rsid w:val="006A2D7A"/>
    <w:rsid w:val="006A2E87"/>
    <w:rsid w:val="006A3037"/>
    <w:rsid w:val="006A30F7"/>
    <w:rsid w:val="006A319C"/>
    <w:rsid w:val="006A3461"/>
    <w:rsid w:val="006A3760"/>
    <w:rsid w:val="006A37E5"/>
    <w:rsid w:val="006A3A01"/>
    <w:rsid w:val="006A3C55"/>
    <w:rsid w:val="006A3F16"/>
    <w:rsid w:val="006A40EE"/>
    <w:rsid w:val="006A4165"/>
    <w:rsid w:val="006A41A0"/>
    <w:rsid w:val="006A4206"/>
    <w:rsid w:val="006A449D"/>
    <w:rsid w:val="006A454F"/>
    <w:rsid w:val="006A46C2"/>
    <w:rsid w:val="006A46E2"/>
    <w:rsid w:val="006A4707"/>
    <w:rsid w:val="006A4B53"/>
    <w:rsid w:val="006A4C4B"/>
    <w:rsid w:val="006A4DD7"/>
    <w:rsid w:val="006A4E8B"/>
    <w:rsid w:val="006A4FF7"/>
    <w:rsid w:val="006A56D4"/>
    <w:rsid w:val="006A5A18"/>
    <w:rsid w:val="006A5B49"/>
    <w:rsid w:val="006A5E1B"/>
    <w:rsid w:val="006A5E6C"/>
    <w:rsid w:val="006A5E7F"/>
    <w:rsid w:val="006A5F49"/>
    <w:rsid w:val="006A62A3"/>
    <w:rsid w:val="006A6386"/>
    <w:rsid w:val="006A65AB"/>
    <w:rsid w:val="006A667E"/>
    <w:rsid w:val="006A674D"/>
    <w:rsid w:val="006A6896"/>
    <w:rsid w:val="006A69DD"/>
    <w:rsid w:val="006A6D28"/>
    <w:rsid w:val="006A6D72"/>
    <w:rsid w:val="006A6EFE"/>
    <w:rsid w:val="006A6F73"/>
    <w:rsid w:val="006A7069"/>
    <w:rsid w:val="006A70E6"/>
    <w:rsid w:val="006A715A"/>
    <w:rsid w:val="006A7445"/>
    <w:rsid w:val="006A78B9"/>
    <w:rsid w:val="006A78E2"/>
    <w:rsid w:val="006A7AA6"/>
    <w:rsid w:val="006A7BF6"/>
    <w:rsid w:val="006A7D57"/>
    <w:rsid w:val="006A7DE1"/>
    <w:rsid w:val="006A7F01"/>
    <w:rsid w:val="006A7FFE"/>
    <w:rsid w:val="006B0101"/>
    <w:rsid w:val="006B041C"/>
    <w:rsid w:val="006B0420"/>
    <w:rsid w:val="006B05C3"/>
    <w:rsid w:val="006B05F7"/>
    <w:rsid w:val="006B072F"/>
    <w:rsid w:val="006B07E6"/>
    <w:rsid w:val="006B09EF"/>
    <w:rsid w:val="006B0B28"/>
    <w:rsid w:val="006B0B29"/>
    <w:rsid w:val="006B0BEF"/>
    <w:rsid w:val="006B0CCE"/>
    <w:rsid w:val="006B0F45"/>
    <w:rsid w:val="006B0F4F"/>
    <w:rsid w:val="006B1153"/>
    <w:rsid w:val="006B122C"/>
    <w:rsid w:val="006B13DA"/>
    <w:rsid w:val="006B14C0"/>
    <w:rsid w:val="006B1564"/>
    <w:rsid w:val="006B1858"/>
    <w:rsid w:val="006B18AD"/>
    <w:rsid w:val="006B19D4"/>
    <w:rsid w:val="006B1A7B"/>
    <w:rsid w:val="006B1CB1"/>
    <w:rsid w:val="006B1D2D"/>
    <w:rsid w:val="006B1D3E"/>
    <w:rsid w:val="006B20D5"/>
    <w:rsid w:val="006B21D2"/>
    <w:rsid w:val="006B2213"/>
    <w:rsid w:val="006B2419"/>
    <w:rsid w:val="006B2459"/>
    <w:rsid w:val="006B2B07"/>
    <w:rsid w:val="006B2BCB"/>
    <w:rsid w:val="006B2CE5"/>
    <w:rsid w:val="006B2E51"/>
    <w:rsid w:val="006B32EA"/>
    <w:rsid w:val="006B3362"/>
    <w:rsid w:val="006B3385"/>
    <w:rsid w:val="006B3405"/>
    <w:rsid w:val="006B3630"/>
    <w:rsid w:val="006B36B1"/>
    <w:rsid w:val="006B36C2"/>
    <w:rsid w:val="006B3776"/>
    <w:rsid w:val="006B3846"/>
    <w:rsid w:val="006B39F8"/>
    <w:rsid w:val="006B3AF2"/>
    <w:rsid w:val="006B3B78"/>
    <w:rsid w:val="006B3B85"/>
    <w:rsid w:val="006B3B86"/>
    <w:rsid w:val="006B3BAB"/>
    <w:rsid w:val="006B3ED0"/>
    <w:rsid w:val="006B3F32"/>
    <w:rsid w:val="006B3F55"/>
    <w:rsid w:val="006B40CC"/>
    <w:rsid w:val="006B414E"/>
    <w:rsid w:val="006B415E"/>
    <w:rsid w:val="006B43D9"/>
    <w:rsid w:val="006B4DFA"/>
    <w:rsid w:val="006B52D4"/>
    <w:rsid w:val="006B54E3"/>
    <w:rsid w:val="006B57FA"/>
    <w:rsid w:val="006B59BB"/>
    <w:rsid w:val="006B5A79"/>
    <w:rsid w:val="006B5D5B"/>
    <w:rsid w:val="006B5E3F"/>
    <w:rsid w:val="006B5E82"/>
    <w:rsid w:val="006B5FDA"/>
    <w:rsid w:val="006B66FA"/>
    <w:rsid w:val="006B6980"/>
    <w:rsid w:val="006B6FE2"/>
    <w:rsid w:val="006B7366"/>
    <w:rsid w:val="006B742E"/>
    <w:rsid w:val="006B7460"/>
    <w:rsid w:val="006B760C"/>
    <w:rsid w:val="006B7676"/>
    <w:rsid w:val="006B76F7"/>
    <w:rsid w:val="006B7792"/>
    <w:rsid w:val="006B782F"/>
    <w:rsid w:val="006B7A76"/>
    <w:rsid w:val="006B7FA9"/>
    <w:rsid w:val="006C053A"/>
    <w:rsid w:val="006C058A"/>
    <w:rsid w:val="006C059F"/>
    <w:rsid w:val="006C05A9"/>
    <w:rsid w:val="006C0707"/>
    <w:rsid w:val="006C0A32"/>
    <w:rsid w:val="006C0AC8"/>
    <w:rsid w:val="006C0BB3"/>
    <w:rsid w:val="006C0CB4"/>
    <w:rsid w:val="006C0D1D"/>
    <w:rsid w:val="006C10D3"/>
    <w:rsid w:val="006C1225"/>
    <w:rsid w:val="006C12C0"/>
    <w:rsid w:val="006C1628"/>
    <w:rsid w:val="006C1816"/>
    <w:rsid w:val="006C1923"/>
    <w:rsid w:val="006C1B00"/>
    <w:rsid w:val="006C1C66"/>
    <w:rsid w:val="006C1E68"/>
    <w:rsid w:val="006C22BF"/>
    <w:rsid w:val="006C2332"/>
    <w:rsid w:val="006C2BDE"/>
    <w:rsid w:val="006C2EFA"/>
    <w:rsid w:val="006C3493"/>
    <w:rsid w:val="006C34C9"/>
    <w:rsid w:val="006C352F"/>
    <w:rsid w:val="006C3616"/>
    <w:rsid w:val="006C36D5"/>
    <w:rsid w:val="006C3775"/>
    <w:rsid w:val="006C3887"/>
    <w:rsid w:val="006C3B10"/>
    <w:rsid w:val="006C3C94"/>
    <w:rsid w:val="006C3C9A"/>
    <w:rsid w:val="006C3CD4"/>
    <w:rsid w:val="006C3DAB"/>
    <w:rsid w:val="006C3DC5"/>
    <w:rsid w:val="006C3E0C"/>
    <w:rsid w:val="006C3E27"/>
    <w:rsid w:val="006C3F2E"/>
    <w:rsid w:val="006C4088"/>
    <w:rsid w:val="006C417D"/>
    <w:rsid w:val="006C41DB"/>
    <w:rsid w:val="006C4993"/>
    <w:rsid w:val="006C4AF4"/>
    <w:rsid w:val="006C4AFB"/>
    <w:rsid w:val="006C4B34"/>
    <w:rsid w:val="006C4C82"/>
    <w:rsid w:val="006C4D9E"/>
    <w:rsid w:val="006C4DBA"/>
    <w:rsid w:val="006C4EEA"/>
    <w:rsid w:val="006C5262"/>
    <w:rsid w:val="006C5452"/>
    <w:rsid w:val="006C549E"/>
    <w:rsid w:val="006C54D9"/>
    <w:rsid w:val="006C5504"/>
    <w:rsid w:val="006C55E3"/>
    <w:rsid w:val="006C55E4"/>
    <w:rsid w:val="006C56B7"/>
    <w:rsid w:val="006C58F1"/>
    <w:rsid w:val="006C5C08"/>
    <w:rsid w:val="006C5C96"/>
    <w:rsid w:val="006C5E93"/>
    <w:rsid w:val="006C643B"/>
    <w:rsid w:val="006C6447"/>
    <w:rsid w:val="006C65AC"/>
    <w:rsid w:val="006C65F5"/>
    <w:rsid w:val="006C66E2"/>
    <w:rsid w:val="006C6816"/>
    <w:rsid w:val="006C6B3F"/>
    <w:rsid w:val="006C6C03"/>
    <w:rsid w:val="006C6F39"/>
    <w:rsid w:val="006C734A"/>
    <w:rsid w:val="006C7431"/>
    <w:rsid w:val="006C752B"/>
    <w:rsid w:val="006C7680"/>
    <w:rsid w:val="006C76C5"/>
    <w:rsid w:val="006C796A"/>
    <w:rsid w:val="006C7B6B"/>
    <w:rsid w:val="006C7F80"/>
    <w:rsid w:val="006D0189"/>
    <w:rsid w:val="006D02A9"/>
    <w:rsid w:val="006D04BD"/>
    <w:rsid w:val="006D0608"/>
    <w:rsid w:val="006D07F1"/>
    <w:rsid w:val="006D08DD"/>
    <w:rsid w:val="006D095B"/>
    <w:rsid w:val="006D0A15"/>
    <w:rsid w:val="006D0EFC"/>
    <w:rsid w:val="006D0F96"/>
    <w:rsid w:val="006D1427"/>
    <w:rsid w:val="006D1473"/>
    <w:rsid w:val="006D1A4C"/>
    <w:rsid w:val="006D1A6E"/>
    <w:rsid w:val="006D1B0E"/>
    <w:rsid w:val="006D1B3F"/>
    <w:rsid w:val="006D1EC1"/>
    <w:rsid w:val="006D1FB8"/>
    <w:rsid w:val="006D21A8"/>
    <w:rsid w:val="006D21B1"/>
    <w:rsid w:val="006D2393"/>
    <w:rsid w:val="006D2417"/>
    <w:rsid w:val="006D274F"/>
    <w:rsid w:val="006D2B54"/>
    <w:rsid w:val="006D2D28"/>
    <w:rsid w:val="006D2D2E"/>
    <w:rsid w:val="006D2D40"/>
    <w:rsid w:val="006D2F7E"/>
    <w:rsid w:val="006D2FFA"/>
    <w:rsid w:val="006D303A"/>
    <w:rsid w:val="006D3143"/>
    <w:rsid w:val="006D3176"/>
    <w:rsid w:val="006D33A5"/>
    <w:rsid w:val="006D342D"/>
    <w:rsid w:val="006D343D"/>
    <w:rsid w:val="006D344B"/>
    <w:rsid w:val="006D34E6"/>
    <w:rsid w:val="006D34FB"/>
    <w:rsid w:val="006D3702"/>
    <w:rsid w:val="006D3715"/>
    <w:rsid w:val="006D3789"/>
    <w:rsid w:val="006D38C7"/>
    <w:rsid w:val="006D3959"/>
    <w:rsid w:val="006D395D"/>
    <w:rsid w:val="006D3B94"/>
    <w:rsid w:val="006D3E61"/>
    <w:rsid w:val="006D3E8D"/>
    <w:rsid w:val="006D3F2F"/>
    <w:rsid w:val="006D4389"/>
    <w:rsid w:val="006D4506"/>
    <w:rsid w:val="006D465B"/>
    <w:rsid w:val="006D4782"/>
    <w:rsid w:val="006D4A62"/>
    <w:rsid w:val="006D4CA9"/>
    <w:rsid w:val="006D4CBA"/>
    <w:rsid w:val="006D4DBC"/>
    <w:rsid w:val="006D4F09"/>
    <w:rsid w:val="006D5024"/>
    <w:rsid w:val="006D5055"/>
    <w:rsid w:val="006D5059"/>
    <w:rsid w:val="006D51A8"/>
    <w:rsid w:val="006D531B"/>
    <w:rsid w:val="006D5680"/>
    <w:rsid w:val="006D573D"/>
    <w:rsid w:val="006D5C18"/>
    <w:rsid w:val="006D5ECF"/>
    <w:rsid w:val="006D5F4F"/>
    <w:rsid w:val="006D60AF"/>
    <w:rsid w:val="006D60D5"/>
    <w:rsid w:val="006D61A7"/>
    <w:rsid w:val="006D6229"/>
    <w:rsid w:val="006D6758"/>
    <w:rsid w:val="006D68F5"/>
    <w:rsid w:val="006D6992"/>
    <w:rsid w:val="006D6C09"/>
    <w:rsid w:val="006D6D41"/>
    <w:rsid w:val="006D6ECF"/>
    <w:rsid w:val="006D6FF2"/>
    <w:rsid w:val="006D701A"/>
    <w:rsid w:val="006D70A0"/>
    <w:rsid w:val="006D72E2"/>
    <w:rsid w:val="006D73F9"/>
    <w:rsid w:val="006D7460"/>
    <w:rsid w:val="006D74BD"/>
    <w:rsid w:val="006D750A"/>
    <w:rsid w:val="006D75DA"/>
    <w:rsid w:val="006D780E"/>
    <w:rsid w:val="006D7848"/>
    <w:rsid w:val="006D7DFC"/>
    <w:rsid w:val="006D7FEC"/>
    <w:rsid w:val="006E0116"/>
    <w:rsid w:val="006E038E"/>
    <w:rsid w:val="006E047E"/>
    <w:rsid w:val="006E04E7"/>
    <w:rsid w:val="006E07BA"/>
    <w:rsid w:val="006E08DD"/>
    <w:rsid w:val="006E0A4C"/>
    <w:rsid w:val="006E0AFA"/>
    <w:rsid w:val="006E0CC1"/>
    <w:rsid w:val="006E0CFF"/>
    <w:rsid w:val="006E1050"/>
    <w:rsid w:val="006E10E4"/>
    <w:rsid w:val="006E1235"/>
    <w:rsid w:val="006E1237"/>
    <w:rsid w:val="006E148B"/>
    <w:rsid w:val="006E1542"/>
    <w:rsid w:val="006E15D4"/>
    <w:rsid w:val="006E1625"/>
    <w:rsid w:val="006E1762"/>
    <w:rsid w:val="006E18E4"/>
    <w:rsid w:val="006E1AE3"/>
    <w:rsid w:val="006E1BDC"/>
    <w:rsid w:val="006E2232"/>
    <w:rsid w:val="006E2290"/>
    <w:rsid w:val="006E2689"/>
    <w:rsid w:val="006E2F63"/>
    <w:rsid w:val="006E3149"/>
    <w:rsid w:val="006E3227"/>
    <w:rsid w:val="006E347A"/>
    <w:rsid w:val="006E3536"/>
    <w:rsid w:val="006E38AD"/>
    <w:rsid w:val="006E3906"/>
    <w:rsid w:val="006E3A70"/>
    <w:rsid w:val="006E3B98"/>
    <w:rsid w:val="006E3CA2"/>
    <w:rsid w:val="006E3D58"/>
    <w:rsid w:val="006E3E62"/>
    <w:rsid w:val="006E3EBD"/>
    <w:rsid w:val="006E40CF"/>
    <w:rsid w:val="006E4582"/>
    <w:rsid w:val="006E4ADA"/>
    <w:rsid w:val="006E4B02"/>
    <w:rsid w:val="006E4C81"/>
    <w:rsid w:val="006E5557"/>
    <w:rsid w:val="006E5628"/>
    <w:rsid w:val="006E571D"/>
    <w:rsid w:val="006E5789"/>
    <w:rsid w:val="006E57F9"/>
    <w:rsid w:val="006E5808"/>
    <w:rsid w:val="006E5AFF"/>
    <w:rsid w:val="006E5BAD"/>
    <w:rsid w:val="006E5D73"/>
    <w:rsid w:val="006E5DD5"/>
    <w:rsid w:val="006E5E6B"/>
    <w:rsid w:val="006E5E6C"/>
    <w:rsid w:val="006E5F84"/>
    <w:rsid w:val="006E63DA"/>
    <w:rsid w:val="006E64BD"/>
    <w:rsid w:val="006E66DD"/>
    <w:rsid w:val="006E694A"/>
    <w:rsid w:val="006E6B1D"/>
    <w:rsid w:val="006E6B83"/>
    <w:rsid w:val="006E6CB7"/>
    <w:rsid w:val="006E6D2A"/>
    <w:rsid w:val="006E6F7F"/>
    <w:rsid w:val="006E71C8"/>
    <w:rsid w:val="006E742C"/>
    <w:rsid w:val="006E7689"/>
    <w:rsid w:val="006E7AB0"/>
    <w:rsid w:val="006E7ADA"/>
    <w:rsid w:val="006E7B12"/>
    <w:rsid w:val="006E7EAB"/>
    <w:rsid w:val="006F013C"/>
    <w:rsid w:val="006F0277"/>
    <w:rsid w:val="006F0540"/>
    <w:rsid w:val="006F06A0"/>
    <w:rsid w:val="006F06CE"/>
    <w:rsid w:val="006F078D"/>
    <w:rsid w:val="006F0938"/>
    <w:rsid w:val="006F0A83"/>
    <w:rsid w:val="006F1406"/>
    <w:rsid w:val="006F1482"/>
    <w:rsid w:val="006F14D9"/>
    <w:rsid w:val="006F17AA"/>
    <w:rsid w:val="006F1C59"/>
    <w:rsid w:val="006F1E83"/>
    <w:rsid w:val="006F1FD8"/>
    <w:rsid w:val="006F2169"/>
    <w:rsid w:val="006F21DA"/>
    <w:rsid w:val="006F21E0"/>
    <w:rsid w:val="006F2244"/>
    <w:rsid w:val="006F23E8"/>
    <w:rsid w:val="006F277A"/>
    <w:rsid w:val="006F29DD"/>
    <w:rsid w:val="006F29E0"/>
    <w:rsid w:val="006F2AA7"/>
    <w:rsid w:val="006F2CA8"/>
    <w:rsid w:val="006F2EBA"/>
    <w:rsid w:val="006F2EDE"/>
    <w:rsid w:val="006F3524"/>
    <w:rsid w:val="006F3702"/>
    <w:rsid w:val="006F3C19"/>
    <w:rsid w:val="006F3C39"/>
    <w:rsid w:val="006F3D5E"/>
    <w:rsid w:val="006F3D6F"/>
    <w:rsid w:val="006F3D79"/>
    <w:rsid w:val="006F3E96"/>
    <w:rsid w:val="006F44CA"/>
    <w:rsid w:val="006F459A"/>
    <w:rsid w:val="006F45C8"/>
    <w:rsid w:val="006F45D4"/>
    <w:rsid w:val="006F478E"/>
    <w:rsid w:val="006F47D2"/>
    <w:rsid w:val="006F4A6E"/>
    <w:rsid w:val="006F4AB7"/>
    <w:rsid w:val="006F4B1F"/>
    <w:rsid w:val="006F4DDD"/>
    <w:rsid w:val="006F4E90"/>
    <w:rsid w:val="006F4ED3"/>
    <w:rsid w:val="006F5007"/>
    <w:rsid w:val="006F5378"/>
    <w:rsid w:val="006F569D"/>
    <w:rsid w:val="006F5C38"/>
    <w:rsid w:val="006F5D7B"/>
    <w:rsid w:val="006F5DF0"/>
    <w:rsid w:val="006F5EC3"/>
    <w:rsid w:val="006F6093"/>
    <w:rsid w:val="006F60E9"/>
    <w:rsid w:val="006F6100"/>
    <w:rsid w:val="006F636E"/>
    <w:rsid w:val="006F6448"/>
    <w:rsid w:val="006F66D3"/>
    <w:rsid w:val="006F679D"/>
    <w:rsid w:val="006F68BC"/>
    <w:rsid w:val="006F69C8"/>
    <w:rsid w:val="006F69DC"/>
    <w:rsid w:val="006F69F3"/>
    <w:rsid w:val="006F6BBD"/>
    <w:rsid w:val="006F6F17"/>
    <w:rsid w:val="006F6F5E"/>
    <w:rsid w:val="006F7100"/>
    <w:rsid w:val="006F71B1"/>
    <w:rsid w:val="006F7228"/>
    <w:rsid w:val="006F7370"/>
    <w:rsid w:val="006F7496"/>
    <w:rsid w:val="006F75C1"/>
    <w:rsid w:val="006F75EB"/>
    <w:rsid w:val="006F7C83"/>
    <w:rsid w:val="006F7FC9"/>
    <w:rsid w:val="0070007C"/>
    <w:rsid w:val="007000BA"/>
    <w:rsid w:val="007000BB"/>
    <w:rsid w:val="0070015E"/>
    <w:rsid w:val="007003C4"/>
    <w:rsid w:val="007005C3"/>
    <w:rsid w:val="0070087E"/>
    <w:rsid w:val="007009C8"/>
    <w:rsid w:val="00700B59"/>
    <w:rsid w:val="00700C14"/>
    <w:rsid w:val="00700C19"/>
    <w:rsid w:val="00700C7B"/>
    <w:rsid w:val="00700CF3"/>
    <w:rsid w:val="00700DD7"/>
    <w:rsid w:val="00701100"/>
    <w:rsid w:val="007011C9"/>
    <w:rsid w:val="00701603"/>
    <w:rsid w:val="00701A96"/>
    <w:rsid w:val="00701ADC"/>
    <w:rsid w:val="00701F7A"/>
    <w:rsid w:val="0070232F"/>
    <w:rsid w:val="00702359"/>
    <w:rsid w:val="00702546"/>
    <w:rsid w:val="007025CA"/>
    <w:rsid w:val="00702783"/>
    <w:rsid w:val="007028DF"/>
    <w:rsid w:val="00702CC5"/>
    <w:rsid w:val="00702D4B"/>
    <w:rsid w:val="00702EFC"/>
    <w:rsid w:val="00702F63"/>
    <w:rsid w:val="00702FA5"/>
    <w:rsid w:val="0070300A"/>
    <w:rsid w:val="00703034"/>
    <w:rsid w:val="00703067"/>
    <w:rsid w:val="00703215"/>
    <w:rsid w:val="007037C0"/>
    <w:rsid w:val="00703A44"/>
    <w:rsid w:val="00703D6A"/>
    <w:rsid w:val="00703E31"/>
    <w:rsid w:val="00704067"/>
    <w:rsid w:val="00704354"/>
    <w:rsid w:val="007043B3"/>
    <w:rsid w:val="00704529"/>
    <w:rsid w:val="007045D8"/>
    <w:rsid w:val="00704A3D"/>
    <w:rsid w:val="00704CF1"/>
    <w:rsid w:val="00704FD1"/>
    <w:rsid w:val="0070521D"/>
    <w:rsid w:val="00705239"/>
    <w:rsid w:val="00705691"/>
    <w:rsid w:val="007056CF"/>
    <w:rsid w:val="0070576A"/>
    <w:rsid w:val="007057F1"/>
    <w:rsid w:val="00705A2F"/>
    <w:rsid w:val="00705ACA"/>
    <w:rsid w:val="00705ECA"/>
    <w:rsid w:val="00705FC0"/>
    <w:rsid w:val="0070609C"/>
    <w:rsid w:val="007060C8"/>
    <w:rsid w:val="007060D2"/>
    <w:rsid w:val="0070613D"/>
    <w:rsid w:val="00706322"/>
    <w:rsid w:val="00706325"/>
    <w:rsid w:val="00706680"/>
    <w:rsid w:val="007066C2"/>
    <w:rsid w:val="00706C34"/>
    <w:rsid w:val="00706EA6"/>
    <w:rsid w:val="00706FBA"/>
    <w:rsid w:val="00706FBB"/>
    <w:rsid w:val="00707681"/>
    <w:rsid w:val="00707BDF"/>
    <w:rsid w:val="00707E5A"/>
    <w:rsid w:val="00710236"/>
    <w:rsid w:val="00710380"/>
    <w:rsid w:val="0071039D"/>
    <w:rsid w:val="0071040C"/>
    <w:rsid w:val="007107A2"/>
    <w:rsid w:val="00710A47"/>
    <w:rsid w:val="00710AED"/>
    <w:rsid w:val="00710C41"/>
    <w:rsid w:val="0071118D"/>
    <w:rsid w:val="00711463"/>
    <w:rsid w:val="007115AB"/>
    <w:rsid w:val="0071165D"/>
    <w:rsid w:val="00711681"/>
    <w:rsid w:val="007117D5"/>
    <w:rsid w:val="007119D9"/>
    <w:rsid w:val="007119F4"/>
    <w:rsid w:val="00711B2F"/>
    <w:rsid w:val="00711B93"/>
    <w:rsid w:val="00711D79"/>
    <w:rsid w:val="00712208"/>
    <w:rsid w:val="007122B4"/>
    <w:rsid w:val="00712A3F"/>
    <w:rsid w:val="00712BB5"/>
    <w:rsid w:val="00712E3F"/>
    <w:rsid w:val="007132E3"/>
    <w:rsid w:val="007133AE"/>
    <w:rsid w:val="0071374A"/>
    <w:rsid w:val="00713842"/>
    <w:rsid w:val="0071387F"/>
    <w:rsid w:val="00713B7A"/>
    <w:rsid w:val="00713C10"/>
    <w:rsid w:val="00713F7A"/>
    <w:rsid w:val="00714188"/>
    <w:rsid w:val="007141EF"/>
    <w:rsid w:val="007142B2"/>
    <w:rsid w:val="00714488"/>
    <w:rsid w:val="00714540"/>
    <w:rsid w:val="0071460E"/>
    <w:rsid w:val="0071476C"/>
    <w:rsid w:val="007147AB"/>
    <w:rsid w:val="007148C0"/>
    <w:rsid w:val="007149BF"/>
    <w:rsid w:val="00714BB4"/>
    <w:rsid w:val="00714C9B"/>
    <w:rsid w:val="00714E0E"/>
    <w:rsid w:val="00715065"/>
    <w:rsid w:val="0071516F"/>
    <w:rsid w:val="007151D9"/>
    <w:rsid w:val="00715227"/>
    <w:rsid w:val="0071531E"/>
    <w:rsid w:val="007153E2"/>
    <w:rsid w:val="00715507"/>
    <w:rsid w:val="007155F5"/>
    <w:rsid w:val="0071560E"/>
    <w:rsid w:val="00715727"/>
    <w:rsid w:val="00715789"/>
    <w:rsid w:val="007157A0"/>
    <w:rsid w:val="00715850"/>
    <w:rsid w:val="007158C6"/>
    <w:rsid w:val="007158E0"/>
    <w:rsid w:val="007159C8"/>
    <w:rsid w:val="00715B83"/>
    <w:rsid w:val="00715C7D"/>
    <w:rsid w:val="00715D2D"/>
    <w:rsid w:val="00715F4A"/>
    <w:rsid w:val="00715F83"/>
    <w:rsid w:val="007162CD"/>
    <w:rsid w:val="0071644E"/>
    <w:rsid w:val="00716661"/>
    <w:rsid w:val="007167E4"/>
    <w:rsid w:val="007169A2"/>
    <w:rsid w:val="007169CA"/>
    <w:rsid w:val="00716B8D"/>
    <w:rsid w:val="00716D6D"/>
    <w:rsid w:val="00716DB8"/>
    <w:rsid w:val="00716E86"/>
    <w:rsid w:val="00716F24"/>
    <w:rsid w:val="007171DE"/>
    <w:rsid w:val="00717468"/>
    <w:rsid w:val="0071753D"/>
    <w:rsid w:val="007175AB"/>
    <w:rsid w:val="007176A0"/>
    <w:rsid w:val="007176AD"/>
    <w:rsid w:val="00717702"/>
    <w:rsid w:val="00717869"/>
    <w:rsid w:val="00717A54"/>
    <w:rsid w:val="00717A93"/>
    <w:rsid w:val="00717B64"/>
    <w:rsid w:val="00717E75"/>
    <w:rsid w:val="00720004"/>
    <w:rsid w:val="00720079"/>
    <w:rsid w:val="00720100"/>
    <w:rsid w:val="007201EE"/>
    <w:rsid w:val="00720507"/>
    <w:rsid w:val="00720723"/>
    <w:rsid w:val="00720F53"/>
    <w:rsid w:val="00721062"/>
    <w:rsid w:val="00721133"/>
    <w:rsid w:val="00721309"/>
    <w:rsid w:val="0072154F"/>
    <w:rsid w:val="007215EF"/>
    <w:rsid w:val="00721630"/>
    <w:rsid w:val="00721944"/>
    <w:rsid w:val="007219DB"/>
    <w:rsid w:val="00721A04"/>
    <w:rsid w:val="00721BCA"/>
    <w:rsid w:val="00721F8D"/>
    <w:rsid w:val="00722076"/>
    <w:rsid w:val="007220A8"/>
    <w:rsid w:val="00722436"/>
    <w:rsid w:val="0072247D"/>
    <w:rsid w:val="00722514"/>
    <w:rsid w:val="00722696"/>
    <w:rsid w:val="00722741"/>
    <w:rsid w:val="007229AF"/>
    <w:rsid w:val="00722BC9"/>
    <w:rsid w:val="00722BD8"/>
    <w:rsid w:val="00722C3D"/>
    <w:rsid w:val="00722F90"/>
    <w:rsid w:val="007234E5"/>
    <w:rsid w:val="007234F7"/>
    <w:rsid w:val="00723723"/>
    <w:rsid w:val="007237AF"/>
    <w:rsid w:val="0072390C"/>
    <w:rsid w:val="00723913"/>
    <w:rsid w:val="0072399D"/>
    <w:rsid w:val="00723A1B"/>
    <w:rsid w:val="00723C44"/>
    <w:rsid w:val="00723F73"/>
    <w:rsid w:val="007241A9"/>
    <w:rsid w:val="00724488"/>
    <w:rsid w:val="00724795"/>
    <w:rsid w:val="007247A0"/>
    <w:rsid w:val="00724A1E"/>
    <w:rsid w:val="00724ABC"/>
    <w:rsid w:val="00724C0D"/>
    <w:rsid w:val="00724C64"/>
    <w:rsid w:val="00724E50"/>
    <w:rsid w:val="00724F0D"/>
    <w:rsid w:val="0072563B"/>
    <w:rsid w:val="007256BC"/>
    <w:rsid w:val="00725852"/>
    <w:rsid w:val="007259F9"/>
    <w:rsid w:val="00725CA3"/>
    <w:rsid w:val="00725F2F"/>
    <w:rsid w:val="007260C7"/>
    <w:rsid w:val="007262C5"/>
    <w:rsid w:val="007264B9"/>
    <w:rsid w:val="007264C1"/>
    <w:rsid w:val="00726566"/>
    <w:rsid w:val="00726B41"/>
    <w:rsid w:val="00726B93"/>
    <w:rsid w:val="00726BE1"/>
    <w:rsid w:val="00726C3D"/>
    <w:rsid w:val="00726C59"/>
    <w:rsid w:val="00726CC2"/>
    <w:rsid w:val="00726FCD"/>
    <w:rsid w:val="0072708E"/>
    <w:rsid w:val="0072710B"/>
    <w:rsid w:val="00727421"/>
    <w:rsid w:val="00727809"/>
    <w:rsid w:val="00727AD6"/>
    <w:rsid w:val="00727C69"/>
    <w:rsid w:val="00727F34"/>
    <w:rsid w:val="007301C9"/>
    <w:rsid w:val="007305BD"/>
    <w:rsid w:val="007306F4"/>
    <w:rsid w:val="00730BFD"/>
    <w:rsid w:val="00730D8B"/>
    <w:rsid w:val="00731004"/>
    <w:rsid w:val="00731177"/>
    <w:rsid w:val="007312A0"/>
    <w:rsid w:val="007312F4"/>
    <w:rsid w:val="007313DD"/>
    <w:rsid w:val="00731487"/>
    <w:rsid w:val="00731EB7"/>
    <w:rsid w:val="00731EFB"/>
    <w:rsid w:val="00731FFA"/>
    <w:rsid w:val="007322EA"/>
    <w:rsid w:val="00732466"/>
    <w:rsid w:val="007327F0"/>
    <w:rsid w:val="007329F4"/>
    <w:rsid w:val="00732A81"/>
    <w:rsid w:val="00732BC2"/>
    <w:rsid w:val="00732C72"/>
    <w:rsid w:val="00732CB9"/>
    <w:rsid w:val="00732F2E"/>
    <w:rsid w:val="00732F85"/>
    <w:rsid w:val="00732FCD"/>
    <w:rsid w:val="00733002"/>
    <w:rsid w:val="00733285"/>
    <w:rsid w:val="007333D2"/>
    <w:rsid w:val="007334B0"/>
    <w:rsid w:val="00733519"/>
    <w:rsid w:val="007335CB"/>
    <w:rsid w:val="00733807"/>
    <w:rsid w:val="0073381E"/>
    <w:rsid w:val="00733858"/>
    <w:rsid w:val="00733C81"/>
    <w:rsid w:val="00733DA0"/>
    <w:rsid w:val="00733ED3"/>
    <w:rsid w:val="00734447"/>
    <w:rsid w:val="0073472A"/>
    <w:rsid w:val="00734778"/>
    <w:rsid w:val="00734864"/>
    <w:rsid w:val="007348B4"/>
    <w:rsid w:val="007349A2"/>
    <w:rsid w:val="00734B4A"/>
    <w:rsid w:val="00734BE9"/>
    <w:rsid w:val="00734C33"/>
    <w:rsid w:val="00734D71"/>
    <w:rsid w:val="007350C4"/>
    <w:rsid w:val="0073543F"/>
    <w:rsid w:val="00735458"/>
    <w:rsid w:val="00735488"/>
    <w:rsid w:val="0073568D"/>
    <w:rsid w:val="00735962"/>
    <w:rsid w:val="00735B88"/>
    <w:rsid w:val="00735D59"/>
    <w:rsid w:val="00735DC4"/>
    <w:rsid w:val="00735E07"/>
    <w:rsid w:val="00735EAF"/>
    <w:rsid w:val="00736144"/>
    <w:rsid w:val="007361BF"/>
    <w:rsid w:val="00736340"/>
    <w:rsid w:val="00736352"/>
    <w:rsid w:val="00736641"/>
    <w:rsid w:val="00736675"/>
    <w:rsid w:val="007367AC"/>
    <w:rsid w:val="00736938"/>
    <w:rsid w:val="00737010"/>
    <w:rsid w:val="00737016"/>
    <w:rsid w:val="007370AC"/>
    <w:rsid w:val="00737143"/>
    <w:rsid w:val="007371E6"/>
    <w:rsid w:val="007371EA"/>
    <w:rsid w:val="007372F3"/>
    <w:rsid w:val="007373F6"/>
    <w:rsid w:val="00737490"/>
    <w:rsid w:val="00737498"/>
    <w:rsid w:val="007374F0"/>
    <w:rsid w:val="0073770B"/>
    <w:rsid w:val="00737766"/>
    <w:rsid w:val="007379B9"/>
    <w:rsid w:val="007379EF"/>
    <w:rsid w:val="00737D76"/>
    <w:rsid w:val="00737F19"/>
    <w:rsid w:val="00737FB0"/>
    <w:rsid w:val="0074000F"/>
    <w:rsid w:val="0074026C"/>
    <w:rsid w:val="00740564"/>
    <w:rsid w:val="00740585"/>
    <w:rsid w:val="007406AA"/>
    <w:rsid w:val="00740804"/>
    <w:rsid w:val="0074095E"/>
    <w:rsid w:val="00740A49"/>
    <w:rsid w:val="00740B88"/>
    <w:rsid w:val="00740BFB"/>
    <w:rsid w:val="00740C8F"/>
    <w:rsid w:val="00740CFB"/>
    <w:rsid w:val="00740D05"/>
    <w:rsid w:val="00740D9C"/>
    <w:rsid w:val="0074112A"/>
    <w:rsid w:val="0074134A"/>
    <w:rsid w:val="00741442"/>
    <w:rsid w:val="00741508"/>
    <w:rsid w:val="007415C2"/>
    <w:rsid w:val="00741C25"/>
    <w:rsid w:val="00741DCB"/>
    <w:rsid w:val="007420A7"/>
    <w:rsid w:val="00742134"/>
    <w:rsid w:val="007424BB"/>
    <w:rsid w:val="007424E8"/>
    <w:rsid w:val="00742859"/>
    <w:rsid w:val="0074291E"/>
    <w:rsid w:val="00742B73"/>
    <w:rsid w:val="00742E3C"/>
    <w:rsid w:val="00742F0D"/>
    <w:rsid w:val="0074314F"/>
    <w:rsid w:val="0074321F"/>
    <w:rsid w:val="00743548"/>
    <w:rsid w:val="0074365A"/>
    <w:rsid w:val="0074376D"/>
    <w:rsid w:val="007437F5"/>
    <w:rsid w:val="00743858"/>
    <w:rsid w:val="00743903"/>
    <w:rsid w:val="007439F1"/>
    <w:rsid w:val="00743BC1"/>
    <w:rsid w:val="00743BC5"/>
    <w:rsid w:val="00743CCA"/>
    <w:rsid w:val="00743EC8"/>
    <w:rsid w:val="00743F1A"/>
    <w:rsid w:val="00743FD1"/>
    <w:rsid w:val="0074409C"/>
    <w:rsid w:val="00744120"/>
    <w:rsid w:val="007442F8"/>
    <w:rsid w:val="00744702"/>
    <w:rsid w:val="00744B2F"/>
    <w:rsid w:val="00744D8D"/>
    <w:rsid w:val="0074536A"/>
    <w:rsid w:val="00745426"/>
    <w:rsid w:val="00745441"/>
    <w:rsid w:val="0074564D"/>
    <w:rsid w:val="00745749"/>
    <w:rsid w:val="00745978"/>
    <w:rsid w:val="00745B37"/>
    <w:rsid w:val="00745B81"/>
    <w:rsid w:val="00746225"/>
    <w:rsid w:val="0074640A"/>
    <w:rsid w:val="00746443"/>
    <w:rsid w:val="00746757"/>
    <w:rsid w:val="00747069"/>
    <w:rsid w:val="0074722A"/>
    <w:rsid w:val="007473D0"/>
    <w:rsid w:val="007477FB"/>
    <w:rsid w:val="0074789B"/>
    <w:rsid w:val="007478EC"/>
    <w:rsid w:val="00747B76"/>
    <w:rsid w:val="00747D75"/>
    <w:rsid w:val="00747E06"/>
    <w:rsid w:val="00747E60"/>
    <w:rsid w:val="007500B4"/>
    <w:rsid w:val="007503CC"/>
    <w:rsid w:val="007504C0"/>
    <w:rsid w:val="00750619"/>
    <w:rsid w:val="00750B64"/>
    <w:rsid w:val="00750B7B"/>
    <w:rsid w:val="00750F8D"/>
    <w:rsid w:val="00750F8F"/>
    <w:rsid w:val="00750FD7"/>
    <w:rsid w:val="007510B0"/>
    <w:rsid w:val="00751178"/>
    <w:rsid w:val="00751185"/>
    <w:rsid w:val="0075121D"/>
    <w:rsid w:val="0075126A"/>
    <w:rsid w:val="00751359"/>
    <w:rsid w:val="007513FF"/>
    <w:rsid w:val="007514A0"/>
    <w:rsid w:val="00751509"/>
    <w:rsid w:val="00751556"/>
    <w:rsid w:val="0075155B"/>
    <w:rsid w:val="007515CD"/>
    <w:rsid w:val="00751611"/>
    <w:rsid w:val="0075162A"/>
    <w:rsid w:val="00751727"/>
    <w:rsid w:val="007517B0"/>
    <w:rsid w:val="00751AA6"/>
    <w:rsid w:val="00751EFB"/>
    <w:rsid w:val="00751FDE"/>
    <w:rsid w:val="00752196"/>
    <w:rsid w:val="007521C2"/>
    <w:rsid w:val="00752209"/>
    <w:rsid w:val="00752246"/>
    <w:rsid w:val="00752825"/>
    <w:rsid w:val="007529FA"/>
    <w:rsid w:val="00752A5E"/>
    <w:rsid w:val="00752ABC"/>
    <w:rsid w:val="00752F86"/>
    <w:rsid w:val="007532EC"/>
    <w:rsid w:val="00753420"/>
    <w:rsid w:val="0075386F"/>
    <w:rsid w:val="00753960"/>
    <w:rsid w:val="00753AC3"/>
    <w:rsid w:val="00753D40"/>
    <w:rsid w:val="00753DC3"/>
    <w:rsid w:val="00753E73"/>
    <w:rsid w:val="007540ED"/>
    <w:rsid w:val="007540FA"/>
    <w:rsid w:val="0075414C"/>
    <w:rsid w:val="0075419D"/>
    <w:rsid w:val="0075420F"/>
    <w:rsid w:val="00754514"/>
    <w:rsid w:val="007546BC"/>
    <w:rsid w:val="0075470C"/>
    <w:rsid w:val="007547E1"/>
    <w:rsid w:val="0075486D"/>
    <w:rsid w:val="00754900"/>
    <w:rsid w:val="00755587"/>
    <w:rsid w:val="00755978"/>
    <w:rsid w:val="00755BBC"/>
    <w:rsid w:val="00756058"/>
    <w:rsid w:val="0075621F"/>
    <w:rsid w:val="00756505"/>
    <w:rsid w:val="00756555"/>
    <w:rsid w:val="00756561"/>
    <w:rsid w:val="00756583"/>
    <w:rsid w:val="007566EA"/>
    <w:rsid w:val="007569D8"/>
    <w:rsid w:val="00756A7B"/>
    <w:rsid w:val="00756C1E"/>
    <w:rsid w:val="00756F40"/>
    <w:rsid w:val="007573F3"/>
    <w:rsid w:val="00757402"/>
    <w:rsid w:val="0075745A"/>
    <w:rsid w:val="00757540"/>
    <w:rsid w:val="007577BD"/>
    <w:rsid w:val="00757843"/>
    <w:rsid w:val="0075789C"/>
    <w:rsid w:val="007578BA"/>
    <w:rsid w:val="0075796F"/>
    <w:rsid w:val="00757BD7"/>
    <w:rsid w:val="00757CB1"/>
    <w:rsid w:val="00757D0F"/>
    <w:rsid w:val="00757E20"/>
    <w:rsid w:val="00757F99"/>
    <w:rsid w:val="00760005"/>
    <w:rsid w:val="00760215"/>
    <w:rsid w:val="00760304"/>
    <w:rsid w:val="0076041A"/>
    <w:rsid w:val="0076069D"/>
    <w:rsid w:val="00760957"/>
    <w:rsid w:val="00760AE6"/>
    <w:rsid w:val="00760C96"/>
    <w:rsid w:val="00760C9B"/>
    <w:rsid w:val="00760CBA"/>
    <w:rsid w:val="00760D04"/>
    <w:rsid w:val="00760E1B"/>
    <w:rsid w:val="00760EF9"/>
    <w:rsid w:val="00760FE0"/>
    <w:rsid w:val="007610C7"/>
    <w:rsid w:val="00761340"/>
    <w:rsid w:val="007613DD"/>
    <w:rsid w:val="007613EB"/>
    <w:rsid w:val="0076180E"/>
    <w:rsid w:val="00761841"/>
    <w:rsid w:val="00761C05"/>
    <w:rsid w:val="00761C28"/>
    <w:rsid w:val="00761C87"/>
    <w:rsid w:val="00761EB2"/>
    <w:rsid w:val="00761F75"/>
    <w:rsid w:val="007623E9"/>
    <w:rsid w:val="007624E8"/>
    <w:rsid w:val="007624F6"/>
    <w:rsid w:val="0076284A"/>
    <w:rsid w:val="0076286B"/>
    <w:rsid w:val="00762A57"/>
    <w:rsid w:val="00762C85"/>
    <w:rsid w:val="00762CC7"/>
    <w:rsid w:val="00762D31"/>
    <w:rsid w:val="00762D98"/>
    <w:rsid w:val="00762F0D"/>
    <w:rsid w:val="00762F3F"/>
    <w:rsid w:val="00762F69"/>
    <w:rsid w:val="00762FD3"/>
    <w:rsid w:val="0076320A"/>
    <w:rsid w:val="007633D6"/>
    <w:rsid w:val="0076347D"/>
    <w:rsid w:val="00763515"/>
    <w:rsid w:val="00763745"/>
    <w:rsid w:val="007637A9"/>
    <w:rsid w:val="007637CB"/>
    <w:rsid w:val="007639F4"/>
    <w:rsid w:val="00763AB5"/>
    <w:rsid w:val="00763C2D"/>
    <w:rsid w:val="00763C65"/>
    <w:rsid w:val="00763F14"/>
    <w:rsid w:val="007642C5"/>
    <w:rsid w:val="007646F3"/>
    <w:rsid w:val="00764791"/>
    <w:rsid w:val="007647A5"/>
    <w:rsid w:val="00764803"/>
    <w:rsid w:val="0076489B"/>
    <w:rsid w:val="00764907"/>
    <w:rsid w:val="00764A31"/>
    <w:rsid w:val="00764A56"/>
    <w:rsid w:val="00764D8A"/>
    <w:rsid w:val="00764F6B"/>
    <w:rsid w:val="00764FE1"/>
    <w:rsid w:val="00765020"/>
    <w:rsid w:val="0076530C"/>
    <w:rsid w:val="0076552B"/>
    <w:rsid w:val="00765608"/>
    <w:rsid w:val="0076584F"/>
    <w:rsid w:val="00765B06"/>
    <w:rsid w:val="00765B17"/>
    <w:rsid w:val="00765ECC"/>
    <w:rsid w:val="0076624D"/>
    <w:rsid w:val="007663B1"/>
    <w:rsid w:val="007665A7"/>
    <w:rsid w:val="0076664C"/>
    <w:rsid w:val="007667F8"/>
    <w:rsid w:val="00766955"/>
    <w:rsid w:val="0076695B"/>
    <w:rsid w:val="007669DE"/>
    <w:rsid w:val="00766A58"/>
    <w:rsid w:val="00766ACF"/>
    <w:rsid w:val="00767130"/>
    <w:rsid w:val="0076730B"/>
    <w:rsid w:val="00767580"/>
    <w:rsid w:val="007679A3"/>
    <w:rsid w:val="00767D85"/>
    <w:rsid w:val="00767EAE"/>
    <w:rsid w:val="007700B5"/>
    <w:rsid w:val="0077017F"/>
    <w:rsid w:val="0077030F"/>
    <w:rsid w:val="00770523"/>
    <w:rsid w:val="00770879"/>
    <w:rsid w:val="007708D9"/>
    <w:rsid w:val="00770BF4"/>
    <w:rsid w:val="00770C81"/>
    <w:rsid w:val="00770D06"/>
    <w:rsid w:val="00770DB0"/>
    <w:rsid w:val="00770DCC"/>
    <w:rsid w:val="00770EE2"/>
    <w:rsid w:val="007712B4"/>
    <w:rsid w:val="00771349"/>
    <w:rsid w:val="007714E7"/>
    <w:rsid w:val="00771A20"/>
    <w:rsid w:val="00771B23"/>
    <w:rsid w:val="00771C1E"/>
    <w:rsid w:val="00771D48"/>
    <w:rsid w:val="00771EC8"/>
    <w:rsid w:val="007720FE"/>
    <w:rsid w:val="007723B9"/>
    <w:rsid w:val="007725FF"/>
    <w:rsid w:val="0077270E"/>
    <w:rsid w:val="007727BC"/>
    <w:rsid w:val="00772972"/>
    <w:rsid w:val="00772C1C"/>
    <w:rsid w:val="00772CE6"/>
    <w:rsid w:val="00772E28"/>
    <w:rsid w:val="00772F87"/>
    <w:rsid w:val="007731C6"/>
    <w:rsid w:val="0077388F"/>
    <w:rsid w:val="0077389F"/>
    <w:rsid w:val="00773A0C"/>
    <w:rsid w:val="00773BD6"/>
    <w:rsid w:val="00773BEB"/>
    <w:rsid w:val="00773E7C"/>
    <w:rsid w:val="00773F2C"/>
    <w:rsid w:val="00773FB9"/>
    <w:rsid w:val="0077410C"/>
    <w:rsid w:val="00774529"/>
    <w:rsid w:val="00774920"/>
    <w:rsid w:val="00774B24"/>
    <w:rsid w:val="00774D96"/>
    <w:rsid w:val="00774DDD"/>
    <w:rsid w:val="00775024"/>
    <w:rsid w:val="00775099"/>
    <w:rsid w:val="00775147"/>
    <w:rsid w:val="00775165"/>
    <w:rsid w:val="00775198"/>
    <w:rsid w:val="0077532F"/>
    <w:rsid w:val="007754E9"/>
    <w:rsid w:val="00775525"/>
    <w:rsid w:val="00775547"/>
    <w:rsid w:val="007756F8"/>
    <w:rsid w:val="00775777"/>
    <w:rsid w:val="00775CDB"/>
    <w:rsid w:val="00775D24"/>
    <w:rsid w:val="00775DF0"/>
    <w:rsid w:val="0077605B"/>
    <w:rsid w:val="00776263"/>
    <w:rsid w:val="00776848"/>
    <w:rsid w:val="00776945"/>
    <w:rsid w:val="00776C3E"/>
    <w:rsid w:val="00776FEE"/>
    <w:rsid w:val="0077706F"/>
    <w:rsid w:val="007770C3"/>
    <w:rsid w:val="0077722A"/>
    <w:rsid w:val="00777334"/>
    <w:rsid w:val="0077734A"/>
    <w:rsid w:val="007774F5"/>
    <w:rsid w:val="007776E1"/>
    <w:rsid w:val="00777845"/>
    <w:rsid w:val="00777A15"/>
    <w:rsid w:val="00777E41"/>
    <w:rsid w:val="00777FF4"/>
    <w:rsid w:val="007805A3"/>
    <w:rsid w:val="007808BA"/>
    <w:rsid w:val="00780915"/>
    <w:rsid w:val="00780AED"/>
    <w:rsid w:val="00780D39"/>
    <w:rsid w:val="00780E3B"/>
    <w:rsid w:val="00780E69"/>
    <w:rsid w:val="00780FFB"/>
    <w:rsid w:val="007816A8"/>
    <w:rsid w:val="0078181D"/>
    <w:rsid w:val="0078191F"/>
    <w:rsid w:val="00781A3C"/>
    <w:rsid w:val="00781D10"/>
    <w:rsid w:val="00781ED0"/>
    <w:rsid w:val="007821DF"/>
    <w:rsid w:val="00782679"/>
    <w:rsid w:val="007826CF"/>
    <w:rsid w:val="0078272A"/>
    <w:rsid w:val="007828F7"/>
    <w:rsid w:val="007829AC"/>
    <w:rsid w:val="00782AAD"/>
    <w:rsid w:val="00782CED"/>
    <w:rsid w:val="00782DF3"/>
    <w:rsid w:val="00782F3E"/>
    <w:rsid w:val="00782FB1"/>
    <w:rsid w:val="007830CA"/>
    <w:rsid w:val="007832A4"/>
    <w:rsid w:val="00783476"/>
    <w:rsid w:val="007834A3"/>
    <w:rsid w:val="00783617"/>
    <w:rsid w:val="00783706"/>
    <w:rsid w:val="007838F3"/>
    <w:rsid w:val="00783CC0"/>
    <w:rsid w:val="007848C1"/>
    <w:rsid w:val="0078498F"/>
    <w:rsid w:val="007849BD"/>
    <w:rsid w:val="007849C6"/>
    <w:rsid w:val="00784B7D"/>
    <w:rsid w:val="00784D60"/>
    <w:rsid w:val="00784F35"/>
    <w:rsid w:val="007850E8"/>
    <w:rsid w:val="0078517E"/>
    <w:rsid w:val="00785211"/>
    <w:rsid w:val="0078533C"/>
    <w:rsid w:val="00785615"/>
    <w:rsid w:val="0078562B"/>
    <w:rsid w:val="007856B8"/>
    <w:rsid w:val="00785787"/>
    <w:rsid w:val="00785E28"/>
    <w:rsid w:val="007860DF"/>
    <w:rsid w:val="00786125"/>
    <w:rsid w:val="00786AE4"/>
    <w:rsid w:val="00786C8B"/>
    <w:rsid w:val="00786EA0"/>
    <w:rsid w:val="00787319"/>
    <w:rsid w:val="007873C4"/>
    <w:rsid w:val="0078743A"/>
    <w:rsid w:val="0078759A"/>
    <w:rsid w:val="0078787A"/>
    <w:rsid w:val="00787951"/>
    <w:rsid w:val="00787AC5"/>
    <w:rsid w:val="00787C23"/>
    <w:rsid w:val="00787EF7"/>
    <w:rsid w:val="00790529"/>
    <w:rsid w:val="00790908"/>
    <w:rsid w:val="00790ACF"/>
    <w:rsid w:val="00790E8A"/>
    <w:rsid w:val="007910D2"/>
    <w:rsid w:val="00791564"/>
    <w:rsid w:val="00791581"/>
    <w:rsid w:val="00791636"/>
    <w:rsid w:val="0079166B"/>
    <w:rsid w:val="00791888"/>
    <w:rsid w:val="00791908"/>
    <w:rsid w:val="00791A06"/>
    <w:rsid w:val="00791B70"/>
    <w:rsid w:val="00791BE4"/>
    <w:rsid w:val="00791DB2"/>
    <w:rsid w:val="00791F09"/>
    <w:rsid w:val="00791FC4"/>
    <w:rsid w:val="00792254"/>
    <w:rsid w:val="00792266"/>
    <w:rsid w:val="007922B1"/>
    <w:rsid w:val="00792377"/>
    <w:rsid w:val="007923E0"/>
    <w:rsid w:val="007923EA"/>
    <w:rsid w:val="0079249A"/>
    <w:rsid w:val="0079251F"/>
    <w:rsid w:val="007925C9"/>
    <w:rsid w:val="00792635"/>
    <w:rsid w:val="0079288C"/>
    <w:rsid w:val="007928F8"/>
    <w:rsid w:val="00792A99"/>
    <w:rsid w:val="00793638"/>
    <w:rsid w:val="00793990"/>
    <w:rsid w:val="00793CEE"/>
    <w:rsid w:val="00793D5E"/>
    <w:rsid w:val="00793E7D"/>
    <w:rsid w:val="00794027"/>
    <w:rsid w:val="007946A4"/>
    <w:rsid w:val="007946CC"/>
    <w:rsid w:val="0079475D"/>
    <w:rsid w:val="0079485B"/>
    <w:rsid w:val="00794A10"/>
    <w:rsid w:val="00794B26"/>
    <w:rsid w:val="00794C3C"/>
    <w:rsid w:val="00794C43"/>
    <w:rsid w:val="00794CBA"/>
    <w:rsid w:val="00794DC5"/>
    <w:rsid w:val="00794F4D"/>
    <w:rsid w:val="0079537F"/>
    <w:rsid w:val="007954BB"/>
    <w:rsid w:val="007955EC"/>
    <w:rsid w:val="00795630"/>
    <w:rsid w:val="00795A0F"/>
    <w:rsid w:val="00795B35"/>
    <w:rsid w:val="00795BA0"/>
    <w:rsid w:val="00795D04"/>
    <w:rsid w:val="0079635C"/>
    <w:rsid w:val="0079654A"/>
    <w:rsid w:val="00796935"/>
    <w:rsid w:val="00796C5D"/>
    <w:rsid w:val="007972B5"/>
    <w:rsid w:val="00797587"/>
    <w:rsid w:val="00797591"/>
    <w:rsid w:val="007975C3"/>
    <w:rsid w:val="00797605"/>
    <w:rsid w:val="0079765E"/>
    <w:rsid w:val="00797792"/>
    <w:rsid w:val="007978FD"/>
    <w:rsid w:val="00797C56"/>
    <w:rsid w:val="00797D90"/>
    <w:rsid w:val="00797DC9"/>
    <w:rsid w:val="007A01A3"/>
    <w:rsid w:val="007A0257"/>
    <w:rsid w:val="007A0299"/>
    <w:rsid w:val="007A0363"/>
    <w:rsid w:val="007A038F"/>
    <w:rsid w:val="007A0420"/>
    <w:rsid w:val="007A07E8"/>
    <w:rsid w:val="007A0A0A"/>
    <w:rsid w:val="007A0AFD"/>
    <w:rsid w:val="007A0B5B"/>
    <w:rsid w:val="007A0C37"/>
    <w:rsid w:val="007A0C60"/>
    <w:rsid w:val="007A0C7A"/>
    <w:rsid w:val="007A0D3F"/>
    <w:rsid w:val="007A0DA8"/>
    <w:rsid w:val="007A0E2C"/>
    <w:rsid w:val="007A0E5E"/>
    <w:rsid w:val="007A1368"/>
    <w:rsid w:val="007A153E"/>
    <w:rsid w:val="007A1561"/>
    <w:rsid w:val="007A16A6"/>
    <w:rsid w:val="007A17A2"/>
    <w:rsid w:val="007A1908"/>
    <w:rsid w:val="007A1A27"/>
    <w:rsid w:val="007A1D68"/>
    <w:rsid w:val="007A1E1A"/>
    <w:rsid w:val="007A2131"/>
    <w:rsid w:val="007A214C"/>
    <w:rsid w:val="007A2225"/>
    <w:rsid w:val="007A2294"/>
    <w:rsid w:val="007A243A"/>
    <w:rsid w:val="007A24D0"/>
    <w:rsid w:val="007A2631"/>
    <w:rsid w:val="007A273F"/>
    <w:rsid w:val="007A278F"/>
    <w:rsid w:val="007A2A4A"/>
    <w:rsid w:val="007A2ABD"/>
    <w:rsid w:val="007A2BD2"/>
    <w:rsid w:val="007A2DB8"/>
    <w:rsid w:val="007A3029"/>
    <w:rsid w:val="007A3312"/>
    <w:rsid w:val="007A3811"/>
    <w:rsid w:val="007A39E5"/>
    <w:rsid w:val="007A3A8F"/>
    <w:rsid w:val="007A3F83"/>
    <w:rsid w:val="007A471F"/>
    <w:rsid w:val="007A48B4"/>
    <w:rsid w:val="007A4AFD"/>
    <w:rsid w:val="007A4B14"/>
    <w:rsid w:val="007A4F16"/>
    <w:rsid w:val="007A5021"/>
    <w:rsid w:val="007A5321"/>
    <w:rsid w:val="007A53B5"/>
    <w:rsid w:val="007A54F4"/>
    <w:rsid w:val="007A550F"/>
    <w:rsid w:val="007A56EC"/>
    <w:rsid w:val="007A579D"/>
    <w:rsid w:val="007A57EB"/>
    <w:rsid w:val="007A57F8"/>
    <w:rsid w:val="007A5A98"/>
    <w:rsid w:val="007A5B64"/>
    <w:rsid w:val="007A5C43"/>
    <w:rsid w:val="007A5F3A"/>
    <w:rsid w:val="007A6091"/>
    <w:rsid w:val="007A6241"/>
    <w:rsid w:val="007A643E"/>
    <w:rsid w:val="007A6447"/>
    <w:rsid w:val="007A64D0"/>
    <w:rsid w:val="007A67C0"/>
    <w:rsid w:val="007A6813"/>
    <w:rsid w:val="007A6BF2"/>
    <w:rsid w:val="007A6C29"/>
    <w:rsid w:val="007A6C8E"/>
    <w:rsid w:val="007A6E1B"/>
    <w:rsid w:val="007A6EB3"/>
    <w:rsid w:val="007A70C5"/>
    <w:rsid w:val="007A735A"/>
    <w:rsid w:val="007A740F"/>
    <w:rsid w:val="007A758D"/>
    <w:rsid w:val="007A7BA1"/>
    <w:rsid w:val="007A7BE6"/>
    <w:rsid w:val="007A7D5A"/>
    <w:rsid w:val="007A7D5F"/>
    <w:rsid w:val="007A7F25"/>
    <w:rsid w:val="007B0101"/>
    <w:rsid w:val="007B013D"/>
    <w:rsid w:val="007B02D1"/>
    <w:rsid w:val="007B088E"/>
    <w:rsid w:val="007B1032"/>
    <w:rsid w:val="007B1191"/>
    <w:rsid w:val="007B1202"/>
    <w:rsid w:val="007B125B"/>
    <w:rsid w:val="007B126A"/>
    <w:rsid w:val="007B1557"/>
    <w:rsid w:val="007B174C"/>
    <w:rsid w:val="007B1874"/>
    <w:rsid w:val="007B1996"/>
    <w:rsid w:val="007B1B5A"/>
    <w:rsid w:val="007B1BA6"/>
    <w:rsid w:val="007B1ED6"/>
    <w:rsid w:val="007B2166"/>
    <w:rsid w:val="007B2490"/>
    <w:rsid w:val="007B251B"/>
    <w:rsid w:val="007B2956"/>
    <w:rsid w:val="007B2B15"/>
    <w:rsid w:val="007B2D7D"/>
    <w:rsid w:val="007B2D88"/>
    <w:rsid w:val="007B2E53"/>
    <w:rsid w:val="007B2F9D"/>
    <w:rsid w:val="007B2FAE"/>
    <w:rsid w:val="007B3033"/>
    <w:rsid w:val="007B30A7"/>
    <w:rsid w:val="007B3199"/>
    <w:rsid w:val="007B3500"/>
    <w:rsid w:val="007B4289"/>
    <w:rsid w:val="007B4407"/>
    <w:rsid w:val="007B4448"/>
    <w:rsid w:val="007B465C"/>
    <w:rsid w:val="007B49A4"/>
    <w:rsid w:val="007B4A72"/>
    <w:rsid w:val="007B4EEE"/>
    <w:rsid w:val="007B506D"/>
    <w:rsid w:val="007B5295"/>
    <w:rsid w:val="007B53C4"/>
    <w:rsid w:val="007B54A4"/>
    <w:rsid w:val="007B5698"/>
    <w:rsid w:val="007B56ED"/>
    <w:rsid w:val="007B57E7"/>
    <w:rsid w:val="007B5815"/>
    <w:rsid w:val="007B591D"/>
    <w:rsid w:val="007B5BA0"/>
    <w:rsid w:val="007B5E99"/>
    <w:rsid w:val="007B6406"/>
    <w:rsid w:val="007B6421"/>
    <w:rsid w:val="007B6436"/>
    <w:rsid w:val="007B6490"/>
    <w:rsid w:val="007B657E"/>
    <w:rsid w:val="007B67E4"/>
    <w:rsid w:val="007B6A5A"/>
    <w:rsid w:val="007B6AC2"/>
    <w:rsid w:val="007B6AEC"/>
    <w:rsid w:val="007B6B2B"/>
    <w:rsid w:val="007B6C89"/>
    <w:rsid w:val="007B6DE2"/>
    <w:rsid w:val="007B6F27"/>
    <w:rsid w:val="007B713E"/>
    <w:rsid w:val="007B73BA"/>
    <w:rsid w:val="007B7811"/>
    <w:rsid w:val="007B7B54"/>
    <w:rsid w:val="007B7BEF"/>
    <w:rsid w:val="007B7CBB"/>
    <w:rsid w:val="007C01BE"/>
    <w:rsid w:val="007C025C"/>
    <w:rsid w:val="007C0601"/>
    <w:rsid w:val="007C0607"/>
    <w:rsid w:val="007C099B"/>
    <w:rsid w:val="007C0B6C"/>
    <w:rsid w:val="007C0BAD"/>
    <w:rsid w:val="007C0BB7"/>
    <w:rsid w:val="007C1425"/>
    <w:rsid w:val="007C15FC"/>
    <w:rsid w:val="007C185C"/>
    <w:rsid w:val="007C18EB"/>
    <w:rsid w:val="007C1942"/>
    <w:rsid w:val="007C1AEE"/>
    <w:rsid w:val="007C1BA7"/>
    <w:rsid w:val="007C1BE5"/>
    <w:rsid w:val="007C1EFD"/>
    <w:rsid w:val="007C2238"/>
    <w:rsid w:val="007C25EF"/>
    <w:rsid w:val="007C2C76"/>
    <w:rsid w:val="007C2D43"/>
    <w:rsid w:val="007C2E30"/>
    <w:rsid w:val="007C2F05"/>
    <w:rsid w:val="007C3283"/>
    <w:rsid w:val="007C3475"/>
    <w:rsid w:val="007C38A1"/>
    <w:rsid w:val="007C38EE"/>
    <w:rsid w:val="007C3A37"/>
    <w:rsid w:val="007C3A77"/>
    <w:rsid w:val="007C3B65"/>
    <w:rsid w:val="007C3B73"/>
    <w:rsid w:val="007C3EA6"/>
    <w:rsid w:val="007C3EFC"/>
    <w:rsid w:val="007C3F54"/>
    <w:rsid w:val="007C3F8C"/>
    <w:rsid w:val="007C44F2"/>
    <w:rsid w:val="007C46D0"/>
    <w:rsid w:val="007C4729"/>
    <w:rsid w:val="007C475F"/>
    <w:rsid w:val="007C47A1"/>
    <w:rsid w:val="007C4A58"/>
    <w:rsid w:val="007C585B"/>
    <w:rsid w:val="007C5AA5"/>
    <w:rsid w:val="007C5B48"/>
    <w:rsid w:val="007C5E13"/>
    <w:rsid w:val="007C613D"/>
    <w:rsid w:val="007C63B3"/>
    <w:rsid w:val="007C6687"/>
    <w:rsid w:val="007C66E0"/>
    <w:rsid w:val="007C69E8"/>
    <w:rsid w:val="007C6BDD"/>
    <w:rsid w:val="007C6D0E"/>
    <w:rsid w:val="007C6D64"/>
    <w:rsid w:val="007C6E5A"/>
    <w:rsid w:val="007C7189"/>
    <w:rsid w:val="007C71BF"/>
    <w:rsid w:val="007C7332"/>
    <w:rsid w:val="007C743A"/>
    <w:rsid w:val="007C7516"/>
    <w:rsid w:val="007C7EF3"/>
    <w:rsid w:val="007D0072"/>
    <w:rsid w:val="007D01D6"/>
    <w:rsid w:val="007D0238"/>
    <w:rsid w:val="007D0B7A"/>
    <w:rsid w:val="007D0B9F"/>
    <w:rsid w:val="007D0D1B"/>
    <w:rsid w:val="007D0F50"/>
    <w:rsid w:val="007D0FC5"/>
    <w:rsid w:val="007D109E"/>
    <w:rsid w:val="007D1168"/>
    <w:rsid w:val="007D1314"/>
    <w:rsid w:val="007D13EE"/>
    <w:rsid w:val="007D13F0"/>
    <w:rsid w:val="007D1523"/>
    <w:rsid w:val="007D1569"/>
    <w:rsid w:val="007D15D0"/>
    <w:rsid w:val="007D1BF5"/>
    <w:rsid w:val="007D1C1E"/>
    <w:rsid w:val="007D1D16"/>
    <w:rsid w:val="007D1D20"/>
    <w:rsid w:val="007D1D28"/>
    <w:rsid w:val="007D1F3B"/>
    <w:rsid w:val="007D1F4E"/>
    <w:rsid w:val="007D201A"/>
    <w:rsid w:val="007D2110"/>
    <w:rsid w:val="007D218A"/>
    <w:rsid w:val="007D22E0"/>
    <w:rsid w:val="007D25EB"/>
    <w:rsid w:val="007D27EF"/>
    <w:rsid w:val="007D296C"/>
    <w:rsid w:val="007D2A99"/>
    <w:rsid w:val="007D2C05"/>
    <w:rsid w:val="007D2CC1"/>
    <w:rsid w:val="007D2CD7"/>
    <w:rsid w:val="007D2D81"/>
    <w:rsid w:val="007D2E0C"/>
    <w:rsid w:val="007D2EB1"/>
    <w:rsid w:val="007D2EFE"/>
    <w:rsid w:val="007D2F6C"/>
    <w:rsid w:val="007D2FE1"/>
    <w:rsid w:val="007D2FF2"/>
    <w:rsid w:val="007D3093"/>
    <w:rsid w:val="007D31AF"/>
    <w:rsid w:val="007D3694"/>
    <w:rsid w:val="007D36C3"/>
    <w:rsid w:val="007D378E"/>
    <w:rsid w:val="007D3798"/>
    <w:rsid w:val="007D389F"/>
    <w:rsid w:val="007D391A"/>
    <w:rsid w:val="007D3A44"/>
    <w:rsid w:val="007D3D46"/>
    <w:rsid w:val="007D3E4B"/>
    <w:rsid w:val="007D3ED2"/>
    <w:rsid w:val="007D3F3C"/>
    <w:rsid w:val="007D4063"/>
    <w:rsid w:val="007D4430"/>
    <w:rsid w:val="007D46B4"/>
    <w:rsid w:val="007D4B95"/>
    <w:rsid w:val="007D4B97"/>
    <w:rsid w:val="007D4E54"/>
    <w:rsid w:val="007D4F4E"/>
    <w:rsid w:val="007D4F9F"/>
    <w:rsid w:val="007D5073"/>
    <w:rsid w:val="007D5190"/>
    <w:rsid w:val="007D51DC"/>
    <w:rsid w:val="007D526F"/>
    <w:rsid w:val="007D5272"/>
    <w:rsid w:val="007D5383"/>
    <w:rsid w:val="007D53BA"/>
    <w:rsid w:val="007D54C0"/>
    <w:rsid w:val="007D5540"/>
    <w:rsid w:val="007D55A5"/>
    <w:rsid w:val="007D5763"/>
    <w:rsid w:val="007D57AF"/>
    <w:rsid w:val="007D5E90"/>
    <w:rsid w:val="007D6277"/>
    <w:rsid w:val="007D639F"/>
    <w:rsid w:val="007D6430"/>
    <w:rsid w:val="007D65AC"/>
    <w:rsid w:val="007D666E"/>
    <w:rsid w:val="007D66EE"/>
    <w:rsid w:val="007D67DC"/>
    <w:rsid w:val="007D685E"/>
    <w:rsid w:val="007D6A96"/>
    <w:rsid w:val="007D6D02"/>
    <w:rsid w:val="007D6FCE"/>
    <w:rsid w:val="007D6FF3"/>
    <w:rsid w:val="007D7039"/>
    <w:rsid w:val="007D72DB"/>
    <w:rsid w:val="007D7328"/>
    <w:rsid w:val="007D7333"/>
    <w:rsid w:val="007D7470"/>
    <w:rsid w:val="007D7476"/>
    <w:rsid w:val="007D747D"/>
    <w:rsid w:val="007D748F"/>
    <w:rsid w:val="007D756E"/>
    <w:rsid w:val="007D7E9F"/>
    <w:rsid w:val="007D7FE7"/>
    <w:rsid w:val="007E0205"/>
    <w:rsid w:val="007E03EC"/>
    <w:rsid w:val="007E04B6"/>
    <w:rsid w:val="007E05BB"/>
    <w:rsid w:val="007E0672"/>
    <w:rsid w:val="007E074D"/>
    <w:rsid w:val="007E0992"/>
    <w:rsid w:val="007E0DAA"/>
    <w:rsid w:val="007E0E8A"/>
    <w:rsid w:val="007E0FA0"/>
    <w:rsid w:val="007E1047"/>
    <w:rsid w:val="007E12D0"/>
    <w:rsid w:val="007E15BC"/>
    <w:rsid w:val="007E178A"/>
    <w:rsid w:val="007E188E"/>
    <w:rsid w:val="007E1970"/>
    <w:rsid w:val="007E1A2D"/>
    <w:rsid w:val="007E1A38"/>
    <w:rsid w:val="007E1B3A"/>
    <w:rsid w:val="007E1BE1"/>
    <w:rsid w:val="007E1D28"/>
    <w:rsid w:val="007E1F53"/>
    <w:rsid w:val="007E2373"/>
    <w:rsid w:val="007E267B"/>
    <w:rsid w:val="007E2859"/>
    <w:rsid w:val="007E2860"/>
    <w:rsid w:val="007E286C"/>
    <w:rsid w:val="007E2A7C"/>
    <w:rsid w:val="007E2B0A"/>
    <w:rsid w:val="007E2CCA"/>
    <w:rsid w:val="007E306A"/>
    <w:rsid w:val="007E318E"/>
    <w:rsid w:val="007E321A"/>
    <w:rsid w:val="007E36D2"/>
    <w:rsid w:val="007E3790"/>
    <w:rsid w:val="007E3A96"/>
    <w:rsid w:val="007E4248"/>
    <w:rsid w:val="007E43A9"/>
    <w:rsid w:val="007E43AB"/>
    <w:rsid w:val="007E46AC"/>
    <w:rsid w:val="007E47A6"/>
    <w:rsid w:val="007E4A3F"/>
    <w:rsid w:val="007E4A50"/>
    <w:rsid w:val="007E4B92"/>
    <w:rsid w:val="007E4D57"/>
    <w:rsid w:val="007E4F38"/>
    <w:rsid w:val="007E50E4"/>
    <w:rsid w:val="007E51FB"/>
    <w:rsid w:val="007E5212"/>
    <w:rsid w:val="007E5430"/>
    <w:rsid w:val="007E582D"/>
    <w:rsid w:val="007E5AA9"/>
    <w:rsid w:val="007E5BEE"/>
    <w:rsid w:val="007E5C64"/>
    <w:rsid w:val="007E5DA8"/>
    <w:rsid w:val="007E5FF3"/>
    <w:rsid w:val="007E6099"/>
    <w:rsid w:val="007E6101"/>
    <w:rsid w:val="007E6170"/>
    <w:rsid w:val="007E62FB"/>
    <w:rsid w:val="007E6ADE"/>
    <w:rsid w:val="007E6B62"/>
    <w:rsid w:val="007E6BEB"/>
    <w:rsid w:val="007E6FA0"/>
    <w:rsid w:val="007E708A"/>
    <w:rsid w:val="007E7102"/>
    <w:rsid w:val="007E721E"/>
    <w:rsid w:val="007E7247"/>
    <w:rsid w:val="007E739C"/>
    <w:rsid w:val="007E769A"/>
    <w:rsid w:val="007E7A31"/>
    <w:rsid w:val="007E7D75"/>
    <w:rsid w:val="007E7E0C"/>
    <w:rsid w:val="007E7FA9"/>
    <w:rsid w:val="007E7FC0"/>
    <w:rsid w:val="007F00D0"/>
    <w:rsid w:val="007F00EB"/>
    <w:rsid w:val="007F031F"/>
    <w:rsid w:val="007F040E"/>
    <w:rsid w:val="007F0972"/>
    <w:rsid w:val="007F0F7B"/>
    <w:rsid w:val="007F1008"/>
    <w:rsid w:val="007F119E"/>
    <w:rsid w:val="007F12E2"/>
    <w:rsid w:val="007F134E"/>
    <w:rsid w:val="007F1638"/>
    <w:rsid w:val="007F18D7"/>
    <w:rsid w:val="007F1A88"/>
    <w:rsid w:val="007F1ABC"/>
    <w:rsid w:val="007F1B75"/>
    <w:rsid w:val="007F1D6C"/>
    <w:rsid w:val="007F200F"/>
    <w:rsid w:val="007F235D"/>
    <w:rsid w:val="007F2590"/>
    <w:rsid w:val="007F275E"/>
    <w:rsid w:val="007F2AE1"/>
    <w:rsid w:val="007F2D77"/>
    <w:rsid w:val="007F3000"/>
    <w:rsid w:val="007F3104"/>
    <w:rsid w:val="007F325F"/>
    <w:rsid w:val="007F3372"/>
    <w:rsid w:val="007F3450"/>
    <w:rsid w:val="007F37CD"/>
    <w:rsid w:val="007F3B56"/>
    <w:rsid w:val="007F3BE2"/>
    <w:rsid w:val="007F4009"/>
    <w:rsid w:val="007F4147"/>
    <w:rsid w:val="007F41CA"/>
    <w:rsid w:val="007F41E1"/>
    <w:rsid w:val="007F4419"/>
    <w:rsid w:val="007F4D28"/>
    <w:rsid w:val="007F4EA0"/>
    <w:rsid w:val="007F5054"/>
    <w:rsid w:val="007F5277"/>
    <w:rsid w:val="007F528E"/>
    <w:rsid w:val="007F54A3"/>
    <w:rsid w:val="007F5531"/>
    <w:rsid w:val="007F5578"/>
    <w:rsid w:val="007F5635"/>
    <w:rsid w:val="007F5988"/>
    <w:rsid w:val="007F59B8"/>
    <w:rsid w:val="007F5BF7"/>
    <w:rsid w:val="007F5C4A"/>
    <w:rsid w:val="007F5CB9"/>
    <w:rsid w:val="007F5E12"/>
    <w:rsid w:val="007F5E3F"/>
    <w:rsid w:val="007F6096"/>
    <w:rsid w:val="007F642D"/>
    <w:rsid w:val="007F64FC"/>
    <w:rsid w:val="007F677E"/>
    <w:rsid w:val="007F6785"/>
    <w:rsid w:val="007F68EA"/>
    <w:rsid w:val="007F6B09"/>
    <w:rsid w:val="007F6BAD"/>
    <w:rsid w:val="007F6BB4"/>
    <w:rsid w:val="007F6DA8"/>
    <w:rsid w:val="007F6E48"/>
    <w:rsid w:val="007F7317"/>
    <w:rsid w:val="007F73C9"/>
    <w:rsid w:val="007F782C"/>
    <w:rsid w:val="007F78FB"/>
    <w:rsid w:val="007F7ACF"/>
    <w:rsid w:val="007F7CA6"/>
    <w:rsid w:val="007F7CAE"/>
    <w:rsid w:val="007F7D3D"/>
    <w:rsid w:val="007F7FEA"/>
    <w:rsid w:val="00800221"/>
    <w:rsid w:val="00800298"/>
    <w:rsid w:val="0080030E"/>
    <w:rsid w:val="00800329"/>
    <w:rsid w:val="00800386"/>
    <w:rsid w:val="008006A8"/>
    <w:rsid w:val="008007EE"/>
    <w:rsid w:val="00800D4E"/>
    <w:rsid w:val="00800DE3"/>
    <w:rsid w:val="00800DEC"/>
    <w:rsid w:val="00800EF2"/>
    <w:rsid w:val="00801014"/>
    <w:rsid w:val="00801016"/>
    <w:rsid w:val="00801093"/>
    <w:rsid w:val="008011C3"/>
    <w:rsid w:val="0080123A"/>
    <w:rsid w:val="008012C2"/>
    <w:rsid w:val="0080137F"/>
    <w:rsid w:val="00801392"/>
    <w:rsid w:val="0080143E"/>
    <w:rsid w:val="008016F5"/>
    <w:rsid w:val="008017BC"/>
    <w:rsid w:val="00801908"/>
    <w:rsid w:val="00801D50"/>
    <w:rsid w:val="00801F89"/>
    <w:rsid w:val="00802263"/>
    <w:rsid w:val="00802270"/>
    <w:rsid w:val="00802331"/>
    <w:rsid w:val="008023A4"/>
    <w:rsid w:val="00802665"/>
    <w:rsid w:val="00802745"/>
    <w:rsid w:val="008027A2"/>
    <w:rsid w:val="00802985"/>
    <w:rsid w:val="0080299B"/>
    <w:rsid w:val="00802A9C"/>
    <w:rsid w:val="00802E3E"/>
    <w:rsid w:val="00802E8D"/>
    <w:rsid w:val="00802F9E"/>
    <w:rsid w:val="0080322B"/>
    <w:rsid w:val="008032F7"/>
    <w:rsid w:val="00803362"/>
    <w:rsid w:val="0080346A"/>
    <w:rsid w:val="008035C3"/>
    <w:rsid w:val="008036B5"/>
    <w:rsid w:val="00803CC1"/>
    <w:rsid w:val="00803F26"/>
    <w:rsid w:val="00803FFB"/>
    <w:rsid w:val="00804016"/>
    <w:rsid w:val="00804120"/>
    <w:rsid w:val="00804199"/>
    <w:rsid w:val="00804518"/>
    <w:rsid w:val="0080466D"/>
    <w:rsid w:val="0080480B"/>
    <w:rsid w:val="008048AC"/>
    <w:rsid w:val="00804989"/>
    <w:rsid w:val="00804A37"/>
    <w:rsid w:val="00804AED"/>
    <w:rsid w:val="00804B8B"/>
    <w:rsid w:val="00804C6D"/>
    <w:rsid w:val="00804D95"/>
    <w:rsid w:val="00805020"/>
    <w:rsid w:val="0080535C"/>
    <w:rsid w:val="008056E5"/>
    <w:rsid w:val="00805754"/>
    <w:rsid w:val="00805881"/>
    <w:rsid w:val="0080593D"/>
    <w:rsid w:val="008059F3"/>
    <w:rsid w:val="00805BE1"/>
    <w:rsid w:val="00805CDA"/>
    <w:rsid w:val="00805D3B"/>
    <w:rsid w:val="00805EBA"/>
    <w:rsid w:val="00805F67"/>
    <w:rsid w:val="0080616E"/>
    <w:rsid w:val="0080619B"/>
    <w:rsid w:val="00806271"/>
    <w:rsid w:val="0080631B"/>
    <w:rsid w:val="00806583"/>
    <w:rsid w:val="008066B3"/>
    <w:rsid w:val="00806771"/>
    <w:rsid w:val="00806A1A"/>
    <w:rsid w:val="00806CC6"/>
    <w:rsid w:val="00806F06"/>
    <w:rsid w:val="00806F11"/>
    <w:rsid w:val="00806F63"/>
    <w:rsid w:val="008074FD"/>
    <w:rsid w:val="00807708"/>
    <w:rsid w:val="00807754"/>
    <w:rsid w:val="008077A2"/>
    <w:rsid w:val="00807812"/>
    <w:rsid w:val="00807843"/>
    <w:rsid w:val="008078BD"/>
    <w:rsid w:val="00807A50"/>
    <w:rsid w:val="00807B9B"/>
    <w:rsid w:val="00807BBB"/>
    <w:rsid w:val="00807DE7"/>
    <w:rsid w:val="00807DE9"/>
    <w:rsid w:val="00807E8F"/>
    <w:rsid w:val="00807F06"/>
    <w:rsid w:val="008104A9"/>
    <w:rsid w:val="008105B0"/>
    <w:rsid w:val="00810660"/>
    <w:rsid w:val="00810860"/>
    <w:rsid w:val="00810976"/>
    <w:rsid w:val="008109C7"/>
    <w:rsid w:val="00810AF2"/>
    <w:rsid w:val="00810D72"/>
    <w:rsid w:val="008110AF"/>
    <w:rsid w:val="00811196"/>
    <w:rsid w:val="0081125E"/>
    <w:rsid w:val="008112EA"/>
    <w:rsid w:val="008113CE"/>
    <w:rsid w:val="008116FB"/>
    <w:rsid w:val="00811759"/>
    <w:rsid w:val="008118AC"/>
    <w:rsid w:val="008119CD"/>
    <w:rsid w:val="00811A1B"/>
    <w:rsid w:val="00811ACC"/>
    <w:rsid w:val="00811B80"/>
    <w:rsid w:val="00811BC0"/>
    <w:rsid w:val="008121E7"/>
    <w:rsid w:val="0081253D"/>
    <w:rsid w:val="008126CA"/>
    <w:rsid w:val="0081275D"/>
    <w:rsid w:val="00812ACA"/>
    <w:rsid w:val="00812B63"/>
    <w:rsid w:val="00812C94"/>
    <w:rsid w:val="00812E7C"/>
    <w:rsid w:val="00812EE5"/>
    <w:rsid w:val="00812F59"/>
    <w:rsid w:val="008132A4"/>
    <w:rsid w:val="0081370B"/>
    <w:rsid w:val="008137DD"/>
    <w:rsid w:val="00813861"/>
    <w:rsid w:val="00813D33"/>
    <w:rsid w:val="00813D72"/>
    <w:rsid w:val="00813D7A"/>
    <w:rsid w:val="008140BA"/>
    <w:rsid w:val="008141E9"/>
    <w:rsid w:val="0081422E"/>
    <w:rsid w:val="008144D1"/>
    <w:rsid w:val="00814632"/>
    <w:rsid w:val="00814817"/>
    <w:rsid w:val="00814966"/>
    <w:rsid w:val="00814B81"/>
    <w:rsid w:val="00814F15"/>
    <w:rsid w:val="00814FA0"/>
    <w:rsid w:val="00815238"/>
    <w:rsid w:val="0081525D"/>
    <w:rsid w:val="0081533C"/>
    <w:rsid w:val="0081537D"/>
    <w:rsid w:val="008153E3"/>
    <w:rsid w:val="00815815"/>
    <w:rsid w:val="008159CB"/>
    <w:rsid w:val="008159E0"/>
    <w:rsid w:val="00815E5F"/>
    <w:rsid w:val="00815EE4"/>
    <w:rsid w:val="008161D7"/>
    <w:rsid w:val="0081631C"/>
    <w:rsid w:val="00816441"/>
    <w:rsid w:val="008164A0"/>
    <w:rsid w:val="00816566"/>
    <w:rsid w:val="00816572"/>
    <w:rsid w:val="008168EF"/>
    <w:rsid w:val="00816A8F"/>
    <w:rsid w:val="00816C4E"/>
    <w:rsid w:val="00816F00"/>
    <w:rsid w:val="00816FA7"/>
    <w:rsid w:val="0081705A"/>
    <w:rsid w:val="00817093"/>
    <w:rsid w:val="0081750C"/>
    <w:rsid w:val="0081778C"/>
    <w:rsid w:val="00817834"/>
    <w:rsid w:val="00817B9F"/>
    <w:rsid w:val="00817E85"/>
    <w:rsid w:val="00817EE3"/>
    <w:rsid w:val="00820061"/>
    <w:rsid w:val="008201A9"/>
    <w:rsid w:val="008202DC"/>
    <w:rsid w:val="008205E2"/>
    <w:rsid w:val="00820661"/>
    <w:rsid w:val="00820697"/>
    <w:rsid w:val="00820886"/>
    <w:rsid w:val="00820D72"/>
    <w:rsid w:val="00820E57"/>
    <w:rsid w:val="00820EF7"/>
    <w:rsid w:val="008210AD"/>
    <w:rsid w:val="008215EA"/>
    <w:rsid w:val="00821624"/>
    <w:rsid w:val="00821749"/>
    <w:rsid w:val="00821A7F"/>
    <w:rsid w:val="00821A92"/>
    <w:rsid w:val="00821C29"/>
    <w:rsid w:val="00821ED3"/>
    <w:rsid w:val="00822034"/>
    <w:rsid w:val="0082225F"/>
    <w:rsid w:val="008225F7"/>
    <w:rsid w:val="0082262C"/>
    <w:rsid w:val="00822835"/>
    <w:rsid w:val="00822A2A"/>
    <w:rsid w:val="00822CC1"/>
    <w:rsid w:val="00822F83"/>
    <w:rsid w:val="0082302A"/>
    <w:rsid w:val="00823048"/>
    <w:rsid w:val="008231B8"/>
    <w:rsid w:val="008232A9"/>
    <w:rsid w:val="008235F9"/>
    <w:rsid w:val="0082360B"/>
    <w:rsid w:val="0082362B"/>
    <w:rsid w:val="008236FC"/>
    <w:rsid w:val="0082392A"/>
    <w:rsid w:val="00823A76"/>
    <w:rsid w:val="00823AD3"/>
    <w:rsid w:val="00823B99"/>
    <w:rsid w:val="00823C0F"/>
    <w:rsid w:val="00823E75"/>
    <w:rsid w:val="00823EC9"/>
    <w:rsid w:val="00823F42"/>
    <w:rsid w:val="008240FF"/>
    <w:rsid w:val="0082433B"/>
    <w:rsid w:val="0082437E"/>
    <w:rsid w:val="0082437F"/>
    <w:rsid w:val="008243FF"/>
    <w:rsid w:val="00824555"/>
    <w:rsid w:val="00824980"/>
    <w:rsid w:val="00824A30"/>
    <w:rsid w:val="00824C3C"/>
    <w:rsid w:val="00825389"/>
    <w:rsid w:val="0082555A"/>
    <w:rsid w:val="00825803"/>
    <w:rsid w:val="008258F7"/>
    <w:rsid w:val="008259FE"/>
    <w:rsid w:val="00825A86"/>
    <w:rsid w:val="00825B41"/>
    <w:rsid w:val="00825B53"/>
    <w:rsid w:val="00825BD7"/>
    <w:rsid w:val="00825C0C"/>
    <w:rsid w:val="00825CE9"/>
    <w:rsid w:val="00825D1E"/>
    <w:rsid w:val="00825FC3"/>
    <w:rsid w:val="0082627B"/>
    <w:rsid w:val="00826307"/>
    <w:rsid w:val="00826613"/>
    <w:rsid w:val="008268CB"/>
    <w:rsid w:val="00826A08"/>
    <w:rsid w:val="00826A49"/>
    <w:rsid w:val="00826D0D"/>
    <w:rsid w:val="00826D66"/>
    <w:rsid w:val="00826E9D"/>
    <w:rsid w:val="00826EAE"/>
    <w:rsid w:val="00826FF0"/>
    <w:rsid w:val="0082710E"/>
    <w:rsid w:val="0082713E"/>
    <w:rsid w:val="008273C7"/>
    <w:rsid w:val="008273F3"/>
    <w:rsid w:val="00827412"/>
    <w:rsid w:val="008277B4"/>
    <w:rsid w:val="00827959"/>
    <w:rsid w:val="00827A4C"/>
    <w:rsid w:val="00827D1C"/>
    <w:rsid w:val="00827E56"/>
    <w:rsid w:val="0083016C"/>
    <w:rsid w:val="00830237"/>
    <w:rsid w:val="00830295"/>
    <w:rsid w:val="00830314"/>
    <w:rsid w:val="00830322"/>
    <w:rsid w:val="0083052F"/>
    <w:rsid w:val="00830777"/>
    <w:rsid w:val="0083079E"/>
    <w:rsid w:val="00830937"/>
    <w:rsid w:val="00830997"/>
    <w:rsid w:val="00830C29"/>
    <w:rsid w:val="00830E0E"/>
    <w:rsid w:val="00830E5A"/>
    <w:rsid w:val="00831040"/>
    <w:rsid w:val="00831D8D"/>
    <w:rsid w:val="00831EDB"/>
    <w:rsid w:val="008322E8"/>
    <w:rsid w:val="008323E3"/>
    <w:rsid w:val="008325AC"/>
    <w:rsid w:val="00832F33"/>
    <w:rsid w:val="00833026"/>
    <w:rsid w:val="008333D9"/>
    <w:rsid w:val="008333DB"/>
    <w:rsid w:val="00833535"/>
    <w:rsid w:val="008335AB"/>
    <w:rsid w:val="0083370A"/>
    <w:rsid w:val="00833767"/>
    <w:rsid w:val="00833BFC"/>
    <w:rsid w:val="00833C05"/>
    <w:rsid w:val="00833C19"/>
    <w:rsid w:val="00833DD1"/>
    <w:rsid w:val="00833E75"/>
    <w:rsid w:val="0083428E"/>
    <w:rsid w:val="008344A3"/>
    <w:rsid w:val="00834674"/>
    <w:rsid w:val="008347FE"/>
    <w:rsid w:val="00834855"/>
    <w:rsid w:val="008348EC"/>
    <w:rsid w:val="00834946"/>
    <w:rsid w:val="00834F0E"/>
    <w:rsid w:val="00835055"/>
    <w:rsid w:val="00835142"/>
    <w:rsid w:val="008353A9"/>
    <w:rsid w:val="00835609"/>
    <w:rsid w:val="0083562E"/>
    <w:rsid w:val="008357E5"/>
    <w:rsid w:val="00835BD4"/>
    <w:rsid w:val="00835E44"/>
    <w:rsid w:val="00835E87"/>
    <w:rsid w:val="00835EC8"/>
    <w:rsid w:val="0083607A"/>
    <w:rsid w:val="0083618E"/>
    <w:rsid w:val="00836262"/>
    <w:rsid w:val="00836308"/>
    <w:rsid w:val="00836703"/>
    <w:rsid w:val="00836859"/>
    <w:rsid w:val="00836964"/>
    <w:rsid w:val="008369F6"/>
    <w:rsid w:val="00836A83"/>
    <w:rsid w:val="00836AF7"/>
    <w:rsid w:val="00836B56"/>
    <w:rsid w:val="00836D34"/>
    <w:rsid w:val="00836DAF"/>
    <w:rsid w:val="00836E07"/>
    <w:rsid w:val="00836E3A"/>
    <w:rsid w:val="00836EAE"/>
    <w:rsid w:val="00836FF3"/>
    <w:rsid w:val="0083706D"/>
    <w:rsid w:val="00837072"/>
    <w:rsid w:val="00837210"/>
    <w:rsid w:val="00837654"/>
    <w:rsid w:val="00837E7D"/>
    <w:rsid w:val="00837F62"/>
    <w:rsid w:val="00840095"/>
    <w:rsid w:val="0084017C"/>
    <w:rsid w:val="008402FE"/>
    <w:rsid w:val="00840394"/>
    <w:rsid w:val="008405A4"/>
    <w:rsid w:val="00840699"/>
    <w:rsid w:val="008408C4"/>
    <w:rsid w:val="0084099C"/>
    <w:rsid w:val="00840AE8"/>
    <w:rsid w:val="00840E1C"/>
    <w:rsid w:val="00840F7F"/>
    <w:rsid w:val="00841206"/>
    <w:rsid w:val="00841320"/>
    <w:rsid w:val="00841592"/>
    <w:rsid w:val="0084159B"/>
    <w:rsid w:val="0084186A"/>
    <w:rsid w:val="00841E89"/>
    <w:rsid w:val="00841F14"/>
    <w:rsid w:val="00841F6D"/>
    <w:rsid w:val="00842304"/>
    <w:rsid w:val="0084238D"/>
    <w:rsid w:val="008423EB"/>
    <w:rsid w:val="00842479"/>
    <w:rsid w:val="00842647"/>
    <w:rsid w:val="0084264F"/>
    <w:rsid w:val="00842751"/>
    <w:rsid w:val="00842ABE"/>
    <w:rsid w:val="00842C07"/>
    <w:rsid w:val="00842E12"/>
    <w:rsid w:val="0084303A"/>
    <w:rsid w:val="0084306B"/>
    <w:rsid w:val="0084308F"/>
    <w:rsid w:val="00843456"/>
    <w:rsid w:val="00843694"/>
    <w:rsid w:val="008436C8"/>
    <w:rsid w:val="008438F2"/>
    <w:rsid w:val="008439B3"/>
    <w:rsid w:val="00843A9E"/>
    <w:rsid w:val="00843C2B"/>
    <w:rsid w:val="00843C73"/>
    <w:rsid w:val="00843C7E"/>
    <w:rsid w:val="00844175"/>
    <w:rsid w:val="0084429F"/>
    <w:rsid w:val="008442A0"/>
    <w:rsid w:val="0084433E"/>
    <w:rsid w:val="0084449B"/>
    <w:rsid w:val="00844548"/>
    <w:rsid w:val="0084461C"/>
    <w:rsid w:val="008446DA"/>
    <w:rsid w:val="00844A5B"/>
    <w:rsid w:val="00844D8D"/>
    <w:rsid w:val="00844DC9"/>
    <w:rsid w:val="00844F44"/>
    <w:rsid w:val="00844F84"/>
    <w:rsid w:val="00844FB0"/>
    <w:rsid w:val="00845062"/>
    <w:rsid w:val="00845073"/>
    <w:rsid w:val="008450B9"/>
    <w:rsid w:val="008450E4"/>
    <w:rsid w:val="00845337"/>
    <w:rsid w:val="0084533D"/>
    <w:rsid w:val="00845422"/>
    <w:rsid w:val="008454BC"/>
    <w:rsid w:val="00845554"/>
    <w:rsid w:val="008455FB"/>
    <w:rsid w:val="0084563B"/>
    <w:rsid w:val="00845843"/>
    <w:rsid w:val="0084587A"/>
    <w:rsid w:val="00845B80"/>
    <w:rsid w:val="00845CE8"/>
    <w:rsid w:val="008460CE"/>
    <w:rsid w:val="00846177"/>
    <w:rsid w:val="00846238"/>
    <w:rsid w:val="00846241"/>
    <w:rsid w:val="00846410"/>
    <w:rsid w:val="00846568"/>
    <w:rsid w:val="00846781"/>
    <w:rsid w:val="008467F7"/>
    <w:rsid w:val="0084691B"/>
    <w:rsid w:val="00846A14"/>
    <w:rsid w:val="00846B10"/>
    <w:rsid w:val="00846B11"/>
    <w:rsid w:val="00846F14"/>
    <w:rsid w:val="00846F46"/>
    <w:rsid w:val="00846F9E"/>
    <w:rsid w:val="0084703F"/>
    <w:rsid w:val="008472B8"/>
    <w:rsid w:val="0084747B"/>
    <w:rsid w:val="008475D9"/>
    <w:rsid w:val="00847604"/>
    <w:rsid w:val="008476B7"/>
    <w:rsid w:val="00847B51"/>
    <w:rsid w:val="00847C90"/>
    <w:rsid w:val="00850019"/>
    <w:rsid w:val="008501B0"/>
    <w:rsid w:val="008502EB"/>
    <w:rsid w:val="00850374"/>
    <w:rsid w:val="00850620"/>
    <w:rsid w:val="008507A8"/>
    <w:rsid w:val="00850825"/>
    <w:rsid w:val="008509DD"/>
    <w:rsid w:val="00850A0B"/>
    <w:rsid w:val="00850F7F"/>
    <w:rsid w:val="0085109B"/>
    <w:rsid w:val="008512C4"/>
    <w:rsid w:val="00851549"/>
    <w:rsid w:val="00851576"/>
    <w:rsid w:val="0085157B"/>
    <w:rsid w:val="00851610"/>
    <w:rsid w:val="0085163D"/>
    <w:rsid w:val="0085172E"/>
    <w:rsid w:val="00851860"/>
    <w:rsid w:val="008519B4"/>
    <w:rsid w:val="00851B2C"/>
    <w:rsid w:val="00851B53"/>
    <w:rsid w:val="00851FAE"/>
    <w:rsid w:val="008520F1"/>
    <w:rsid w:val="008521C2"/>
    <w:rsid w:val="008521F9"/>
    <w:rsid w:val="0085241C"/>
    <w:rsid w:val="00852428"/>
    <w:rsid w:val="00852460"/>
    <w:rsid w:val="00852857"/>
    <w:rsid w:val="008529A2"/>
    <w:rsid w:val="00852C01"/>
    <w:rsid w:val="00852FCE"/>
    <w:rsid w:val="008531FA"/>
    <w:rsid w:val="008532D4"/>
    <w:rsid w:val="008536DC"/>
    <w:rsid w:val="008539FB"/>
    <w:rsid w:val="00853E32"/>
    <w:rsid w:val="00853F02"/>
    <w:rsid w:val="0085439B"/>
    <w:rsid w:val="00854571"/>
    <w:rsid w:val="0085477B"/>
    <w:rsid w:val="008547C7"/>
    <w:rsid w:val="008548D6"/>
    <w:rsid w:val="00854B30"/>
    <w:rsid w:val="00854C5A"/>
    <w:rsid w:val="00854DBD"/>
    <w:rsid w:val="0085509A"/>
    <w:rsid w:val="00855270"/>
    <w:rsid w:val="00855620"/>
    <w:rsid w:val="008557EB"/>
    <w:rsid w:val="008558C2"/>
    <w:rsid w:val="00855935"/>
    <w:rsid w:val="00855ACE"/>
    <w:rsid w:val="008560A4"/>
    <w:rsid w:val="00856294"/>
    <w:rsid w:val="0085647D"/>
    <w:rsid w:val="00856502"/>
    <w:rsid w:val="0085650A"/>
    <w:rsid w:val="0085662A"/>
    <w:rsid w:val="00856675"/>
    <w:rsid w:val="008566D0"/>
    <w:rsid w:val="0085677C"/>
    <w:rsid w:val="008569BB"/>
    <w:rsid w:val="00856D65"/>
    <w:rsid w:val="00856ECC"/>
    <w:rsid w:val="00856F1F"/>
    <w:rsid w:val="00856F5E"/>
    <w:rsid w:val="00856F67"/>
    <w:rsid w:val="00857251"/>
    <w:rsid w:val="00857361"/>
    <w:rsid w:val="00857617"/>
    <w:rsid w:val="008579B4"/>
    <w:rsid w:val="00857CC8"/>
    <w:rsid w:val="00857ED3"/>
    <w:rsid w:val="00860248"/>
    <w:rsid w:val="008605E0"/>
    <w:rsid w:val="008608E6"/>
    <w:rsid w:val="00860B28"/>
    <w:rsid w:val="00860CC5"/>
    <w:rsid w:val="00860D25"/>
    <w:rsid w:val="00860E03"/>
    <w:rsid w:val="008610F8"/>
    <w:rsid w:val="008612DD"/>
    <w:rsid w:val="008613F8"/>
    <w:rsid w:val="00861491"/>
    <w:rsid w:val="008615FC"/>
    <w:rsid w:val="00861863"/>
    <w:rsid w:val="008618AD"/>
    <w:rsid w:val="00861B68"/>
    <w:rsid w:val="00861C7F"/>
    <w:rsid w:val="00861DE8"/>
    <w:rsid w:val="00861EF7"/>
    <w:rsid w:val="00862266"/>
    <w:rsid w:val="0086228D"/>
    <w:rsid w:val="008622B3"/>
    <w:rsid w:val="008624B0"/>
    <w:rsid w:val="008625B6"/>
    <w:rsid w:val="00862903"/>
    <w:rsid w:val="0086299C"/>
    <w:rsid w:val="00862A6C"/>
    <w:rsid w:val="00862AD4"/>
    <w:rsid w:val="00862BAA"/>
    <w:rsid w:val="00862CC1"/>
    <w:rsid w:val="008631A7"/>
    <w:rsid w:val="008634F1"/>
    <w:rsid w:val="00863882"/>
    <w:rsid w:val="00863B98"/>
    <w:rsid w:val="00863BDF"/>
    <w:rsid w:val="00863C7D"/>
    <w:rsid w:val="00863D3F"/>
    <w:rsid w:val="00863DFE"/>
    <w:rsid w:val="00863EBE"/>
    <w:rsid w:val="00863ED8"/>
    <w:rsid w:val="008640B8"/>
    <w:rsid w:val="00864126"/>
    <w:rsid w:val="008643A4"/>
    <w:rsid w:val="00864506"/>
    <w:rsid w:val="0086471C"/>
    <w:rsid w:val="00864874"/>
    <w:rsid w:val="008648A8"/>
    <w:rsid w:val="008649FF"/>
    <w:rsid w:val="00864C17"/>
    <w:rsid w:val="00864CF6"/>
    <w:rsid w:val="00864D3C"/>
    <w:rsid w:val="00864EA1"/>
    <w:rsid w:val="00865334"/>
    <w:rsid w:val="00865A39"/>
    <w:rsid w:val="00865EB1"/>
    <w:rsid w:val="008666F4"/>
    <w:rsid w:val="00866E7D"/>
    <w:rsid w:val="008676CF"/>
    <w:rsid w:val="00867974"/>
    <w:rsid w:val="00867A65"/>
    <w:rsid w:val="00867A7D"/>
    <w:rsid w:val="00867ACF"/>
    <w:rsid w:val="00867B5F"/>
    <w:rsid w:val="00867C99"/>
    <w:rsid w:val="00867F80"/>
    <w:rsid w:val="00867F8E"/>
    <w:rsid w:val="008700D2"/>
    <w:rsid w:val="00870854"/>
    <w:rsid w:val="00870A8F"/>
    <w:rsid w:val="00870AA6"/>
    <w:rsid w:val="00870C4B"/>
    <w:rsid w:val="00870DE2"/>
    <w:rsid w:val="00870EE4"/>
    <w:rsid w:val="00870F04"/>
    <w:rsid w:val="00871041"/>
    <w:rsid w:val="0087123C"/>
    <w:rsid w:val="008713C2"/>
    <w:rsid w:val="008715B1"/>
    <w:rsid w:val="008715C5"/>
    <w:rsid w:val="008718F3"/>
    <w:rsid w:val="00871A6C"/>
    <w:rsid w:val="00871BCB"/>
    <w:rsid w:val="00871D56"/>
    <w:rsid w:val="00871E1E"/>
    <w:rsid w:val="008721C2"/>
    <w:rsid w:val="0087252D"/>
    <w:rsid w:val="0087257F"/>
    <w:rsid w:val="00872882"/>
    <w:rsid w:val="00872A52"/>
    <w:rsid w:val="00872A6F"/>
    <w:rsid w:val="00872B44"/>
    <w:rsid w:val="00872C4A"/>
    <w:rsid w:val="00873066"/>
    <w:rsid w:val="008731AF"/>
    <w:rsid w:val="008735AD"/>
    <w:rsid w:val="0087363D"/>
    <w:rsid w:val="00873AE2"/>
    <w:rsid w:val="00873B49"/>
    <w:rsid w:val="00873CD3"/>
    <w:rsid w:val="00873E28"/>
    <w:rsid w:val="00873E75"/>
    <w:rsid w:val="0087418F"/>
    <w:rsid w:val="0087431F"/>
    <w:rsid w:val="00874990"/>
    <w:rsid w:val="008749A3"/>
    <w:rsid w:val="008749CF"/>
    <w:rsid w:val="00874C44"/>
    <w:rsid w:val="00874CE8"/>
    <w:rsid w:val="00874E87"/>
    <w:rsid w:val="00874F03"/>
    <w:rsid w:val="00875777"/>
    <w:rsid w:val="008758FC"/>
    <w:rsid w:val="00875910"/>
    <w:rsid w:val="00875CCB"/>
    <w:rsid w:val="00875D15"/>
    <w:rsid w:val="00875F02"/>
    <w:rsid w:val="00875F10"/>
    <w:rsid w:val="00875FD3"/>
    <w:rsid w:val="0087605C"/>
    <w:rsid w:val="00876064"/>
    <w:rsid w:val="00876237"/>
    <w:rsid w:val="008762AB"/>
    <w:rsid w:val="00876421"/>
    <w:rsid w:val="00876503"/>
    <w:rsid w:val="0087654D"/>
    <w:rsid w:val="0087672C"/>
    <w:rsid w:val="00876807"/>
    <w:rsid w:val="00876920"/>
    <w:rsid w:val="0087698F"/>
    <w:rsid w:val="00876E10"/>
    <w:rsid w:val="00877387"/>
    <w:rsid w:val="008773E4"/>
    <w:rsid w:val="00877422"/>
    <w:rsid w:val="00877468"/>
    <w:rsid w:val="0087748C"/>
    <w:rsid w:val="008774C5"/>
    <w:rsid w:val="00877676"/>
    <w:rsid w:val="00877816"/>
    <w:rsid w:val="00877899"/>
    <w:rsid w:val="00877ADF"/>
    <w:rsid w:val="00877B07"/>
    <w:rsid w:val="00877B3D"/>
    <w:rsid w:val="00877E25"/>
    <w:rsid w:val="00877E93"/>
    <w:rsid w:val="00877F42"/>
    <w:rsid w:val="00877F49"/>
    <w:rsid w:val="00877F78"/>
    <w:rsid w:val="00880047"/>
    <w:rsid w:val="008800CD"/>
    <w:rsid w:val="008800EF"/>
    <w:rsid w:val="00880218"/>
    <w:rsid w:val="008803A2"/>
    <w:rsid w:val="008804B9"/>
    <w:rsid w:val="008807C0"/>
    <w:rsid w:val="00880933"/>
    <w:rsid w:val="008809B2"/>
    <w:rsid w:val="00880AAD"/>
    <w:rsid w:val="00880D68"/>
    <w:rsid w:val="00880E15"/>
    <w:rsid w:val="00880E1A"/>
    <w:rsid w:val="00880EE9"/>
    <w:rsid w:val="0088106B"/>
    <w:rsid w:val="00881074"/>
    <w:rsid w:val="0088115E"/>
    <w:rsid w:val="00881333"/>
    <w:rsid w:val="0088178B"/>
    <w:rsid w:val="008817D2"/>
    <w:rsid w:val="00881894"/>
    <w:rsid w:val="00881BD1"/>
    <w:rsid w:val="00881D60"/>
    <w:rsid w:val="00881EEB"/>
    <w:rsid w:val="008822F0"/>
    <w:rsid w:val="00882391"/>
    <w:rsid w:val="0088275B"/>
    <w:rsid w:val="0088281B"/>
    <w:rsid w:val="008829DB"/>
    <w:rsid w:val="00882B34"/>
    <w:rsid w:val="00882C03"/>
    <w:rsid w:val="00882C6E"/>
    <w:rsid w:val="00882E5F"/>
    <w:rsid w:val="0088318F"/>
    <w:rsid w:val="008832F4"/>
    <w:rsid w:val="008833F3"/>
    <w:rsid w:val="0088369C"/>
    <w:rsid w:val="008836B6"/>
    <w:rsid w:val="00883723"/>
    <w:rsid w:val="008837BD"/>
    <w:rsid w:val="008839F4"/>
    <w:rsid w:val="008843F7"/>
    <w:rsid w:val="00884A63"/>
    <w:rsid w:val="00884B27"/>
    <w:rsid w:val="00884C64"/>
    <w:rsid w:val="00884D27"/>
    <w:rsid w:val="00884E8F"/>
    <w:rsid w:val="00884F58"/>
    <w:rsid w:val="008852AA"/>
    <w:rsid w:val="0088542B"/>
    <w:rsid w:val="008854A3"/>
    <w:rsid w:val="0088555A"/>
    <w:rsid w:val="008855E6"/>
    <w:rsid w:val="0088586A"/>
    <w:rsid w:val="00885A1A"/>
    <w:rsid w:val="00885DC9"/>
    <w:rsid w:val="00885E90"/>
    <w:rsid w:val="00885FAC"/>
    <w:rsid w:val="00886006"/>
    <w:rsid w:val="008860DF"/>
    <w:rsid w:val="008861DC"/>
    <w:rsid w:val="00886708"/>
    <w:rsid w:val="00886758"/>
    <w:rsid w:val="0088685C"/>
    <w:rsid w:val="00886860"/>
    <w:rsid w:val="00886907"/>
    <w:rsid w:val="00886AD6"/>
    <w:rsid w:val="00886DD2"/>
    <w:rsid w:val="00886EB0"/>
    <w:rsid w:val="008873E4"/>
    <w:rsid w:val="00887402"/>
    <w:rsid w:val="008876C7"/>
    <w:rsid w:val="00887724"/>
    <w:rsid w:val="008877FF"/>
    <w:rsid w:val="00887906"/>
    <w:rsid w:val="00887910"/>
    <w:rsid w:val="00887C45"/>
    <w:rsid w:val="00887CAF"/>
    <w:rsid w:val="008900D7"/>
    <w:rsid w:val="00890353"/>
    <w:rsid w:val="00890384"/>
    <w:rsid w:val="008906E9"/>
    <w:rsid w:val="0089071C"/>
    <w:rsid w:val="00890B0C"/>
    <w:rsid w:val="00890C54"/>
    <w:rsid w:val="00890D0F"/>
    <w:rsid w:val="0089107C"/>
    <w:rsid w:val="0089142D"/>
    <w:rsid w:val="00891504"/>
    <w:rsid w:val="00891846"/>
    <w:rsid w:val="00891AAA"/>
    <w:rsid w:val="00891B30"/>
    <w:rsid w:val="00891DFB"/>
    <w:rsid w:val="00892005"/>
    <w:rsid w:val="00892031"/>
    <w:rsid w:val="008920C5"/>
    <w:rsid w:val="00892165"/>
    <w:rsid w:val="008923B2"/>
    <w:rsid w:val="00892532"/>
    <w:rsid w:val="00892689"/>
    <w:rsid w:val="00892697"/>
    <w:rsid w:val="00892808"/>
    <w:rsid w:val="00892BC5"/>
    <w:rsid w:val="00892C58"/>
    <w:rsid w:val="00892E06"/>
    <w:rsid w:val="0089311B"/>
    <w:rsid w:val="0089333D"/>
    <w:rsid w:val="008934CA"/>
    <w:rsid w:val="008935CB"/>
    <w:rsid w:val="00893631"/>
    <w:rsid w:val="00893C01"/>
    <w:rsid w:val="0089424F"/>
    <w:rsid w:val="00894351"/>
    <w:rsid w:val="008945A3"/>
    <w:rsid w:val="00894608"/>
    <w:rsid w:val="008946CE"/>
    <w:rsid w:val="008948A1"/>
    <w:rsid w:val="00894912"/>
    <w:rsid w:val="00894A0D"/>
    <w:rsid w:val="00894AA8"/>
    <w:rsid w:val="00894B2C"/>
    <w:rsid w:val="00894B49"/>
    <w:rsid w:val="00894CC2"/>
    <w:rsid w:val="00894F49"/>
    <w:rsid w:val="00894F79"/>
    <w:rsid w:val="0089507F"/>
    <w:rsid w:val="00895404"/>
    <w:rsid w:val="00895579"/>
    <w:rsid w:val="008955C7"/>
    <w:rsid w:val="0089561C"/>
    <w:rsid w:val="008958CA"/>
    <w:rsid w:val="00895ABF"/>
    <w:rsid w:val="00895E81"/>
    <w:rsid w:val="00895F27"/>
    <w:rsid w:val="00896040"/>
    <w:rsid w:val="00896075"/>
    <w:rsid w:val="008960CE"/>
    <w:rsid w:val="0089615F"/>
    <w:rsid w:val="00896261"/>
    <w:rsid w:val="008964FC"/>
    <w:rsid w:val="008965F0"/>
    <w:rsid w:val="00896788"/>
    <w:rsid w:val="00896884"/>
    <w:rsid w:val="008969DA"/>
    <w:rsid w:val="00896B34"/>
    <w:rsid w:val="00896C54"/>
    <w:rsid w:val="00896C8F"/>
    <w:rsid w:val="00896D76"/>
    <w:rsid w:val="00896DE3"/>
    <w:rsid w:val="00897041"/>
    <w:rsid w:val="008970C4"/>
    <w:rsid w:val="00897269"/>
    <w:rsid w:val="00897419"/>
    <w:rsid w:val="008976DE"/>
    <w:rsid w:val="008976EC"/>
    <w:rsid w:val="00897793"/>
    <w:rsid w:val="00897CBF"/>
    <w:rsid w:val="00897CCF"/>
    <w:rsid w:val="00897E7F"/>
    <w:rsid w:val="008A0126"/>
    <w:rsid w:val="008A016C"/>
    <w:rsid w:val="008A027B"/>
    <w:rsid w:val="008A02BE"/>
    <w:rsid w:val="008A03AD"/>
    <w:rsid w:val="008A0478"/>
    <w:rsid w:val="008A0491"/>
    <w:rsid w:val="008A06C5"/>
    <w:rsid w:val="008A07F5"/>
    <w:rsid w:val="008A0991"/>
    <w:rsid w:val="008A09F5"/>
    <w:rsid w:val="008A0B0A"/>
    <w:rsid w:val="008A0CB6"/>
    <w:rsid w:val="008A0EF7"/>
    <w:rsid w:val="008A0F79"/>
    <w:rsid w:val="008A14AB"/>
    <w:rsid w:val="008A1632"/>
    <w:rsid w:val="008A1950"/>
    <w:rsid w:val="008A2040"/>
    <w:rsid w:val="008A20A0"/>
    <w:rsid w:val="008A216D"/>
    <w:rsid w:val="008A2277"/>
    <w:rsid w:val="008A22D2"/>
    <w:rsid w:val="008A23F9"/>
    <w:rsid w:val="008A241F"/>
    <w:rsid w:val="008A247A"/>
    <w:rsid w:val="008A24D7"/>
    <w:rsid w:val="008A268D"/>
    <w:rsid w:val="008A2796"/>
    <w:rsid w:val="008A291C"/>
    <w:rsid w:val="008A2BA9"/>
    <w:rsid w:val="008A2C72"/>
    <w:rsid w:val="008A2E29"/>
    <w:rsid w:val="008A3016"/>
    <w:rsid w:val="008A3418"/>
    <w:rsid w:val="008A3729"/>
    <w:rsid w:val="008A3A19"/>
    <w:rsid w:val="008A3B2D"/>
    <w:rsid w:val="008A3B30"/>
    <w:rsid w:val="008A427D"/>
    <w:rsid w:val="008A42DB"/>
    <w:rsid w:val="008A4414"/>
    <w:rsid w:val="008A4693"/>
    <w:rsid w:val="008A46E7"/>
    <w:rsid w:val="008A48E8"/>
    <w:rsid w:val="008A4976"/>
    <w:rsid w:val="008A4981"/>
    <w:rsid w:val="008A4A0D"/>
    <w:rsid w:val="008A4C81"/>
    <w:rsid w:val="008A4CC6"/>
    <w:rsid w:val="008A4D6A"/>
    <w:rsid w:val="008A4DF2"/>
    <w:rsid w:val="008A4F6E"/>
    <w:rsid w:val="008A5020"/>
    <w:rsid w:val="008A5501"/>
    <w:rsid w:val="008A56FD"/>
    <w:rsid w:val="008A5A83"/>
    <w:rsid w:val="008A5AC3"/>
    <w:rsid w:val="008A5B51"/>
    <w:rsid w:val="008A5C32"/>
    <w:rsid w:val="008A5C7A"/>
    <w:rsid w:val="008A5FDB"/>
    <w:rsid w:val="008A60A0"/>
    <w:rsid w:val="008A615C"/>
    <w:rsid w:val="008A6302"/>
    <w:rsid w:val="008A64AC"/>
    <w:rsid w:val="008A64E4"/>
    <w:rsid w:val="008A67BC"/>
    <w:rsid w:val="008A6809"/>
    <w:rsid w:val="008A6845"/>
    <w:rsid w:val="008A6A5B"/>
    <w:rsid w:val="008A6AC1"/>
    <w:rsid w:val="008A6BF2"/>
    <w:rsid w:val="008A6C23"/>
    <w:rsid w:val="008A6D0D"/>
    <w:rsid w:val="008A6DFA"/>
    <w:rsid w:val="008A6EC7"/>
    <w:rsid w:val="008A6F4D"/>
    <w:rsid w:val="008A6F83"/>
    <w:rsid w:val="008A72F9"/>
    <w:rsid w:val="008A7361"/>
    <w:rsid w:val="008A7533"/>
    <w:rsid w:val="008A759B"/>
    <w:rsid w:val="008A761A"/>
    <w:rsid w:val="008A7A53"/>
    <w:rsid w:val="008A7E9B"/>
    <w:rsid w:val="008B0252"/>
    <w:rsid w:val="008B0476"/>
    <w:rsid w:val="008B0537"/>
    <w:rsid w:val="008B05C3"/>
    <w:rsid w:val="008B0BE7"/>
    <w:rsid w:val="008B0C23"/>
    <w:rsid w:val="008B0C93"/>
    <w:rsid w:val="008B0E66"/>
    <w:rsid w:val="008B0E6C"/>
    <w:rsid w:val="008B1094"/>
    <w:rsid w:val="008B10F9"/>
    <w:rsid w:val="008B1184"/>
    <w:rsid w:val="008B12AE"/>
    <w:rsid w:val="008B162D"/>
    <w:rsid w:val="008B17C0"/>
    <w:rsid w:val="008B18E3"/>
    <w:rsid w:val="008B1A16"/>
    <w:rsid w:val="008B1A42"/>
    <w:rsid w:val="008B1E63"/>
    <w:rsid w:val="008B1FCF"/>
    <w:rsid w:val="008B20C7"/>
    <w:rsid w:val="008B2172"/>
    <w:rsid w:val="008B2242"/>
    <w:rsid w:val="008B25A3"/>
    <w:rsid w:val="008B27D8"/>
    <w:rsid w:val="008B28DC"/>
    <w:rsid w:val="008B2A94"/>
    <w:rsid w:val="008B2C55"/>
    <w:rsid w:val="008B2D4B"/>
    <w:rsid w:val="008B2E5F"/>
    <w:rsid w:val="008B2FA6"/>
    <w:rsid w:val="008B2FFE"/>
    <w:rsid w:val="008B35DF"/>
    <w:rsid w:val="008B38C7"/>
    <w:rsid w:val="008B3B48"/>
    <w:rsid w:val="008B3CB2"/>
    <w:rsid w:val="008B3D7E"/>
    <w:rsid w:val="008B3E83"/>
    <w:rsid w:val="008B417F"/>
    <w:rsid w:val="008B421E"/>
    <w:rsid w:val="008B4344"/>
    <w:rsid w:val="008B43D7"/>
    <w:rsid w:val="008B4539"/>
    <w:rsid w:val="008B45F1"/>
    <w:rsid w:val="008B46DE"/>
    <w:rsid w:val="008B472F"/>
    <w:rsid w:val="008B47BF"/>
    <w:rsid w:val="008B4965"/>
    <w:rsid w:val="008B4CD7"/>
    <w:rsid w:val="008B5045"/>
    <w:rsid w:val="008B50F8"/>
    <w:rsid w:val="008B5144"/>
    <w:rsid w:val="008B5239"/>
    <w:rsid w:val="008B5531"/>
    <w:rsid w:val="008B576F"/>
    <w:rsid w:val="008B585C"/>
    <w:rsid w:val="008B5A05"/>
    <w:rsid w:val="008B5C1B"/>
    <w:rsid w:val="008B5D34"/>
    <w:rsid w:val="008B5E43"/>
    <w:rsid w:val="008B5F1F"/>
    <w:rsid w:val="008B60E1"/>
    <w:rsid w:val="008B622B"/>
    <w:rsid w:val="008B6327"/>
    <w:rsid w:val="008B633A"/>
    <w:rsid w:val="008B63B5"/>
    <w:rsid w:val="008B64FD"/>
    <w:rsid w:val="008B6554"/>
    <w:rsid w:val="008B65D9"/>
    <w:rsid w:val="008B68E5"/>
    <w:rsid w:val="008B69F0"/>
    <w:rsid w:val="008B6C90"/>
    <w:rsid w:val="008B6D60"/>
    <w:rsid w:val="008B6E6B"/>
    <w:rsid w:val="008B6EB3"/>
    <w:rsid w:val="008B6EF0"/>
    <w:rsid w:val="008B7059"/>
    <w:rsid w:val="008B71FA"/>
    <w:rsid w:val="008B729C"/>
    <w:rsid w:val="008B74AD"/>
    <w:rsid w:val="008B74C6"/>
    <w:rsid w:val="008B78B1"/>
    <w:rsid w:val="008B7F0C"/>
    <w:rsid w:val="008C01D6"/>
    <w:rsid w:val="008C0272"/>
    <w:rsid w:val="008C0398"/>
    <w:rsid w:val="008C043F"/>
    <w:rsid w:val="008C04D4"/>
    <w:rsid w:val="008C0603"/>
    <w:rsid w:val="008C076B"/>
    <w:rsid w:val="008C09A8"/>
    <w:rsid w:val="008C0C70"/>
    <w:rsid w:val="008C0DE5"/>
    <w:rsid w:val="008C0F8B"/>
    <w:rsid w:val="008C1606"/>
    <w:rsid w:val="008C1A4F"/>
    <w:rsid w:val="008C1B1E"/>
    <w:rsid w:val="008C1B6B"/>
    <w:rsid w:val="008C1C89"/>
    <w:rsid w:val="008C1CCF"/>
    <w:rsid w:val="008C2165"/>
    <w:rsid w:val="008C2694"/>
    <w:rsid w:val="008C2896"/>
    <w:rsid w:val="008C289B"/>
    <w:rsid w:val="008C2A28"/>
    <w:rsid w:val="008C2BBD"/>
    <w:rsid w:val="008C2CC5"/>
    <w:rsid w:val="008C2D17"/>
    <w:rsid w:val="008C2FB1"/>
    <w:rsid w:val="008C3127"/>
    <w:rsid w:val="008C32D1"/>
    <w:rsid w:val="008C352D"/>
    <w:rsid w:val="008C37A6"/>
    <w:rsid w:val="008C3824"/>
    <w:rsid w:val="008C3BF5"/>
    <w:rsid w:val="008C3DFE"/>
    <w:rsid w:val="008C3E9F"/>
    <w:rsid w:val="008C4269"/>
    <w:rsid w:val="008C438D"/>
    <w:rsid w:val="008C4430"/>
    <w:rsid w:val="008C44DE"/>
    <w:rsid w:val="008C4530"/>
    <w:rsid w:val="008C489B"/>
    <w:rsid w:val="008C4981"/>
    <w:rsid w:val="008C49A8"/>
    <w:rsid w:val="008C4DBD"/>
    <w:rsid w:val="008C4F4C"/>
    <w:rsid w:val="008C503A"/>
    <w:rsid w:val="008C5124"/>
    <w:rsid w:val="008C51B9"/>
    <w:rsid w:val="008C51C0"/>
    <w:rsid w:val="008C53D4"/>
    <w:rsid w:val="008C5614"/>
    <w:rsid w:val="008C5789"/>
    <w:rsid w:val="008C57A3"/>
    <w:rsid w:val="008C5957"/>
    <w:rsid w:val="008C5DBE"/>
    <w:rsid w:val="008C5F3B"/>
    <w:rsid w:val="008C6047"/>
    <w:rsid w:val="008C62DC"/>
    <w:rsid w:val="008C63C8"/>
    <w:rsid w:val="008C64BB"/>
    <w:rsid w:val="008C6500"/>
    <w:rsid w:val="008C655D"/>
    <w:rsid w:val="008C6860"/>
    <w:rsid w:val="008C688D"/>
    <w:rsid w:val="008C68C8"/>
    <w:rsid w:val="008C6A48"/>
    <w:rsid w:val="008C6A98"/>
    <w:rsid w:val="008C6CDB"/>
    <w:rsid w:val="008C6D60"/>
    <w:rsid w:val="008C6DAC"/>
    <w:rsid w:val="008C78A5"/>
    <w:rsid w:val="008C7901"/>
    <w:rsid w:val="008C7963"/>
    <w:rsid w:val="008C79BB"/>
    <w:rsid w:val="008C7C6D"/>
    <w:rsid w:val="008C7C97"/>
    <w:rsid w:val="008D0160"/>
    <w:rsid w:val="008D019C"/>
    <w:rsid w:val="008D024B"/>
    <w:rsid w:val="008D0260"/>
    <w:rsid w:val="008D0307"/>
    <w:rsid w:val="008D0372"/>
    <w:rsid w:val="008D0AF8"/>
    <w:rsid w:val="008D101A"/>
    <w:rsid w:val="008D127E"/>
    <w:rsid w:val="008D12D2"/>
    <w:rsid w:val="008D1751"/>
    <w:rsid w:val="008D19FD"/>
    <w:rsid w:val="008D1A8B"/>
    <w:rsid w:val="008D1ABD"/>
    <w:rsid w:val="008D1B08"/>
    <w:rsid w:val="008D1B48"/>
    <w:rsid w:val="008D1EFF"/>
    <w:rsid w:val="008D2A60"/>
    <w:rsid w:val="008D2AFC"/>
    <w:rsid w:val="008D2BEC"/>
    <w:rsid w:val="008D2C17"/>
    <w:rsid w:val="008D3046"/>
    <w:rsid w:val="008D30CE"/>
    <w:rsid w:val="008D310C"/>
    <w:rsid w:val="008D360A"/>
    <w:rsid w:val="008D389E"/>
    <w:rsid w:val="008D38CB"/>
    <w:rsid w:val="008D3968"/>
    <w:rsid w:val="008D3A0D"/>
    <w:rsid w:val="008D3D73"/>
    <w:rsid w:val="008D3D84"/>
    <w:rsid w:val="008D3F3C"/>
    <w:rsid w:val="008D437C"/>
    <w:rsid w:val="008D4617"/>
    <w:rsid w:val="008D4723"/>
    <w:rsid w:val="008D47C3"/>
    <w:rsid w:val="008D49D7"/>
    <w:rsid w:val="008D4BC8"/>
    <w:rsid w:val="008D4CE8"/>
    <w:rsid w:val="008D4E4D"/>
    <w:rsid w:val="008D4FC5"/>
    <w:rsid w:val="008D5567"/>
    <w:rsid w:val="008D55AC"/>
    <w:rsid w:val="008D5A18"/>
    <w:rsid w:val="008D5A3A"/>
    <w:rsid w:val="008D5B7D"/>
    <w:rsid w:val="008D5B92"/>
    <w:rsid w:val="008D5C99"/>
    <w:rsid w:val="008D5DE2"/>
    <w:rsid w:val="008D5E7C"/>
    <w:rsid w:val="008D60F3"/>
    <w:rsid w:val="008D6154"/>
    <w:rsid w:val="008D6339"/>
    <w:rsid w:val="008D6658"/>
    <w:rsid w:val="008D6B06"/>
    <w:rsid w:val="008D6B20"/>
    <w:rsid w:val="008D6B98"/>
    <w:rsid w:val="008D6BB5"/>
    <w:rsid w:val="008D6C97"/>
    <w:rsid w:val="008D6CEB"/>
    <w:rsid w:val="008D6D4D"/>
    <w:rsid w:val="008D6DF5"/>
    <w:rsid w:val="008D6F4B"/>
    <w:rsid w:val="008D6FA6"/>
    <w:rsid w:val="008D708F"/>
    <w:rsid w:val="008D723F"/>
    <w:rsid w:val="008D72B3"/>
    <w:rsid w:val="008D72D4"/>
    <w:rsid w:val="008D761D"/>
    <w:rsid w:val="008D7A17"/>
    <w:rsid w:val="008D7D89"/>
    <w:rsid w:val="008D7EBB"/>
    <w:rsid w:val="008E025A"/>
    <w:rsid w:val="008E0439"/>
    <w:rsid w:val="008E06F3"/>
    <w:rsid w:val="008E0AD7"/>
    <w:rsid w:val="008E0C00"/>
    <w:rsid w:val="008E0C25"/>
    <w:rsid w:val="008E0CD9"/>
    <w:rsid w:val="008E0D90"/>
    <w:rsid w:val="008E1146"/>
    <w:rsid w:val="008E11E7"/>
    <w:rsid w:val="008E1203"/>
    <w:rsid w:val="008E15DE"/>
    <w:rsid w:val="008E17F0"/>
    <w:rsid w:val="008E1E77"/>
    <w:rsid w:val="008E1F26"/>
    <w:rsid w:val="008E1F46"/>
    <w:rsid w:val="008E20F9"/>
    <w:rsid w:val="008E24A7"/>
    <w:rsid w:val="008E24B7"/>
    <w:rsid w:val="008E25D6"/>
    <w:rsid w:val="008E2716"/>
    <w:rsid w:val="008E2AA7"/>
    <w:rsid w:val="008E2D9D"/>
    <w:rsid w:val="008E2F43"/>
    <w:rsid w:val="008E3058"/>
    <w:rsid w:val="008E3153"/>
    <w:rsid w:val="008E32DD"/>
    <w:rsid w:val="008E34BC"/>
    <w:rsid w:val="008E3589"/>
    <w:rsid w:val="008E364C"/>
    <w:rsid w:val="008E367C"/>
    <w:rsid w:val="008E3680"/>
    <w:rsid w:val="008E36EE"/>
    <w:rsid w:val="008E3855"/>
    <w:rsid w:val="008E389C"/>
    <w:rsid w:val="008E3984"/>
    <w:rsid w:val="008E3B22"/>
    <w:rsid w:val="008E3C6F"/>
    <w:rsid w:val="008E3D8B"/>
    <w:rsid w:val="008E3E46"/>
    <w:rsid w:val="008E3F8F"/>
    <w:rsid w:val="008E4402"/>
    <w:rsid w:val="008E45A5"/>
    <w:rsid w:val="008E45D2"/>
    <w:rsid w:val="008E48CD"/>
    <w:rsid w:val="008E4ABC"/>
    <w:rsid w:val="008E4BBC"/>
    <w:rsid w:val="008E4D25"/>
    <w:rsid w:val="008E4D97"/>
    <w:rsid w:val="008E4E80"/>
    <w:rsid w:val="008E4EA7"/>
    <w:rsid w:val="008E5361"/>
    <w:rsid w:val="008E552C"/>
    <w:rsid w:val="008E55B2"/>
    <w:rsid w:val="008E5996"/>
    <w:rsid w:val="008E59AB"/>
    <w:rsid w:val="008E5A06"/>
    <w:rsid w:val="008E5D7F"/>
    <w:rsid w:val="008E5D88"/>
    <w:rsid w:val="008E5E76"/>
    <w:rsid w:val="008E5F64"/>
    <w:rsid w:val="008E604F"/>
    <w:rsid w:val="008E60CC"/>
    <w:rsid w:val="008E62FD"/>
    <w:rsid w:val="008E643D"/>
    <w:rsid w:val="008E6668"/>
    <w:rsid w:val="008E6703"/>
    <w:rsid w:val="008E677B"/>
    <w:rsid w:val="008E67D1"/>
    <w:rsid w:val="008E6D69"/>
    <w:rsid w:val="008E6E01"/>
    <w:rsid w:val="008E6E89"/>
    <w:rsid w:val="008E6EBE"/>
    <w:rsid w:val="008E7995"/>
    <w:rsid w:val="008E7AC8"/>
    <w:rsid w:val="008E7AEA"/>
    <w:rsid w:val="008E7B81"/>
    <w:rsid w:val="008E7BAA"/>
    <w:rsid w:val="008E7BD4"/>
    <w:rsid w:val="008F0380"/>
    <w:rsid w:val="008F040A"/>
    <w:rsid w:val="008F04BD"/>
    <w:rsid w:val="008F081F"/>
    <w:rsid w:val="008F0A95"/>
    <w:rsid w:val="008F0AE5"/>
    <w:rsid w:val="008F0F24"/>
    <w:rsid w:val="008F1249"/>
    <w:rsid w:val="008F137A"/>
    <w:rsid w:val="008F141A"/>
    <w:rsid w:val="008F14D0"/>
    <w:rsid w:val="008F1562"/>
    <w:rsid w:val="008F1933"/>
    <w:rsid w:val="008F19FF"/>
    <w:rsid w:val="008F1D33"/>
    <w:rsid w:val="008F1DED"/>
    <w:rsid w:val="008F20C8"/>
    <w:rsid w:val="008F2181"/>
    <w:rsid w:val="008F22DE"/>
    <w:rsid w:val="008F23B6"/>
    <w:rsid w:val="008F2906"/>
    <w:rsid w:val="008F2C98"/>
    <w:rsid w:val="008F2E02"/>
    <w:rsid w:val="008F2F69"/>
    <w:rsid w:val="008F2FB8"/>
    <w:rsid w:val="008F3020"/>
    <w:rsid w:val="008F33FE"/>
    <w:rsid w:val="008F34CE"/>
    <w:rsid w:val="008F3644"/>
    <w:rsid w:val="008F3A07"/>
    <w:rsid w:val="008F3A2E"/>
    <w:rsid w:val="008F3CAF"/>
    <w:rsid w:val="008F4208"/>
    <w:rsid w:val="008F43CE"/>
    <w:rsid w:val="008F465F"/>
    <w:rsid w:val="008F4849"/>
    <w:rsid w:val="008F48CE"/>
    <w:rsid w:val="008F497A"/>
    <w:rsid w:val="008F49DB"/>
    <w:rsid w:val="008F4C1B"/>
    <w:rsid w:val="008F4C28"/>
    <w:rsid w:val="008F4D87"/>
    <w:rsid w:val="008F4E3B"/>
    <w:rsid w:val="008F4F82"/>
    <w:rsid w:val="008F5008"/>
    <w:rsid w:val="008F501B"/>
    <w:rsid w:val="008F5076"/>
    <w:rsid w:val="008F5160"/>
    <w:rsid w:val="008F518C"/>
    <w:rsid w:val="008F5232"/>
    <w:rsid w:val="008F567D"/>
    <w:rsid w:val="008F5735"/>
    <w:rsid w:val="008F574F"/>
    <w:rsid w:val="008F597E"/>
    <w:rsid w:val="008F5CF0"/>
    <w:rsid w:val="008F5FDE"/>
    <w:rsid w:val="008F6108"/>
    <w:rsid w:val="008F6881"/>
    <w:rsid w:val="008F6884"/>
    <w:rsid w:val="008F6AD6"/>
    <w:rsid w:val="008F6BE1"/>
    <w:rsid w:val="008F6CC1"/>
    <w:rsid w:val="008F6EF0"/>
    <w:rsid w:val="008F6F1A"/>
    <w:rsid w:val="008F6F29"/>
    <w:rsid w:val="008F7006"/>
    <w:rsid w:val="008F72D1"/>
    <w:rsid w:val="008F7812"/>
    <w:rsid w:val="008F7897"/>
    <w:rsid w:val="008F7920"/>
    <w:rsid w:val="008F79C2"/>
    <w:rsid w:val="008F7BF8"/>
    <w:rsid w:val="008F7C11"/>
    <w:rsid w:val="008F7CF1"/>
    <w:rsid w:val="009003C8"/>
    <w:rsid w:val="0090051F"/>
    <w:rsid w:val="00900780"/>
    <w:rsid w:val="00900835"/>
    <w:rsid w:val="00900837"/>
    <w:rsid w:val="00900CBE"/>
    <w:rsid w:val="00900DA5"/>
    <w:rsid w:val="00900F00"/>
    <w:rsid w:val="00900FAA"/>
    <w:rsid w:val="00900FE5"/>
    <w:rsid w:val="00901001"/>
    <w:rsid w:val="0090106B"/>
    <w:rsid w:val="00901178"/>
    <w:rsid w:val="0090137A"/>
    <w:rsid w:val="0090167B"/>
    <w:rsid w:val="00901B13"/>
    <w:rsid w:val="00901C5C"/>
    <w:rsid w:val="00901C72"/>
    <w:rsid w:val="00901C93"/>
    <w:rsid w:val="00901D83"/>
    <w:rsid w:val="00901F8E"/>
    <w:rsid w:val="00902046"/>
    <w:rsid w:val="0090221A"/>
    <w:rsid w:val="00902304"/>
    <w:rsid w:val="009024D1"/>
    <w:rsid w:val="0090253C"/>
    <w:rsid w:val="009026ED"/>
    <w:rsid w:val="00902720"/>
    <w:rsid w:val="00902AB4"/>
    <w:rsid w:val="00902B47"/>
    <w:rsid w:val="00902BE4"/>
    <w:rsid w:val="00902CBD"/>
    <w:rsid w:val="00903064"/>
    <w:rsid w:val="0090325A"/>
    <w:rsid w:val="00903370"/>
    <w:rsid w:val="00903451"/>
    <w:rsid w:val="009034EC"/>
    <w:rsid w:val="0090358A"/>
    <w:rsid w:val="009037DF"/>
    <w:rsid w:val="00903CB4"/>
    <w:rsid w:val="00903D8C"/>
    <w:rsid w:val="00903DE2"/>
    <w:rsid w:val="00904144"/>
    <w:rsid w:val="00904662"/>
    <w:rsid w:val="0090493D"/>
    <w:rsid w:val="009049FD"/>
    <w:rsid w:val="00904A2B"/>
    <w:rsid w:val="00904CA0"/>
    <w:rsid w:val="00904DF8"/>
    <w:rsid w:val="00904E8D"/>
    <w:rsid w:val="00904EA5"/>
    <w:rsid w:val="0090518F"/>
    <w:rsid w:val="009055C9"/>
    <w:rsid w:val="009055EA"/>
    <w:rsid w:val="00905A77"/>
    <w:rsid w:val="00905C71"/>
    <w:rsid w:val="00905CB8"/>
    <w:rsid w:val="00906144"/>
    <w:rsid w:val="00906363"/>
    <w:rsid w:val="00906593"/>
    <w:rsid w:val="009065A6"/>
    <w:rsid w:val="00906683"/>
    <w:rsid w:val="00906715"/>
    <w:rsid w:val="0090690D"/>
    <w:rsid w:val="0090692C"/>
    <w:rsid w:val="00906DC4"/>
    <w:rsid w:val="00906DF4"/>
    <w:rsid w:val="00907516"/>
    <w:rsid w:val="00907820"/>
    <w:rsid w:val="00907AEB"/>
    <w:rsid w:val="00907E26"/>
    <w:rsid w:val="00907E54"/>
    <w:rsid w:val="00907FAD"/>
    <w:rsid w:val="00907FE4"/>
    <w:rsid w:val="009101D8"/>
    <w:rsid w:val="0091043F"/>
    <w:rsid w:val="00910664"/>
    <w:rsid w:val="009106EA"/>
    <w:rsid w:val="00910B0C"/>
    <w:rsid w:val="00910CC7"/>
    <w:rsid w:val="00910F00"/>
    <w:rsid w:val="009110E8"/>
    <w:rsid w:val="009113EF"/>
    <w:rsid w:val="009115E7"/>
    <w:rsid w:val="00911964"/>
    <w:rsid w:val="00911AB3"/>
    <w:rsid w:val="0091228F"/>
    <w:rsid w:val="009122CF"/>
    <w:rsid w:val="00912323"/>
    <w:rsid w:val="00912356"/>
    <w:rsid w:val="009125CD"/>
    <w:rsid w:val="0091276D"/>
    <w:rsid w:val="00912981"/>
    <w:rsid w:val="00912989"/>
    <w:rsid w:val="00912D20"/>
    <w:rsid w:val="00912E45"/>
    <w:rsid w:val="00912FBF"/>
    <w:rsid w:val="009131E1"/>
    <w:rsid w:val="009132EF"/>
    <w:rsid w:val="0091349A"/>
    <w:rsid w:val="00913527"/>
    <w:rsid w:val="00913553"/>
    <w:rsid w:val="00913603"/>
    <w:rsid w:val="009139C8"/>
    <w:rsid w:val="00913A2D"/>
    <w:rsid w:val="00914399"/>
    <w:rsid w:val="00914473"/>
    <w:rsid w:val="00914492"/>
    <w:rsid w:val="00914996"/>
    <w:rsid w:val="00914A56"/>
    <w:rsid w:val="00914B40"/>
    <w:rsid w:val="00914C96"/>
    <w:rsid w:val="00914D4D"/>
    <w:rsid w:val="00914E17"/>
    <w:rsid w:val="00914E8B"/>
    <w:rsid w:val="00914FE9"/>
    <w:rsid w:val="00915145"/>
    <w:rsid w:val="00915224"/>
    <w:rsid w:val="0091530C"/>
    <w:rsid w:val="0091541B"/>
    <w:rsid w:val="00915692"/>
    <w:rsid w:val="009158BF"/>
    <w:rsid w:val="00915C76"/>
    <w:rsid w:val="00915CB5"/>
    <w:rsid w:val="00915F44"/>
    <w:rsid w:val="009161CE"/>
    <w:rsid w:val="00916212"/>
    <w:rsid w:val="00916218"/>
    <w:rsid w:val="009163F7"/>
    <w:rsid w:val="009165AB"/>
    <w:rsid w:val="00916666"/>
    <w:rsid w:val="009166F5"/>
    <w:rsid w:val="0091670D"/>
    <w:rsid w:val="00916F25"/>
    <w:rsid w:val="009172B1"/>
    <w:rsid w:val="00917315"/>
    <w:rsid w:val="009174B5"/>
    <w:rsid w:val="00917B7A"/>
    <w:rsid w:val="00917ED4"/>
    <w:rsid w:val="00920291"/>
    <w:rsid w:val="0092038A"/>
    <w:rsid w:val="00920404"/>
    <w:rsid w:val="0092047F"/>
    <w:rsid w:val="0092055B"/>
    <w:rsid w:val="00920697"/>
    <w:rsid w:val="009206B6"/>
    <w:rsid w:val="00920882"/>
    <w:rsid w:val="00920B45"/>
    <w:rsid w:val="00920C13"/>
    <w:rsid w:val="00920E19"/>
    <w:rsid w:val="009210CC"/>
    <w:rsid w:val="009210EE"/>
    <w:rsid w:val="00921418"/>
    <w:rsid w:val="009214B8"/>
    <w:rsid w:val="009217F2"/>
    <w:rsid w:val="009219E2"/>
    <w:rsid w:val="00921A35"/>
    <w:rsid w:val="00921CBC"/>
    <w:rsid w:val="00921D11"/>
    <w:rsid w:val="00921E32"/>
    <w:rsid w:val="00922599"/>
    <w:rsid w:val="00922777"/>
    <w:rsid w:val="00922A24"/>
    <w:rsid w:val="00922C9E"/>
    <w:rsid w:val="00922F87"/>
    <w:rsid w:val="00922F9C"/>
    <w:rsid w:val="009230C3"/>
    <w:rsid w:val="0092351B"/>
    <w:rsid w:val="009235EC"/>
    <w:rsid w:val="00923671"/>
    <w:rsid w:val="009236E4"/>
    <w:rsid w:val="00923752"/>
    <w:rsid w:val="00923907"/>
    <w:rsid w:val="009239B5"/>
    <w:rsid w:val="00923B38"/>
    <w:rsid w:val="00923BB4"/>
    <w:rsid w:val="00924099"/>
    <w:rsid w:val="009242AC"/>
    <w:rsid w:val="0092455C"/>
    <w:rsid w:val="00924689"/>
    <w:rsid w:val="009246CB"/>
    <w:rsid w:val="00924747"/>
    <w:rsid w:val="0092480D"/>
    <w:rsid w:val="00924A32"/>
    <w:rsid w:val="00924BFE"/>
    <w:rsid w:val="00924D05"/>
    <w:rsid w:val="00924F01"/>
    <w:rsid w:val="00924F11"/>
    <w:rsid w:val="00925135"/>
    <w:rsid w:val="009253A1"/>
    <w:rsid w:val="00925427"/>
    <w:rsid w:val="009259FE"/>
    <w:rsid w:val="00925AAF"/>
    <w:rsid w:val="00925E88"/>
    <w:rsid w:val="00926051"/>
    <w:rsid w:val="009260EC"/>
    <w:rsid w:val="0092613E"/>
    <w:rsid w:val="009267A0"/>
    <w:rsid w:val="009267F4"/>
    <w:rsid w:val="009269DF"/>
    <w:rsid w:val="00926AD8"/>
    <w:rsid w:val="00927011"/>
    <w:rsid w:val="00927184"/>
    <w:rsid w:val="009273BB"/>
    <w:rsid w:val="00927406"/>
    <w:rsid w:val="00927625"/>
    <w:rsid w:val="00927664"/>
    <w:rsid w:val="00927666"/>
    <w:rsid w:val="00927826"/>
    <w:rsid w:val="00927D40"/>
    <w:rsid w:val="00927D5D"/>
    <w:rsid w:val="00927D76"/>
    <w:rsid w:val="00927F76"/>
    <w:rsid w:val="00930073"/>
    <w:rsid w:val="0093027A"/>
    <w:rsid w:val="00930340"/>
    <w:rsid w:val="0093044A"/>
    <w:rsid w:val="00930454"/>
    <w:rsid w:val="00930682"/>
    <w:rsid w:val="009306A6"/>
    <w:rsid w:val="009308AE"/>
    <w:rsid w:val="00930A97"/>
    <w:rsid w:val="00930CE8"/>
    <w:rsid w:val="00930D6C"/>
    <w:rsid w:val="00930DB0"/>
    <w:rsid w:val="00930DBD"/>
    <w:rsid w:val="00930DC5"/>
    <w:rsid w:val="00930DCE"/>
    <w:rsid w:val="00930F35"/>
    <w:rsid w:val="00930FCB"/>
    <w:rsid w:val="00931044"/>
    <w:rsid w:val="0093118D"/>
    <w:rsid w:val="009311C9"/>
    <w:rsid w:val="00931372"/>
    <w:rsid w:val="0093161C"/>
    <w:rsid w:val="0093165B"/>
    <w:rsid w:val="00931758"/>
    <w:rsid w:val="00931ACD"/>
    <w:rsid w:val="00931D55"/>
    <w:rsid w:val="00931DED"/>
    <w:rsid w:val="00931E9F"/>
    <w:rsid w:val="00932096"/>
    <w:rsid w:val="009320C4"/>
    <w:rsid w:val="00932255"/>
    <w:rsid w:val="00932432"/>
    <w:rsid w:val="009326EE"/>
    <w:rsid w:val="009328F9"/>
    <w:rsid w:val="00932CA9"/>
    <w:rsid w:val="00932E30"/>
    <w:rsid w:val="00933340"/>
    <w:rsid w:val="00933355"/>
    <w:rsid w:val="00933416"/>
    <w:rsid w:val="009335C9"/>
    <w:rsid w:val="009336D6"/>
    <w:rsid w:val="00933726"/>
    <w:rsid w:val="009337A3"/>
    <w:rsid w:val="009337FF"/>
    <w:rsid w:val="0093383D"/>
    <w:rsid w:val="00933D66"/>
    <w:rsid w:val="00933DD5"/>
    <w:rsid w:val="00933E08"/>
    <w:rsid w:val="00933F04"/>
    <w:rsid w:val="00933F92"/>
    <w:rsid w:val="009342FC"/>
    <w:rsid w:val="009344D1"/>
    <w:rsid w:val="0093460A"/>
    <w:rsid w:val="00934BE2"/>
    <w:rsid w:val="00934C27"/>
    <w:rsid w:val="00934EE9"/>
    <w:rsid w:val="00934F3C"/>
    <w:rsid w:val="009350ED"/>
    <w:rsid w:val="00935407"/>
    <w:rsid w:val="00935437"/>
    <w:rsid w:val="0093551F"/>
    <w:rsid w:val="0093559B"/>
    <w:rsid w:val="00935627"/>
    <w:rsid w:val="00935741"/>
    <w:rsid w:val="00935DEC"/>
    <w:rsid w:val="00935DFE"/>
    <w:rsid w:val="00935E21"/>
    <w:rsid w:val="00936068"/>
    <w:rsid w:val="009360BB"/>
    <w:rsid w:val="009360F1"/>
    <w:rsid w:val="0093638D"/>
    <w:rsid w:val="009364FE"/>
    <w:rsid w:val="00936661"/>
    <w:rsid w:val="00936D71"/>
    <w:rsid w:val="00936D84"/>
    <w:rsid w:val="00936FA3"/>
    <w:rsid w:val="00937021"/>
    <w:rsid w:val="009370F6"/>
    <w:rsid w:val="00937406"/>
    <w:rsid w:val="0093762C"/>
    <w:rsid w:val="00937649"/>
    <w:rsid w:val="0093770F"/>
    <w:rsid w:val="00937783"/>
    <w:rsid w:val="00937A88"/>
    <w:rsid w:val="00937C9A"/>
    <w:rsid w:val="00937E36"/>
    <w:rsid w:val="00937ED8"/>
    <w:rsid w:val="009400B6"/>
    <w:rsid w:val="009407DC"/>
    <w:rsid w:val="00940837"/>
    <w:rsid w:val="009408BB"/>
    <w:rsid w:val="00940D29"/>
    <w:rsid w:val="00941053"/>
    <w:rsid w:val="00941117"/>
    <w:rsid w:val="009415D8"/>
    <w:rsid w:val="00941AA5"/>
    <w:rsid w:val="00941C6F"/>
    <w:rsid w:val="00941D2D"/>
    <w:rsid w:val="00941F4B"/>
    <w:rsid w:val="00941F84"/>
    <w:rsid w:val="00941F86"/>
    <w:rsid w:val="00941F8A"/>
    <w:rsid w:val="00941F9D"/>
    <w:rsid w:val="009421B8"/>
    <w:rsid w:val="009425FD"/>
    <w:rsid w:val="00942781"/>
    <w:rsid w:val="00942806"/>
    <w:rsid w:val="00942813"/>
    <w:rsid w:val="009428F8"/>
    <w:rsid w:val="009429DB"/>
    <w:rsid w:val="00942ADA"/>
    <w:rsid w:val="00942B74"/>
    <w:rsid w:val="00942D92"/>
    <w:rsid w:val="00942ED5"/>
    <w:rsid w:val="0094319D"/>
    <w:rsid w:val="0094325E"/>
    <w:rsid w:val="0094329D"/>
    <w:rsid w:val="00943531"/>
    <w:rsid w:val="009436FA"/>
    <w:rsid w:val="00943806"/>
    <w:rsid w:val="00943823"/>
    <w:rsid w:val="00943966"/>
    <w:rsid w:val="00943A89"/>
    <w:rsid w:val="009440E9"/>
    <w:rsid w:val="00944105"/>
    <w:rsid w:val="0094434A"/>
    <w:rsid w:val="0094436D"/>
    <w:rsid w:val="0094448B"/>
    <w:rsid w:val="00944567"/>
    <w:rsid w:val="00944804"/>
    <w:rsid w:val="00944A5B"/>
    <w:rsid w:val="00944B1C"/>
    <w:rsid w:val="00944B3A"/>
    <w:rsid w:val="00944C2D"/>
    <w:rsid w:val="00944CCC"/>
    <w:rsid w:val="00944D39"/>
    <w:rsid w:val="00944D40"/>
    <w:rsid w:val="00944DFD"/>
    <w:rsid w:val="00944FC7"/>
    <w:rsid w:val="00944FEE"/>
    <w:rsid w:val="009452BC"/>
    <w:rsid w:val="00945613"/>
    <w:rsid w:val="00945869"/>
    <w:rsid w:val="00945F63"/>
    <w:rsid w:val="00946170"/>
    <w:rsid w:val="00946351"/>
    <w:rsid w:val="00946A4A"/>
    <w:rsid w:val="00946BC4"/>
    <w:rsid w:val="00946BC8"/>
    <w:rsid w:val="00946C9C"/>
    <w:rsid w:val="00946CFA"/>
    <w:rsid w:val="00946D25"/>
    <w:rsid w:val="00946D84"/>
    <w:rsid w:val="0094700B"/>
    <w:rsid w:val="00947237"/>
    <w:rsid w:val="00947619"/>
    <w:rsid w:val="009478A2"/>
    <w:rsid w:val="0094792F"/>
    <w:rsid w:val="00947972"/>
    <w:rsid w:val="00947E66"/>
    <w:rsid w:val="009502BE"/>
    <w:rsid w:val="0095030A"/>
    <w:rsid w:val="009504BF"/>
    <w:rsid w:val="0095093D"/>
    <w:rsid w:val="009509AB"/>
    <w:rsid w:val="00950A4C"/>
    <w:rsid w:val="00950D31"/>
    <w:rsid w:val="00950E07"/>
    <w:rsid w:val="0095108C"/>
    <w:rsid w:val="009510D6"/>
    <w:rsid w:val="0095153F"/>
    <w:rsid w:val="009515C8"/>
    <w:rsid w:val="009516C9"/>
    <w:rsid w:val="00951717"/>
    <w:rsid w:val="009517CC"/>
    <w:rsid w:val="00951A0B"/>
    <w:rsid w:val="00951A45"/>
    <w:rsid w:val="00951B9C"/>
    <w:rsid w:val="00951BEB"/>
    <w:rsid w:val="0095203F"/>
    <w:rsid w:val="00952079"/>
    <w:rsid w:val="00952342"/>
    <w:rsid w:val="00952682"/>
    <w:rsid w:val="00952A58"/>
    <w:rsid w:val="00952C31"/>
    <w:rsid w:val="00952CCF"/>
    <w:rsid w:val="00952E2C"/>
    <w:rsid w:val="00952FD0"/>
    <w:rsid w:val="00953116"/>
    <w:rsid w:val="0095312D"/>
    <w:rsid w:val="009532FF"/>
    <w:rsid w:val="00953A3B"/>
    <w:rsid w:val="00953B6E"/>
    <w:rsid w:val="00953B73"/>
    <w:rsid w:val="00954191"/>
    <w:rsid w:val="009543F8"/>
    <w:rsid w:val="00954465"/>
    <w:rsid w:val="00954522"/>
    <w:rsid w:val="00954A31"/>
    <w:rsid w:val="00954D66"/>
    <w:rsid w:val="00954E31"/>
    <w:rsid w:val="00955250"/>
    <w:rsid w:val="00955458"/>
    <w:rsid w:val="0095561C"/>
    <w:rsid w:val="0095568E"/>
    <w:rsid w:val="009556C8"/>
    <w:rsid w:val="009556F1"/>
    <w:rsid w:val="009563E8"/>
    <w:rsid w:val="009564A2"/>
    <w:rsid w:val="009567FB"/>
    <w:rsid w:val="0095687A"/>
    <w:rsid w:val="00956B0B"/>
    <w:rsid w:val="00956B65"/>
    <w:rsid w:val="00956B7C"/>
    <w:rsid w:val="00956C0C"/>
    <w:rsid w:val="00956D90"/>
    <w:rsid w:val="009570E7"/>
    <w:rsid w:val="009571EC"/>
    <w:rsid w:val="00957250"/>
    <w:rsid w:val="009572B6"/>
    <w:rsid w:val="009572C5"/>
    <w:rsid w:val="00957333"/>
    <w:rsid w:val="0095750E"/>
    <w:rsid w:val="0095752D"/>
    <w:rsid w:val="00957770"/>
    <w:rsid w:val="00957849"/>
    <w:rsid w:val="009578ED"/>
    <w:rsid w:val="009578EF"/>
    <w:rsid w:val="00957A3D"/>
    <w:rsid w:val="00957D47"/>
    <w:rsid w:val="00957DDB"/>
    <w:rsid w:val="00957E32"/>
    <w:rsid w:val="00957F0B"/>
    <w:rsid w:val="0096007B"/>
    <w:rsid w:val="00960099"/>
    <w:rsid w:val="009600F2"/>
    <w:rsid w:val="0096012C"/>
    <w:rsid w:val="00960154"/>
    <w:rsid w:val="0096019F"/>
    <w:rsid w:val="009602BF"/>
    <w:rsid w:val="009605D1"/>
    <w:rsid w:val="00960634"/>
    <w:rsid w:val="009607AE"/>
    <w:rsid w:val="009608DF"/>
    <w:rsid w:val="009609C7"/>
    <w:rsid w:val="00960A26"/>
    <w:rsid w:val="00960B08"/>
    <w:rsid w:val="00960B2E"/>
    <w:rsid w:val="00960D33"/>
    <w:rsid w:val="00961228"/>
    <w:rsid w:val="0096126F"/>
    <w:rsid w:val="009615C2"/>
    <w:rsid w:val="009615D4"/>
    <w:rsid w:val="009615D6"/>
    <w:rsid w:val="00961661"/>
    <w:rsid w:val="00961AD6"/>
    <w:rsid w:val="00962119"/>
    <w:rsid w:val="0096235C"/>
    <w:rsid w:val="0096245D"/>
    <w:rsid w:val="00962521"/>
    <w:rsid w:val="009626E5"/>
    <w:rsid w:val="00962905"/>
    <w:rsid w:val="009629B6"/>
    <w:rsid w:val="00962A59"/>
    <w:rsid w:val="00962A69"/>
    <w:rsid w:val="00962D1C"/>
    <w:rsid w:val="00962DFA"/>
    <w:rsid w:val="00962F8E"/>
    <w:rsid w:val="00963206"/>
    <w:rsid w:val="009632F8"/>
    <w:rsid w:val="009633A2"/>
    <w:rsid w:val="009633F6"/>
    <w:rsid w:val="0096346D"/>
    <w:rsid w:val="00963685"/>
    <w:rsid w:val="00963816"/>
    <w:rsid w:val="009638A8"/>
    <w:rsid w:val="00963AFC"/>
    <w:rsid w:val="00963BFF"/>
    <w:rsid w:val="00963F12"/>
    <w:rsid w:val="00964353"/>
    <w:rsid w:val="0096450D"/>
    <w:rsid w:val="00964591"/>
    <w:rsid w:val="009645E8"/>
    <w:rsid w:val="0096482E"/>
    <w:rsid w:val="0096485F"/>
    <w:rsid w:val="00964A21"/>
    <w:rsid w:val="00964B04"/>
    <w:rsid w:val="00964B31"/>
    <w:rsid w:val="00964E39"/>
    <w:rsid w:val="00964EAA"/>
    <w:rsid w:val="009653BB"/>
    <w:rsid w:val="00965A14"/>
    <w:rsid w:val="009660A4"/>
    <w:rsid w:val="0096612C"/>
    <w:rsid w:val="0096615A"/>
    <w:rsid w:val="00966217"/>
    <w:rsid w:val="009664B0"/>
    <w:rsid w:val="009667FC"/>
    <w:rsid w:val="0096689B"/>
    <w:rsid w:val="00966A03"/>
    <w:rsid w:val="00966B2A"/>
    <w:rsid w:val="00966B92"/>
    <w:rsid w:val="00966C0C"/>
    <w:rsid w:val="00966DA5"/>
    <w:rsid w:val="00966DBF"/>
    <w:rsid w:val="00966E36"/>
    <w:rsid w:val="00966FFB"/>
    <w:rsid w:val="009671B6"/>
    <w:rsid w:val="009675EA"/>
    <w:rsid w:val="00967782"/>
    <w:rsid w:val="009679C2"/>
    <w:rsid w:val="009679EB"/>
    <w:rsid w:val="00967A25"/>
    <w:rsid w:val="00967A91"/>
    <w:rsid w:val="00967AAF"/>
    <w:rsid w:val="00967D22"/>
    <w:rsid w:val="00967D3C"/>
    <w:rsid w:val="009703B9"/>
    <w:rsid w:val="00970434"/>
    <w:rsid w:val="009704C6"/>
    <w:rsid w:val="009704D9"/>
    <w:rsid w:val="009705DC"/>
    <w:rsid w:val="009706FE"/>
    <w:rsid w:val="00970A20"/>
    <w:rsid w:val="00970AC8"/>
    <w:rsid w:val="00970CED"/>
    <w:rsid w:val="00970E23"/>
    <w:rsid w:val="00970F2C"/>
    <w:rsid w:val="00970F52"/>
    <w:rsid w:val="00971206"/>
    <w:rsid w:val="009712B1"/>
    <w:rsid w:val="00971620"/>
    <w:rsid w:val="0097163D"/>
    <w:rsid w:val="00971954"/>
    <w:rsid w:val="00971994"/>
    <w:rsid w:val="00971CD5"/>
    <w:rsid w:val="009721A4"/>
    <w:rsid w:val="009721F8"/>
    <w:rsid w:val="00972262"/>
    <w:rsid w:val="00972317"/>
    <w:rsid w:val="009724CC"/>
    <w:rsid w:val="009726A9"/>
    <w:rsid w:val="0097296C"/>
    <w:rsid w:val="00972976"/>
    <w:rsid w:val="00972C34"/>
    <w:rsid w:val="00972D5A"/>
    <w:rsid w:val="00972DC5"/>
    <w:rsid w:val="00972F11"/>
    <w:rsid w:val="00972FB1"/>
    <w:rsid w:val="00973061"/>
    <w:rsid w:val="00973287"/>
    <w:rsid w:val="0097344A"/>
    <w:rsid w:val="00973904"/>
    <w:rsid w:val="00973A4A"/>
    <w:rsid w:val="00973ADD"/>
    <w:rsid w:val="00973CD0"/>
    <w:rsid w:val="009741E9"/>
    <w:rsid w:val="00974346"/>
    <w:rsid w:val="009743DD"/>
    <w:rsid w:val="00974613"/>
    <w:rsid w:val="00974677"/>
    <w:rsid w:val="009747B6"/>
    <w:rsid w:val="009748C3"/>
    <w:rsid w:val="009748F1"/>
    <w:rsid w:val="0097498B"/>
    <w:rsid w:val="0097502E"/>
    <w:rsid w:val="00975147"/>
    <w:rsid w:val="00975502"/>
    <w:rsid w:val="00975B2F"/>
    <w:rsid w:val="00975E2C"/>
    <w:rsid w:val="00975F4A"/>
    <w:rsid w:val="00975FA2"/>
    <w:rsid w:val="00976023"/>
    <w:rsid w:val="009760AB"/>
    <w:rsid w:val="00976306"/>
    <w:rsid w:val="00976550"/>
    <w:rsid w:val="0097657C"/>
    <w:rsid w:val="00976A67"/>
    <w:rsid w:val="00976CE6"/>
    <w:rsid w:val="00976DCC"/>
    <w:rsid w:val="00976DD7"/>
    <w:rsid w:val="00976DF2"/>
    <w:rsid w:val="00976FC4"/>
    <w:rsid w:val="0097730C"/>
    <w:rsid w:val="0097735E"/>
    <w:rsid w:val="0097744F"/>
    <w:rsid w:val="009774D2"/>
    <w:rsid w:val="009775B3"/>
    <w:rsid w:val="00977657"/>
    <w:rsid w:val="00977806"/>
    <w:rsid w:val="00977A8F"/>
    <w:rsid w:val="00977C85"/>
    <w:rsid w:val="00977DB5"/>
    <w:rsid w:val="00977E42"/>
    <w:rsid w:val="0098040D"/>
    <w:rsid w:val="00980461"/>
    <w:rsid w:val="009804A3"/>
    <w:rsid w:val="009804FB"/>
    <w:rsid w:val="009806D4"/>
    <w:rsid w:val="00980716"/>
    <w:rsid w:val="00980846"/>
    <w:rsid w:val="009808BF"/>
    <w:rsid w:val="009810C9"/>
    <w:rsid w:val="009810DA"/>
    <w:rsid w:val="009813D9"/>
    <w:rsid w:val="00981430"/>
    <w:rsid w:val="00981B39"/>
    <w:rsid w:val="00981C6C"/>
    <w:rsid w:val="009821C3"/>
    <w:rsid w:val="0098236B"/>
    <w:rsid w:val="009823CD"/>
    <w:rsid w:val="009824B7"/>
    <w:rsid w:val="009824D0"/>
    <w:rsid w:val="0098266C"/>
    <w:rsid w:val="0098282A"/>
    <w:rsid w:val="00982948"/>
    <w:rsid w:val="00982A19"/>
    <w:rsid w:val="00982C41"/>
    <w:rsid w:val="00982DA4"/>
    <w:rsid w:val="00982EE2"/>
    <w:rsid w:val="00982FEC"/>
    <w:rsid w:val="0098323C"/>
    <w:rsid w:val="00983349"/>
    <w:rsid w:val="00983539"/>
    <w:rsid w:val="009837D4"/>
    <w:rsid w:val="00983905"/>
    <w:rsid w:val="00983B1C"/>
    <w:rsid w:val="009842EC"/>
    <w:rsid w:val="009847B0"/>
    <w:rsid w:val="00984A5D"/>
    <w:rsid w:val="00984B18"/>
    <w:rsid w:val="00984D86"/>
    <w:rsid w:val="00985444"/>
    <w:rsid w:val="0098575A"/>
    <w:rsid w:val="009858B8"/>
    <w:rsid w:val="00985B66"/>
    <w:rsid w:val="00985DCD"/>
    <w:rsid w:val="00986168"/>
    <w:rsid w:val="009861DB"/>
    <w:rsid w:val="00986459"/>
    <w:rsid w:val="009864AF"/>
    <w:rsid w:val="00986A63"/>
    <w:rsid w:val="00986C4C"/>
    <w:rsid w:val="0098729E"/>
    <w:rsid w:val="00987350"/>
    <w:rsid w:val="0098746F"/>
    <w:rsid w:val="00987723"/>
    <w:rsid w:val="009878B6"/>
    <w:rsid w:val="00987A3F"/>
    <w:rsid w:val="00987B1C"/>
    <w:rsid w:val="00987C32"/>
    <w:rsid w:val="00987E59"/>
    <w:rsid w:val="0099014C"/>
    <w:rsid w:val="009901F4"/>
    <w:rsid w:val="00990605"/>
    <w:rsid w:val="00990675"/>
    <w:rsid w:val="009908FF"/>
    <w:rsid w:val="00990A37"/>
    <w:rsid w:val="00990D73"/>
    <w:rsid w:val="00991556"/>
    <w:rsid w:val="009915BD"/>
    <w:rsid w:val="00991613"/>
    <w:rsid w:val="0099169E"/>
    <w:rsid w:val="0099172E"/>
    <w:rsid w:val="009917C5"/>
    <w:rsid w:val="0099188B"/>
    <w:rsid w:val="00991AF4"/>
    <w:rsid w:val="0099221B"/>
    <w:rsid w:val="00992379"/>
    <w:rsid w:val="009926A5"/>
    <w:rsid w:val="009926C0"/>
    <w:rsid w:val="00992861"/>
    <w:rsid w:val="00992997"/>
    <w:rsid w:val="00992AF9"/>
    <w:rsid w:val="00992C4D"/>
    <w:rsid w:val="00992C7C"/>
    <w:rsid w:val="00992C8F"/>
    <w:rsid w:val="00993085"/>
    <w:rsid w:val="009930B4"/>
    <w:rsid w:val="00993157"/>
    <w:rsid w:val="009932CE"/>
    <w:rsid w:val="0099343C"/>
    <w:rsid w:val="0099352C"/>
    <w:rsid w:val="009936FF"/>
    <w:rsid w:val="009938E2"/>
    <w:rsid w:val="009938EF"/>
    <w:rsid w:val="00993910"/>
    <w:rsid w:val="00993C08"/>
    <w:rsid w:val="00993F09"/>
    <w:rsid w:val="00994018"/>
    <w:rsid w:val="0099404A"/>
    <w:rsid w:val="009943A2"/>
    <w:rsid w:val="009943A9"/>
    <w:rsid w:val="009943D8"/>
    <w:rsid w:val="00994422"/>
    <w:rsid w:val="0099488C"/>
    <w:rsid w:val="009948BC"/>
    <w:rsid w:val="00994B15"/>
    <w:rsid w:val="00994BD7"/>
    <w:rsid w:val="00994C67"/>
    <w:rsid w:val="00994C84"/>
    <w:rsid w:val="00994CD4"/>
    <w:rsid w:val="00994D3B"/>
    <w:rsid w:val="00994D79"/>
    <w:rsid w:val="00994E06"/>
    <w:rsid w:val="00994E81"/>
    <w:rsid w:val="009950FB"/>
    <w:rsid w:val="00995638"/>
    <w:rsid w:val="00995773"/>
    <w:rsid w:val="009957A8"/>
    <w:rsid w:val="00995A3B"/>
    <w:rsid w:val="00995CEA"/>
    <w:rsid w:val="009962EE"/>
    <w:rsid w:val="00996818"/>
    <w:rsid w:val="00996856"/>
    <w:rsid w:val="009968EB"/>
    <w:rsid w:val="009969C3"/>
    <w:rsid w:val="00996C55"/>
    <w:rsid w:val="00996C5D"/>
    <w:rsid w:val="00996DD4"/>
    <w:rsid w:val="00996E86"/>
    <w:rsid w:val="00996E9F"/>
    <w:rsid w:val="00997390"/>
    <w:rsid w:val="009973D2"/>
    <w:rsid w:val="00997446"/>
    <w:rsid w:val="0099746D"/>
    <w:rsid w:val="009976B5"/>
    <w:rsid w:val="0099774A"/>
    <w:rsid w:val="00997AA9"/>
    <w:rsid w:val="00997DC6"/>
    <w:rsid w:val="00997DD9"/>
    <w:rsid w:val="009A004F"/>
    <w:rsid w:val="009A0650"/>
    <w:rsid w:val="009A06FA"/>
    <w:rsid w:val="009A0708"/>
    <w:rsid w:val="009A08C7"/>
    <w:rsid w:val="009A0959"/>
    <w:rsid w:val="009A09E0"/>
    <w:rsid w:val="009A0C52"/>
    <w:rsid w:val="009A0D2C"/>
    <w:rsid w:val="009A0FBC"/>
    <w:rsid w:val="009A113E"/>
    <w:rsid w:val="009A12D6"/>
    <w:rsid w:val="009A12DE"/>
    <w:rsid w:val="009A141A"/>
    <w:rsid w:val="009A15BF"/>
    <w:rsid w:val="009A17DA"/>
    <w:rsid w:val="009A1933"/>
    <w:rsid w:val="009A1A23"/>
    <w:rsid w:val="009A1A5D"/>
    <w:rsid w:val="009A2100"/>
    <w:rsid w:val="009A2118"/>
    <w:rsid w:val="009A23A1"/>
    <w:rsid w:val="009A248D"/>
    <w:rsid w:val="009A24E2"/>
    <w:rsid w:val="009A2638"/>
    <w:rsid w:val="009A2777"/>
    <w:rsid w:val="009A2974"/>
    <w:rsid w:val="009A2A38"/>
    <w:rsid w:val="009A2AFA"/>
    <w:rsid w:val="009A2C77"/>
    <w:rsid w:val="009A2E54"/>
    <w:rsid w:val="009A2F17"/>
    <w:rsid w:val="009A2FF8"/>
    <w:rsid w:val="009A30CC"/>
    <w:rsid w:val="009A312D"/>
    <w:rsid w:val="009A3339"/>
    <w:rsid w:val="009A33B3"/>
    <w:rsid w:val="009A361B"/>
    <w:rsid w:val="009A37A9"/>
    <w:rsid w:val="009A39E0"/>
    <w:rsid w:val="009A3C17"/>
    <w:rsid w:val="009A3C2B"/>
    <w:rsid w:val="009A3D60"/>
    <w:rsid w:val="009A3E7A"/>
    <w:rsid w:val="009A3FBC"/>
    <w:rsid w:val="009A4076"/>
    <w:rsid w:val="009A42B6"/>
    <w:rsid w:val="009A44FC"/>
    <w:rsid w:val="009A45C6"/>
    <w:rsid w:val="009A4981"/>
    <w:rsid w:val="009A4B5A"/>
    <w:rsid w:val="009A4BA7"/>
    <w:rsid w:val="009A4D5B"/>
    <w:rsid w:val="009A4D82"/>
    <w:rsid w:val="009A4FFC"/>
    <w:rsid w:val="009A5071"/>
    <w:rsid w:val="009A50A5"/>
    <w:rsid w:val="009A51A7"/>
    <w:rsid w:val="009A549B"/>
    <w:rsid w:val="009A5620"/>
    <w:rsid w:val="009A5B91"/>
    <w:rsid w:val="009A5E5E"/>
    <w:rsid w:val="009A5EAE"/>
    <w:rsid w:val="009A6026"/>
    <w:rsid w:val="009A619E"/>
    <w:rsid w:val="009A630E"/>
    <w:rsid w:val="009A64E6"/>
    <w:rsid w:val="009A6676"/>
    <w:rsid w:val="009A6888"/>
    <w:rsid w:val="009A68E3"/>
    <w:rsid w:val="009A6AF2"/>
    <w:rsid w:val="009A6C56"/>
    <w:rsid w:val="009A6E40"/>
    <w:rsid w:val="009A715A"/>
    <w:rsid w:val="009A7260"/>
    <w:rsid w:val="009A78E7"/>
    <w:rsid w:val="009A7991"/>
    <w:rsid w:val="009A7D0E"/>
    <w:rsid w:val="009B02A9"/>
    <w:rsid w:val="009B03F4"/>
    <w:rsid w:val="009B0579"/>
    <w:rsid w:val="009B05EE"/>
    <w:rsid w:val="009B05FF"/>
    <w:rsid w:val="009B063A"/>
    <w:rsid w:val="009B0758"/>
    <w:rsid w:val="009B0761"/>
    <w:rsid w:val="009B07C9"/>
    <w:rsid w:val="009B09BD"/>
    <w:rsid w:val="009B0BF1"/>
    <w:rsid w:val="009B0C44"/>
    <w:rsid w:val="009B0CBD"/>
    <w:rsid w:val="009B0D94"/>
    <w:rsid w:val="009B0E4F"/>
    <w:rsid w:val="009B0EF4"/>
    <w:rsid w:val="009B0F04"/>
    <w:rsid w:val="009B1021"/>
    <w:rsid w:val="009B1046"/>
    <w:rsid w:val="009B13AF"/>
    <w:rsid w:val="009B13EC"/>
    <w:rsid w:val="009B1497"/>
    <w:rsid w:val="009B17B3"/>
    <w:rsid w:val="009B197F"/>
    <w:rsid w:val="009B1991"/>
    <w:rsid w:val="009B19A1"/>
    <w:rsid w:val="009B1DFB"/>
    <w:rsid w:val="009B1E09"/>
    <w:rsid w:val="009B1EAA"/>
    <w:rsid w:val="009B1F96"/>
    <w:rsid w:val="009B1FCD"/>
    <w:rsid w:val="009B2305"/>
    <w:rsid w:val="009B2603"/>
    <w:rsid w:val="009B27FE"/>
    <w:rsid w:val="009B2A2C"/>
    <w:rsid w:val="009B2A3E"/>
    <w:rsid w:val="009B2AC4"/>
    <w:rsid w:val="009B2D0A"/>
    <w:rsid w:val="009B2FAE"/>
    <w:rsid w:val="009B3041"/>
    <w:rsid w:val="009B3115"/>
    <w:rsid w:val="009B34D7"/>
    <w:rsid w:val="009B36DF"/>
    <w:rsid w:val="009B3795"/>
    <w:rsid w:val="009B39B6"/>
    <w:rsid w:val="009B3D18"/>
    <w:rsid w:val="009B4013"/>
    <w:rsid w:val="009B411C"/>
    <w:rsid w:val="009B411E"/>
    <w:rsid w:val="009B413B"/>
    <w:rsid w:val="009B426C"/>
    <w:rsid w:val="009B430D"/>
    <w:rsid w:val="009B43FA"/>
    <w:rsid w:val="009B4500"/>
    <w:rsid w:val="009B450E"/>
    <w:rsid w:val="009B459D"/>
    <w:rsid w:val="009B472B"/>
    <w:rsid w:val="009B484C"/>
    <w:rsid w:val="009B4C0B"/>
    <w:rsid w:val="009B4E35"/>
    <w:rsid w:val="009B4E93"/>
    <w:rsid w:val="009B5212"/>
    <w:rsid w:val="009B523F"/>
    <w:rsid w:val="009B5274"/>
    <w:rsid w:val="009B53FF"/>
    <w:rsid w:val="009B544C"/>
    <w:rsid w:val="009B5832"/>
    <w:rsid w:val="009B5A69"/>
    <w:rsid w:val="009B5D1E"/>
    <w:rsid w:val="009B619A"/>
    <w:rsid w:val="009B61AA"/>
    <w:rsid w:val="009B61BF"/>
    <w:rsid w:val="009B61D4"/>
    <w:rsid w:val="009B61D8"/>
    <w:rsid w:val="009B622F"/>
    <w:rsid w:val="009B6366"/>
    <w:rsid w:val="009B63F5"/>
    <w:rsid w:val="009B642B"/>
    <w:rsid w:val="009B67CC"/>
    <w:rsid w:val="009B6BE1"/>
    <w:rsid w:val="009B6E1F"/>
    <w:rsid w:val="009B7212"/>
    <w:rsid w:val="009B7561"/>
    <w:rsid w:val="009B7626"/>
    <w:rsid w:val="009B76B2"/>
    <w:rsid w:val="009B7878"/>
    <w:rsid w:val="009B7D88"/>
    <w:rsid w:val="009B7FED"/>
    <w:rsid w:val="009C046B"/>
    <w:rsid w:val="009C050E"/>
    <w:rsid w:val="009C0575"/>
    <w:rsid w:val="009C05CC"/>
    <w:rsid w:val="009C062F"/>
    <w:rsid w:val="009C0858"/>
    <w:rsid w:val="009C0928"/>
    <w:rsid w:val="009C137E"/>
    <w:rsid w:val="009C15A7"/>
    <w:rsid w:val="009C16CB"/>
    <w:rsid w:val="009C17AD"/>
    <w:rsid w:val="009C1834"/>
    <w:rsid w:val="009C1836"/>
    <w:rsid w:val="009C188C"/>
    <w:rsid w:val="009C19F7"/>
    <w:rsid w:val="009C1A78"/>
    <w:rsid w:val="009C206D"/>
    <w:rsid w:val="009C20A6"/>
    <w:rsid w:val="009C21E4"/>
    <w:rsid w:val="009C249F"/>
    <w:rsid w:val="009C2624"/>
    <w:rsid w:val="009C286A"/>
    <w:rsid w:val="009C2873"/>
    <w:rsid w:val="009C28C8"/>
    <w:rsid w:val="009C2997"/>
    <w:rsid w:val="009C29E1"/>
    <w:rsid w:val="009C2BBD"/>
    <w:rsid w:val="009C2C2E"/>
    <w:rsid w:val="009C3053"/>
    <w:rsid w:val="009C31AF"/>
    <w:rsid w:val="009C3442"/>
    <w:rsid w:val="009C3590"/>
    <w:rsid w:val="009C35E6"/>
    <w:rsid w:val="009C3697"/>
    <w:rsid w:val="009C3F84"/>
    <w:rsid w:val="009C4019"/>
    <w:rsid w:val="009C44FE"/>
    <w:rsid w:val="009C46CE"/>
    <w:rsid w:val="009C4760"/>
    <w:rsid w:val="009C4851"/>
    <w:rsid w:val="009C4C35"/>
    <w:rsid w:val="009C50CA"/>
    <w:rsid w:val="009C55AC"/>
    <w:rsid w:val="009C597F"/>
    <w:rsid w:val="009C5A71"/>
    <w:rsid w:val="009C5CF1"/>
    <w:rsid w:val="009C5D03"/>
    <w:rsid w:val="009C5D09"/>
    <w:rsid w:val="009C5D20"/>
    <w:rsid w:val="009C6075"/>
    <w:rsid w:val="009C62C6"/>
    <w:rsid w:val="009C648F"/>
    <w:rsid w:val="009C66C8"/>
    <w:rsid w:val="009C67FC"/>
    <w:rsid w:val="009C68EA"/>
    <w:rsid w:val="009C69FB"/>
    <w:rsid w:val="009C6A40"/>
    <w:rsid w:val="009C6C4E"/>
    <w:rsid w:val="009C6E4D"/>
    <w:rsid w:val="009C6FF7"/>
    <w:rsid w:val="009C7047"/>
    <w:rsid w:val="009C707E"/>
    <w:rsid w:val="009C74B8"/>
    <w:rsid w:val="009C7DEF"/>
    <w:rsid w:val="009D006C"/>
    <w:rsid w:val="009D0187"/>
    <w:rsid w:val="009D0467"/>
    <w:rsid w:val="009D060A"/>
    <w:rsid w:val="009D0714"/>
    <w:rsid w:val="009D07AE"/>
    <w:rsid w:val="009D0906"/>
    <w:rsid w:val="009D09E6"/>
    <w:rsid w:val="009D0D02"/>
    <w:rsid w:val="009D0D51"/>
    <w:rsid w:val="009D0E9A"/>
    <w:rsid w:val="009D0EC8"/>
    <w:rsid w:val="009D102A"/>
    <w:rsid w:val="009D1130"/>
    <w:rsid w:val="009D1594"/>
    <w:rsid w:val="009D1654"/>
    <w:rsid w:val="009D171A"/>
    <w:rsid w:val="009D177A"/>
    <w:rsid w:val="009D180E"/>
    <w:rsid w:val="009D191D"/>
    <w:rsid w:val="009D1B07"/>
    <w:rsid w:val="009D1B1C"/>
    <w:rsid w:val="009D1BF9"/>
    <w:rsid w:val="009D1C66"/>
    <w:rsid w:val="009D1DA3"/>
    <w:rsid w:val="009D1E33"/>
    <w:rsid w:val="009D1EC6"/>
    <w:rsid w:val="009D22DF"/>
    <w:rsid w:val="009D23E0"/>
    <w:rsid w:val="009D2443"/>
    <w:rsid w:val="009D24F5"/>
    <w:rsid w:val="009D2628"/>
    <w:rsid w:val="009D27A4"/>
    <w:rsid w:val="009D2AC1"/>
    <w:rsid w:val="009D2C0E"/>
    <w:rsid w:val="009D2CC4"/>
    <w:rsid w:val="009D2E84"/>
    <w:rsid w:val="009D2EA3"/>
    <w:rsid w:val="009D3001"/>
    <w:rsid w:val="009D319E"/>
    <w:rsid w:val="009D3459"/>
    <w:rsid w:val="009D363E"/>
    <w:rsid w:val="009D3BB0"/>
    <w:rsid w:val="009D3DFA"/>
    <w:rsid w:val="009D3EE5"/>
    <w:rsid w:val="009D43DD"/>
    <w:rsid w:val="009D45DF"/>
    <w:rsid w:val="009D4664"/>
    <w:rsid w:val="009D47B6"/>
    <w:rsid w:val="009D4913"/>
    <w:rsid w:val="009D4BD6"/>
    <w:rsid w:val="009D4C68"/>
    <w:rsid w:val="009D4F2A"/>
    <w:rsid w:val="009D5109"/>
    <w:rsid w:val="009D51BE"/>
    <w:rsid w:val="009D53A7"/>
    <w:rsid w:val="009D5418"/>
    <w:rsid w:val="009D559D"/>
    <w:rsid w:val="009D5607"/>
    <w:rsid w:val="009D59E8"/>
    <w:rsid w:val="009D5C46"/>
    <w:rsid w:val="009D5DB7"/>
    <w:rsid w:val="009D6305"/>
    <w:rsid w:val="009D63FB"/>
    <w:rsid w:val="009D6620"/>
    <w:rsid w:val="009D664A"/>
    <w:rsid w:val="009D680C"/>
    <w:rsid w:val="009D688B"/>
    <w:rsid w:val="009D69B7"/>
    <w:rsid w:val="009D69EA"/>
    <w:rsid w:val="009D6BE5"/>
    <w:rsid w:val="009D6D37"/>
    <w:rsid w:val="009D6DA8"/>
    <w:rsid w:val="009D6F4D"/>
    <w:rsid w:val="009D726E"/>
    <w:rsid w:val="009D76AB"/>
    <w:rsid w:val="009D76E4"/>
    <w:rsid w:val="009D777A"/>
    <w:rsid w:val="009D7AD8"/>
    <w:rsid w:val="009D7C8E"/>
    <w:rsid w:val="009D7CC5"/>
    <w:rsid w:val="009D7CE3"/>
    <w:rsid w:val="009D7DF2"/>
    <w:rsid w:val="009E043A"/>
    <w:rsid w:val="009E0636"/>
    <w:rsid w:val="009E09A9"/>
    <w:rsid w:val="009E0ACF"/>
    <w:rsid w:val="009E0AFD"/>
    <w:rsid w:val="009E0F8E"/>
    <w:rsid w:val="009E123B"/>
    <w:rsid w:val="009E13C6"/>
    <w:rsid w:val="009E140B"/>
    <w:rsid w:val="009E1679"/>
    <w:rsid w:val="009E192C"/>
    <w:rsid w:val="009E19A3"/>
    <w:rsid w:val="009E1A6D"/>
    <w:rsid w:val="009E1B0C"/>
    <w:rsid w:val="009E1CB7"/>
    <w:rsid w:val="009E1F23"/>
    <w:rsid w:val="009E1F8B"/>
    <w:rsid w:val="009E207A"/>
    <w:rsid w:val="009E2208"/>
    <w:rsid w:val="009E2211"/>
    <w:rsid w:val="009E248A"/>
    <w:rsid w:val="009E254D"/>
    <w:rsid w:val="009E2556"/>
    <w:rsid w:val="009E28D9"/>
    <w:rsid w:val="009E2B63"/>
    <w:rsid w:val="009E2BF5"/>
    <w:rsid w:val="009E2C58"/>
    <w:rsid w:val="009E2F8C"/>
    <w:rsid w:val="009E2FE9"/>
    <w:rsid w:val="009E3045"/>
    <w:rsid w:val="009E3046"/>
    <w:rsid w:val="009E3047"/>
    <w:rsid w:val="009E30A6"/>
    <w:rsid w:val="009E30BA"/>
    <w:rsid w:val="009E322A"/>
    <w:rsid w:val="009E3239"/>
    <w:rsid w:val="009E333B"/>
    <w:rsid w:val="009E3445"/>
    <w:rsid w:val="009E356A"/>
    <w:rsid w:val="009E356F"/>
    <w:rsid w:val="009E38A2"/>
    <w:rsid w:val="009E39E5"/>
    <w:rsid w:val="009E3CD3"/>
    <w:rsid w:val="009E3EFC"/>
    <w:rsid w:val="009E405E"/>
    <w:rsid w:val="009E40FB"/>
    <w:rsid w:val="009E4296"/>
    <w:rsid w:val="009E4298"/>
    <w:rsid w:val="009E46D4"/>
    <w:rsid w:val="009E4A16"/>
    <w:rsid w:val="009E4A19"/>
    <w:rsid w:val="009E4A7D"/>
    <w:rsid w:val="009E4B62"/>
    <w:rsid w:val="009E4C31"/>
    <w:rsid w:val="009E4DC0"/>
    <w:rsid w:val="009E50E8"/>
    <w:rsid w:val="009E59C9"/>
    <w:rsid w:val="009E5D7C"/>
    <w:rsid w:val="009E5DE7"/>
    <w:rsid w:val="009E5EDA"/>
    <w:rsid w:val="009E5F78"/>
    <w:rsid w:val="009E610F"/>
    <w:rsid w:val="009E6162"/>
    <w:rsid w:val="009E61A8"/>
    <w:rsid w:val="009E632F"/>
    <w:rsid w:val="009E64D6"/>
    <w:rsid w:val="009E65FE"/>
    <w:rsid w:val="009E673F"/>
    <w:rsid w:val="009E6A44"/>
    <w:rsid w:val="009E6A68"/>
    <w:rsid w:val="009E6BED"/>
    <w:rsid w:val="009E6EAF"/>
    <w:rsid w:val="009E6F08"/>
    <w:rsid w:val="009E70E1"/>
    <w:rsid w:val="009E71CE"/>
    <w:rsid w:val="009E76DB"/>
    <w:rsid w:val="009E778E"/>
    <w:rsid w:val="009E7BF3"/>
    <w:rsid w:val="009E7C00"/>
    <w:rsid w:val="009F000F"/>
    <w:rsid w:val="009F0268"/>
    <w:rsid w:val="009F0308"/>
    <w:rsid w:val="009F05AC"/>
    <w:rsid w:val="009F095A"/>
    <w:rsid w:val="009F0A5A"/>
    <w:rsid w:val="009F0CE6"/>
    <w:rsid w:val="009F0FCC"/>
    <w:rsid w:val="009F1357"/>
    <w:rsid w:val="009F1363"/>
    <w:rsid w:val="009F161A"/>
    <w:rsid w:val="009F1881"/>
    <w:rsid w:val="009F1AED"/>
    <w:rsid w:val="009F201C"/>
    <w:rsid w:val="009F2236"/>
    <w:rsid w:val="009F22BE"/>
    <w:rsid w:val="009F23DA"/>
    <w:rsid w:val="009F289E"/>
    <w:rsid w:val="009F28D4"/>
    <w:rsid w:val="009F295B"/>
    <w:rsid w:val="009F2BE9"/>
    <w:rsid w:val="009F2E6B"/>
    <w:rsid w:val="009F2E7E"/>
    <w:rsid w:val="009F2F6A"/>
    <w:rsid w:val="009F3019"/>
    <w:rsid w:val="009F301E"/>
    <w:rsid w:val="009F30D8"/>
    <w:rsid w:val="009F3164"/>
    <w:rsid w:val="009F395E"/>
    <w:rsid w:val="009F3B64"/>
    <w:rsid w:val="009F3B9D"/>
    <w:rsid w:val="009F3CAB"/>
    <w:rsid w:val="009F3EF9"/>
    <w:rsid w:val="009F3FBB"/>
    <w:rsid w:val="009F3FC9"/>
    <w:rsid w:val="009F406B"/>
    <w:rsid w:val="009F4094"/>
    <w:rsid w:val="009F4095"/>
    <w:rsid w:val="009F42FD"/>
    <w:rsid w:val="009F45C1"/>
    <w:rsid w:val="009F4A91"/>
    <w:rsid w:val="009F4D62"/>
    <w:rsid w:val="009F4F77"/>
    <w:rsid w:val="009F511E"/>
    <w:rsid w:val="009F543E"/>
    <w:rsid w:val="009F5469"/>
    <w:rsid w:val="009F5805"/>
    <w:rsid w:val="009F58FC"/>
    <w:rsid w:val="009F5B59"/>
    <w:rsid w:val="009F5F7D"/>
    <w:rsid w:val="009F5FCA"/>
    <w:rsid w:val="009F6156"/>
    <w:rsid w:val="009F62B8"/>
    <w:rsid w:val="009F62DC"/>
    <w:rsid w:val="009F664E"/>
    <w:rsid w:val="009F667C"/>
    <w:rsid w:val="009F6726"/>
    <w:rsid w:val="009F6796"/>
    <w:rsid w:val="009F6884"/>
    <w:rsid w:val="009F6B52"/>
    <w:rsid w:val="009F6DBF"/>
    <w:rsid w:val="009F6E00"/>
    <w:rsid w:val="009F6E5A"/>
    <w:rsid w:val="009F7128"/>
    <w:rsid w:val="009F799C"/>
    <w:rsid w:val="009F7F31"/>
    <w:rsid w:val="00A0010D"/>
    <w:rsid w:val="00A00297"/>
    <w:rsid w:val="00A0059E"/>
    <w:rsid w:val="00A00662"/>
    <w:rsid w:val="00A00886"/>
    <w:rsid w:val="00A00951"/>
    <w:rsid w:val="00A00955"/>
    <w:rsid w:val="00A00B05"/>
    <w:rsid w:val="00A00B7E"/>
    <w:rsid w:val="00A00C58"/>
    <w:rsid w:val="00A010B2"/>
    <w:rsid w:val="00A010F8"/>
    <w:rsid w:val="00A011C5"/>
    <w:rsid w:val="00A011F5"/>
    <w:rsid w:val="00A01246"/>
    <w:rsid w:val="00A013C0"/>
    <w:rsid w:val="00A017BA"/>
    <w:rsid w:val="00A019BF"/>
    <w:rsid w:val="00A01A6E"/>
    <w:rsid w:val="00A01C74"/>
    <w:rsid w:val="00A02161"/>
    <w:rsid w:val="00A02350"/>
    <w:rsid w:val="00A02402"/>
    <w:rsid w:val="00A02562"/>
    <w:rsid w:val="00A026C0"/>
    <w:rsid w:val="00A027B8"/>
    <w:rsid w:val="00A02C13"/>
    <w:rsid w:val="00A02EBB"/>
    <w:rsid w:val="00A02FAE"/>
    <w:rsid w:val="00A03051"/>
    <w:rsid w:val="00A032D4"/>
    <w:rsid w:val="00A033E5"/>
    <w:rsid w:val="00A033EF"/>
    <w:rsid w:val="00A03503"/>
    <w:rsid w:val="00A036BF"/>
    <w:rsid w:val="00A03A64"/>
    <w:rsid w:val="00A03C0F"/>
    <w:rsid w:val="00A03C7C"/>
    <w:rsid w:val="00A04117"/>
    <w:rsid w:val="00A0433F"/>
    <w:rsid w:val="00A04446"/>
    <w:rsid w:val="00A04686"/>
    <w:rsid w:val="00A046A3"/>
    <w:rsid w:val="00A046DD"/>
    <w:rsid w:val="00A0480B"/>
    <w:rsid w:val="00A048CA"/>
    <w:rsid w:val="00A0499F"/>
    <w:rsid w:val="00A049D8"/>
    <w:rsid w:val="00A04B86"/>
    <w:rsid w:val="00A04BBF"/>
    <w:rsid w:val="00A04BD3"/>
    <w:rsid w:val="00A04BD4"/>
    <w:rsid w:val="00A04D12"/>
    <w:rsid w:val="00A04D1B"/>
    <w:rsid w:val="00A04ECE"/>
    <w:rsid w:val="00A0507C"/>
    <w:rsid w:val="00A05629"/>
    <w:rsid w:val="00A05EF8"/>
    <w:rsid w:val="00A06045"/>
    <w:rsid w:val="00A0609C"/>
    <w:rsid w:val="00A06287"/>
    <w:rsid w:val="00A0654C"/>
    <w:rsid w:val="00A06692"/>
    <w:rsid w:val="00A0686C"/>
    <w:rsid w:val="00A06D0E"/>
    <w:rsid w:val="00A06D38"/>
    <w:rsid w:val="00A06D48"/>
    <w:rsid w:val="00A06DFB"/>
    <w:rsid w:val="00A06E85"/>
    <w:rsid w:val="00A06F69"/>
    <w:rsid w:val="00A07088"/>
    <w:rsid w:val="00A07094"/>
    <w:rsid w:val="00A0715C"/>
    <w:rsid w:val="00A07366"/>
    <w:rsid w:val="00A0757A"/>
    <w:rsid w:val="00A07690"/>
    <w:rsid w:val="00A07829"/>
    <w:rsid w:val="00A07966"/>
    <w:rsid w:val="00A07D56"/>
    <w:rsid w:val="00A07D66"/>
    <w:rsid w:val="00A07F1F"/>
    <w:rsid w:val="00A1013B"/>
    <w:rsid w:val="00A10409"/>
    <w:rsid w:val="00A10572"/>
    <w:rsid w:val="00A10CED"/>
    <w:rsid w:val="00A11267"/>
    <w:rsid w:val="00A113DB"/>
    <w:rsid w:val="00A1156A"/>
    <w:rsid w:val="00A11658"/>
    <w:rsid w:val="00A11726"/>
    <w:rsid w:val="00A11822"/>
    <w:rsid w:val="00A119A8"/>
    <w:rsid w:val="00A11C31"/>
    <w:rsid w:val="00A12070"/>
    <w:rsid w:val="00A122CB"/>
    <w:rsid w:val="00A122D0"/>
    <w:rsid w:val="00A128B7"/>
    <w:rsid w:val="00A12BB3"/>
    <w:rsid w:val="00A12BCF"/>
    <w:rsid w:val="00A12F31"/>
    <w:rsid w:val="00A12F62"/>
    <w:rsid w:val="00A13066"/>
    <w:rsid w:val="00A1322C"/>
    <w:rsid w:val="00A132B7"/>
    <w:rsid w:val="00A1332E"/>
    <w:rsid w:val="00A1343B"/>
    <w:rsid w:val="00A1353E"/>
    <w:rsid w:val="00A13664"/>
    <w:rsid w:val="00A137A4"/>
    <w:rsid w:val="00A137EF"/>
    <w:rsid w:val="00A13BC4"/>
    <w:rsid w:val="00A13C21"/>
    <w:rsid w:val="00A13C5D"/>
    <w:rsid w:val="00A13F58"/>
    <w:rsid w:val="00A13F87"/>
    <w:rsid w:val="00A147CE"/>
    <w:rsid w:val="00A148F0"/>
    <w:rsid w:val="00A14944"/>
    <w:rsid w:val="00A14CAD"/>
    <w:rsid w:val="00A14F3C"/>
    <w:rsid w:val="00A14F9D"/>
    <w:rsid w:val="00A1506A"/>
    <w:rsid w:val="00A150B0"/>
    <w:rsid w:val="00A150C4"/>
    <w:rsid w:val="00A15186"/>
    <w:rsid w:val="00A151B9"/>
    <w:rsid w:val="00A151DF"/>
    <w:rsid w:val="00A15335"/>
    <w:rsid w:val="00A157BF"/>
    <w:rsid w:val="00A157CC"/>
    <w:rsid w:val="00A158DD"/>
    <w:rsid w:val="00A15986"/>
    <w:rsid w:val="00A159AD"/>
    <w:rsid w:val="00A15A92"/>
    <w:rsid w:val="00A15B4E"/>
    <w:rsid w:val="00A15F09"/>
    <w:rsid w:val="00A15F8E"/>
    <w:rsid w:val="00A15FA6"/>
    <w:rsid w:val="00A161F1"/>
    <w:rsid w:val="00A16355"/>
    <w:rsid w:val="00A16494"/>
    <w:rsid w:val="00A165C3"/>
    <w:rsid w:val="00A167DB"/>
    <w:rsid w:val="00A16AD2"/>
    <w:rsid w:val="00A16AF4"/>
    <w:rsid w:val="00A16BCA"/>
    <w:rsid w:val="00A16DB1"/>
    <w:rsid w:val="00A16ED8"/>
    <w:rsid w:val="00A17031"/>
    <w:rsid w:val="00A1729E"/>
    <w:rsid w:val="00A1774F"/>
    <w:rsid w:val="00A177BC"/>
    <w:rsid w:val="00A1795D"/>
    <w:rsid w:val="00A17D01"/>
    <w:rsid w:val="00A17D29"/>
    <w:rsid w:val="00A17DF4"/>
    <w:rsid w:val="00A17E11"/>
    <w:rsid w:val="00A17F2D"/>
    <w:rsid w:val="00A20215"/>
    <w:rsid w:val="00A20410"/>
    <w:rsid w:val="00A205E2"/>
    <w:rsid w:val="00A20EE2"/>
    <w:rsid w:val="00A21003"/>
    <w:rsid w:val="00A21029"/>
    <w:rsid w:val="00A210D0"/>
    <w:rsid w:val="00A21326"/>
    <w:rsid w:val="00A2148F"/>
    <w:rsid w:val="00A21753"/>
    <w:rsid w:val="00A21AF3"/>
    <w:rsid w:val="00A21D20"/>
    <w:rsid w:val="00A21DB7"/>
    <w:rsid w:val="00A21E6B"/>
    <w:rsid w:val="00A22005"/>
    <w:rsid w:val="00A222C9"/>
    <w:rsid w:val="00A224F6"/>
    <w:rsid w:val="00A225C8"/>
    <w:rsid w:val="00A22819"/>
    <w:rsid w:val="00A228B1"/>
    <w:rsid w:val="00A229C5"/>
    <w:rsid w:val="00A22A51"/>
    <w:rsid w:val="00A22B04"/>
    <w:rsid w:val="00A231C9"/>
    <w:rsid w:val="00A234A9"/>
    <w:rsid w:val="00A24014"/>
    <w:rsid w:val="00A245A4"/>
    <w:rsid w:val="00A24679"/>
    <w:rsid w:val="00A24933"/>
    <w:rsid w:val="00A24F96"/>
    <w:rsid w:val="00A25095"/>
    <w:rsid w:val="00A25216"/>
    <w:rsid w:val="00A252E9"/>
    <w:rsid w:val="00A25339"/>
    <w:rsid w:val="00A253DA"/>
    <w:rsid w:val="00A2543E"/>
    <w:rsid w:val="00A255C1"/>
    <w:rsid w:val="00A25646"/>
    <w:rsid w:val="00A256B6"/>
    <w:rsid w:val="00A2591F"/>
    <w:rsid w:val="00A25AA9"/>
    <w:rsid w:val="00A25AE6"/>
    <w:rsid w:val="00A25E53"/>
    <w:rsid w:val="00A25F8F"/>
    <w:rsid w:val="00A25FA8"/>
    <w:rsid w:val="00A2616E"/>
    <w:rsid w:val="00A26265"/>
    <w:rsid w:val="00A262D2"/>
    <w:rsid w:val="00A26321"/>
    <w:rsid w:val="00A263BD"/>
    <w:rsid w:val="00A26680"/>
    <w:rsid w:val="00A269E6"/>
    <w:rsid w:val="00A26A84"/>
    <w:rsid w:val="00A26CF2"/>
    <w:rsid w:val="00A272C7"/>
    <w:rsid w:val="00A273A1"/>
    <w:rsid w:val="00A27643"/>
    <w:rsid w:val="00A27667"/>
    <w:rsid w:val="00A2776B"/>
    <w:rsid w:val="00A27990"/>
    <w:rsid w:val="00A27BED"/>
    <w:rsid w:val="00A27C5C"/>
    <w:rsid w:val="00A27D61"/>
    <w:rsid w:val="00A3014F"/>
    <w:rsid w:val="00A30333"/>
    <w:rsid w:val="00A30991"/>
    <w:rsid w:val="00A30B6F"/>
    <w:rsid w:val="00A30BB2"/>
    <w:rsid w:val="00A30F94"/>
    <w:rsid w:val="00A30FC6"/>
    <w:rsid w:val="00A311A4"/>
    <w:rsid w:val="00A3121F"/>
    <w:rsid w:val="00A3130B"/>
    <w:rsid w:val="00A3137E"/>
    <w:rsid w:val="00A3190B"/>
    <w:rsid w:val="00A31BDE"/>
    <w:rsid w:val="00A31CA2"/>
    <w:rsid w:val="00A31D39"/>
    <w:rsid w:val="00A32095"/>
    <w:rsid w:val="00A320FE"/>
    <w:rsid w:val="00A323B5"/>
    <w:rsid w:val="00A324BD"/>
    <w:rsid w:val="00A3292A"/>
    <w:rsid w:val="00A32A19"/>
    <w:rsid w:val="00A32D43"/>
    <w:rsid w:val="00A33279"/>
    <w:rsid w:val="00A333D2"/>
    <w:rsid w:val="00A3349D"/>
    <w:rsid w:val="00A33582"/>
    <w:rsid w:val="00A33A7B"/>
    <w:rsid w:val="00A33AAA"/>
    <w:rsid w:val="00A34006"/>
    <w:rsid w:val="00A34098"/>
    <w:rsid w:val="00A340D2"/>
    <w:rsid w:val="00A3421E"/>
    <w:rsid w:val="00A345AD"/>
    <w:rsid w:val="00A345D6"/>
    <w:rsid w:val="00A34623"/>
    <w:rsid w:val="00A34A51"/>
    <w:rsid w:val="00A34FD0"/>
    <w:rsid w:val="00A350E9"/>
    <w:rsid w:val="00A3515D"/>
    <w:rsid w:val="00A353C0"/>
    <w:rsid w:val="00A3549D"/>
    <w:rsid w:val="00A355BA"/>
    <w:rsid w:val="00A355F2"/>
    <w:rsid w:val="00A356C2"/>
    <w:rsid w:val="00A35A5F"/>
    <w:rsid w:val="00A36190"/>
    <w:rsid w:val="00A362C3"/>
    <w:rsid w:val="00A36926"/>
    <w:rsid w:val="00A36D3D"/>
    <w:rsid w:val="00A36DDE"/>
    <w:rsid w:val="00A372EE"/>
    <w:rsid w:val="00A372F8"/>
    <w:rsid w:val="00A373E5"/>
    <w:rsid w:val="00A374A9"/>
    <w:rsid w:val="00A375A7"/>
    <w:rsid w:val="00A3776B"/>
    <w:rsid w:val="00A377C1"/>
    <w:rsid w:val="00A377C8"/>
    <w:rsid w:val="00A378C2"/>
    <w:rsid w:val="00A3790A"/>
    <w:rsid w:val="00A37A57"/>
    <w:rsid w:val="00A37B4B"/>
    <w:rsid w:val="00A37B5A"/>
    <w:rsid w:val="00A37B66"/>
    <w:rsid w:val="00A37E50"/>
    <w:rsid w:val="00A40211"/>
    <w:rsid w:val="00A40645"/>
    <w:rsid w:val="00A40967"/>
    <w:rsid w:val="00A40BF2"/>
    <w:rsid w:val="00A40D13"/>
    <w:rsid w:val="00A40E90"/>
    <w:rsid w:val="00A40EF1"/>
    <w:rsid w:val="00A40FEE"/>
    <w:rsid w:val="00A410B2"/>
    <w:rsid w:val="00A41328"/>
    <w:rsid w:val="00A4142F"/>
    <w:rsid w:val="00A415A5"/>
    <w:rsid w:val="00A415BB"/>
    <w:rsid w:val="00A415F4"/>
    <w:rsid w:val="00A416AD"/>
    <w:rsid w:val="00A41796"/>
    <w:rsid w:val="00A419D2"/>
    <w:rsid w:val="00A419ED"/>
    <w:rsid w:val="00A41C20"/>
    <w:rsid w:val="00A41C74"/>
    <w:rsid w:val="00A41C8C"/>
    <w:rsid w:val="00A41FB5"/>
    <w:rsid w:val="00A41FBC"/>
    <w:rsid w:val="00A42180"/>
    <w:rsid w:val="00A423C3"/>
    <w:rsid w:val="00A424BD"/>
    <w:rsid w:val="00A424C9"/>
    <w:rsid w:val="00A42507"/>
    <w:rsid w:val="00A42717"/>
    <w:rsid w:val="00A42815"/>
    <w:rsid w:val="00A42A17"/>
    <w:rsid w:val="00A42A96"/>
    <w:rsid w:val="00A42EEF"/>
    <w:rsid w:val="00A437CD"/>
    <w:rsid w:val="00A43A3B"/>
    <w:rsid w:val="00A43CA4"/>
    <w:rsid w:val="00A43CF0"/>
    <w:rsid w:val="00A43E8C"/>
    <w:rsid w:val="00A43FBD"/>
    <w:rsid w:val="00A441D6"/>
    <w:rsid w:val="00A4421F"/>
    <w:rsid w:val="00A4442B"/>
    <w:rsid w:val="00A4479A"/>
    <w:rsid w:val="00A44820"/>
    <w:rsid w:val="00A4490F"/>
    <w:rsid w:val="00A452EB"/>
    <w:rsid w:val="00A45527"/>
    <w:rsid w:val="00A45541"/>
    <w:rsid w:val="00A45846"/>
    <w:rsid w:val="00A45A98"/>
    <w:rsid w:val="00A45DF4"/>
    <w:rsid w:val="00A45F81"/>
    <w:rsid w:val="00A4603D"/>
    <w:rsid w:val="00A462E4"/>
    <w:rsid w:val="00A4640C"/>
    <w:rsid w:val="00A4645A"/>
    <w:rsid w:val="00A464A2"/>
    <w:rsid w:val="00A4657A"/>
    <w:rsid w:val="00A4673F"/>
    <w:rsid w:val="00A46AC4"/>
    <w:rsid w:val="00A46B97"/>
    <w:rsid w:val="00A46C54"/>
    <w:rsid w:val="00A46E2D"/>
    <w:rsid w:val="00A471AE"/>
    <w:rsid w:val="00A47436"/>
    <w:rsid w:val="00A475CA"/>
    <w:rsid w:val="00A476C9"/>
    <w:rsid w:val="00A47764"/>
    <w:rsid w:val="00A47828"/>
    <w:rsid w:val="00A478C0"/>
    <w:rsid w:val="00A47904"/>
    <w:rsid w:val="00A47945"/>
    <w:rsid w:val="00A479CD"/>
    <w:rsid w:val="00A47C88"/>
    <w:rsid w:val="00A47D11"/>
    <w:rsid w:val="00A47D6A"/>
    <w:rsid w:val="00A47D73"/>
    <w:rsid w:val="00A47DB9"/>
    <w:rsid w:val="00A50368"/>
    <w:rsid w:val="00A506CD"/>
    <w:rsid w:val="00A50761"/>
    <w:rsid w:val="00A509C9"/>
    <w:rsid w:val="00A50C0C"/>
    <w:rsid w:val="00A50CD9"/>
    <w:rsid w:val="00A50E0A"/>
    <w:rsid w:val="00A5121D"/>
    <w:rsid w:val="00A5126A"/>
    <w:rsid w:val="00A51374"/>
    <w:rsid w:val="00A513EA"/>
    <w:rsid w:val="00A51509"/>
    <w:rsid w:val="00A5175B"/>
    <w:rsid w:val="00A519E1"/>
    <w:rsid w:val="00A51A4F"/>
    <w:rsid w:val="00A51A8E"/>
    <w:rsid w:val="00A51AA6"/>
    <w:rsid w:val="00A51F0A"/>
    <w:rsid w:val="00A52043"/>
    <w:rsid w:val="00A5245D"/>
    <w:rsid w:val="00A52520"/>
    <w:rsid w:val="00A52526"/>
    <w:rsid w:val="00A525A9"/>
    <w:rsid w:val="00A5268D"/>
    <w:rsid w:val="00A526D3"/>
    <w:rsid w:val="00A52A8A"/>
    <w:rsid w:val="00A52CAA"/>
    <w:rsid w:val="00A52CD3"/>
    <w:rsid w:val="00A52D96"/>
    <w:rsid w:val="00A53008"/>
    <w:rsid w:val="00A5300B"/>
    <w:rsid w:val="00A530CE"/>
    <w:rsid w:val="00A530FE"/>
    <w:rsid w:val="00A53196"/>
    <w:rsid w:val="00A53263"/>
    <w:rsid w:val="00A532A4"/>
    <w:rsid w:val="00A53330"/>
    <w:rsid w:val="00A53388"/>
    <w:rsid w:val="00A5340E"/>
    <w:rsid w:val="00A53437"/>
    <w:rsid w:val="00A53657"/>
    <w:rsid w:val="00A53754"/>
    <w:rsid w:val="00A53810"/>
    <w:rsid w:val="00A53B8D"/>
    <w:rsid w:val="00A53BD2"/>
    <w:rsid w:val="00A53CAB"/>
    <w:rsid w:val="00A53E1C"/>
    <w:rsid w:val="00A5430B"/>
    <w:rsid w:val="00A54558"/>
    <w:rsid w:val="00A54577"/>
    <w:rsid w:val="00A548E1"/>
    <w:rsid w:val="00A549DB"/>
    <w:rsid w:val="00A54AD3"/>
    <w:rsid w:val="00A54CF4"/>
    <w:rsid w:val="00A54EC5"/>
    <w:rsid w:val="00A54ECB"/>
    <w:rsid w:val="00A550B4"/>
    <w:rsid w:val="00A5510F"/>
    <w:rsid w:val="00A5529A"/>
    <w:rsid w:val="00A55819"/>
    <w:rsid w:val="00A55832"/>
    <w:rsid w:val="00A55908"/>
    <w:rsid w:val="00A55953"/>
    <w:rsid w:val="00A55963"/>
    <w:rsid w:val="00A55C58"/>
    <w:rsid w:val="00A56156"/>
    <w:rsid w:val="00A56561"/>
    <w:rsid w:val="00A5669A"/>
    <w:rsid w:val="00A56780"/>
    <w:rsid w:val="00A567D4"/>
    <w:rsid w:val="00A5693C"/>
    <w:rsid w:val="00A56F81"/>
    <w:rsid w:val="00A5703F"/>
    <w:rsid w:val="00A57126"/>
    <w:rsid w:val="00A5718F"/>
    <w:rsid w:val="00A57285"/>
    <w:rsid w:val="00A577AD"/>
    <w:rsid w:val="00A57816"/>
    <w:rsid w:val="00A57D75"/>
    <w:rsid w:val="00A60144"/>
    <w:rsid w:val="00A60229"/>
    <w:rsid w:val="00A60235"/>
    <w:rsid w:val="00A6026C"/>
    <w:rsid w:val="00A60424"/>
    <w:rsid w:val="00A60A1F"/>
    <w:rsid w:val="00A60C3E"/>
    <w:rsid w:val="00A60CD0"/>
    <w:rsid w:val="00A60DDA"/>
    <w:rsid w:val="00A60EC1"/>
    <w:rsid w:val="00A61271"/>
    <w:rsid w:val="00A6129C"/>
    <w:rsid w:val="00A615A8"/>
    <w:rsid w:val="00A615CA"/>
    <w:rsid w:val="00A615D7"/>
    <w:rsid w:val="00A61789"/>
    <w:rsid w:val="00A617E0"/>
    <w:rsid w:val="00A6180A"/>
    <w:rsid w:val="00A61896"/>
    <w:rsid w:val="00A61918"/>
    <w:rsid w:val="00A61E03"/>
    <w:rsid w:val="00A61F1C"/>
    <w:rsid w:val="00A61F76"/>
    <w:rsid w:val="00A62026"/>
    <w:rsid w:val="00A620AD"/>
    <w:rsid w:val="00A620EF"/>
    <w:rsid w:val="00A62325"/>
    <w:rsid w:val="00A6240B"/>
    <w:rsid w:val="00A62437"/>
    <w:rsid w:val="00A624A0"/>
    <w:rsid w:val="00A625A9"/>
    <w:rsid w:val="00A625BF"/>
    <w:rsid w:val="00A6264D"/>
    <w:rsid w:val="00A627A3"/>
    <w:rsid w:val="00A627F1"/>
    <w:rsid w:val="00A62892"/>
    <w:rsid w:val="00A6296D"/>
    <w:rsid w:val="00A62AC0"/>
    <w:rsid w:val="00A62B47"/>
    <w:rsid w:val="00A62BEE"/>
    <w:rsid w:val="00A62D2B"/>
    <w:rsid w:val="00A62FA4"/>
    <w:rsid w:val="00A62FB4"/>
    <w:rsid w:val="00A62FBF"/>
    <w:rsid w:val="00A63084"/>
    <w:rsid w:val="00A630AD"/>
    <w:rsid w:val="00A63559"/>
    <w:rsid w:val="00A63636"/>
    <w:rsid w:val="00A63C51"/>
    <w:rsid w:val="00A63F68"/>
    <w:rsid w:val="00A64445"/>
    <w:rsid w:val="00A644FE"/>
    <w:rsid w:val="00A64523"/>
    <w:rsid w:val="00A6454C"/>
    <w:rsid w:val="00A647A7"/>
    <w:rsid w:val="00A649EA"/>
    <w:rsid w:val="00A64CCB"/>
    <w:rsid w:val="00A64DE7"/>
    <w:rsid w:val="00A64ECE"/>
    <w:rsid w:val="00A6545F"/>
    <w:rsid w:val="00A65822"/>
    <w:rsid w:val="00A6587F"/>
    <w:rsid w:val="00A65B20"/>
    <w:rsid w:val="00A65C58"/>
    <w:rsid w:val="00A65DCB"/>
    <w:rsid w:val="00A65E66"/>
    <w:rsid w:val="00A6623A"/>
    <w:rsid w:val="00A66246"/>
    <w:rsid w:val="00A666BE"/>
    <w:rsid w:val="00A667BF"/>
    <w:rsid w:val="00A668C8"/>
    <w:rsid w:val="00A668CF"/>
    <w:rsid w:val="00A668D5"/>
    <w:rsid w:val="00A669BB"/>
    <w:rsid w:val="00A669C9"/>
    <w:rsid w:val="00A66A27"/>
    <w:rsid w:val="00A66B6A"/>
    <w:rsid w:val="00A66D65"/>
    <w:rsid w:val="00A671DB"/>
    <w:rsid w:val="00A67338"/>
    <w:rsid w:val="00A67412"/>
    <w:rsid w:val="00A6745D"/>
    <w:rsid w:val="00A67533"/>
    <w:rsid w:val="00A67650"/>
    <w:rsid w:val="00A67664"/>
    <w:rsid w:val="00A67843"/>
    <w:rsid w:val="00A67881"/>
    <w:rsid w:val="00A67B12"/>
    <w:rsid w:val="00A67D3B"/>
    <w:rsid w:val="00A701ED"/>
    <w:rsid w:val="00A703D1"/>
    <w:rsid w:val="00A70598"/>
    <w:rsid w:val="00A705F1"/>
    <w:rsid w:val="00A705F5"/>
    <w:rsid w:val="00A7060E"/>
    <w:rsid w:val="00A706A0"/>
    <w:rsid w:val="00A7081E"/>
    <w:rsid w:val="00A70942"/>
    <w:rsid w:val="00A70A70"/>
    <w:rsid w:val="00A70AB7"/>
    <w:rsid w:val="00A70B06"/>
    <w:rsid w:val="00A70C11"/>
    <w:rsid w:val="00A70C1D"/>
    <w:rsid w:val="00A70E6C"/>
    <w:rsid w:val="00A70F95"/>
    <w:rsid w:val="00A70FA6"/>
    <w:rsid w:val="00A717EB"/>
    <w:rsid w:val="00A71B36"/>
    <w:rsid w:val="00A71BFB"/>
    <w:rsid w:val="00A71CF6"/>
    <w:rsid w:val="00A720D6"/>
    <w:rsid w:val="00A723C6"/>
    <w:rsid w:val="00A723E9"/>
    <w:rsid w:val="00A72438"/>
    <w:rsid w:val="00A725C0"/>
    <w:rsid w:val="00A726DD"/>
    <w:rsid w:val="00A72920"/>
    <w:rsid w:val="00A72A5B"/>
    <w:rsid w:val="00A72C1A"/>
    <w:rsid w:val="00A72EF1"/>
    <w:rsid w:val="00A730E8"/>
    <w:rsid w:val="00A7367A"/>
    <w:rsid w:val="00A736B8"/>
    <w:rsid w:val="00A7398A"/>
    <w:rsid w:val="00A73A2B"/>
    <w:rsid w:val="00A73A5C"/>
    <w:rsid w:val="00A73E50"/>
    <w:rsid w:val="00A73E91"/>
    <w:rsid w:val="00A73EDB"/>
    <w:rsid w:val="00A7400B"/>
    <w:rsid w:val="00A74027"/>
    <w:rsid w:val="00A74137"/>
    <w:rsid w:val="00A74246"/>
    <w:rsid w:val="00A743B7"/>
    <w:rsid w:val="00A74504"/>
    <w:rsid w:val="00A74635"/>
    <w:rsid w:val="00A74BC6"/>
    <w:rsid w:val="00A74E80"/>
    <w:rsid w:val="00A74F20"/>
    <w:rsid w:val="00A74F35"/>
    <w:rsid w:val="00A753C2"/>
    <w:rsid w:val="00A753C6"/>
    <w:rsid w:val="00A756E8"/>
    <w:rsid w:val="00A7576F"/>
    <w:rsid w:val="00A7582D"/>
    <w:rsid w:val="00A75930"/>
    <w:rsid w:val="00A75BD6"/>
    <w:rsid w:val="00A75C06"/>
    <w:rsid w:val="00A75D0D"/>
    <w:rsid w:val="00A75D19"/>
    <w:rsid w:val="00A75D1E"/>
    <w:rsid w:val="00A75DA6"/>
    <w:rsid w:val="00A75DCB"/>
    <w:rsid w:val="00A75EFB"/>
    <w:rsid w:val="00A7648B"/>
    <w:rsid w:val="00A76990"/>
    <w:rsid w:val="00A76B79"/>
    <w:rsid w:val="00A76BD7"/>
    <w:rsid w:val="00A76CB7"/>
    <w:rsid w:val="00A76FFB"/>
    <w:rsid w:val="00A7700D"/>
    <w:rsid w:val="00A77257"/>
    <w:rsid w:val="00A77333"/>
    <w:rsid w:val="00A7733A"/>
    <w:rsid w:val="00A774BE"/>
    <w:rsid w:val="00A77545"/>
    <w:rsid w:val="00A776D9"/>
    <w:rsid w:val="00A7784C"/>
    <w:rsid w:val="00A77A3F"/>
    <w:rsid w:val="00A77CDA"/>
    <w:rsid w:val="00A77E6F"/>
    <w:rsid w:val="00A801A1"/>
    <w:rsid w:val="00A804FA"/>
    <w:rsid w:val="00A80507"/>
    <w:rsid w:val="00A8068C"/>
    <w:rsid w:val="00A806A7"/>
    <w:rsid w:val="00A809D6"/>
    <w:rsid w:val="00A80CCC"/>
    <w:rsid w:val="00A80DB5"/>
    <w:rsid w:val="00A81007"/>
    <w:rsid w:val="00A81035"/>
    <w:rsid w:val="00A810DE"/>
    <w:rsid w:val="00A81134"/>
    <w:rsid w:val="00A81314"/>
    <w:rsid w:val="00A8183A"/>
    <w:rsid w:val="00A81903"/>
    <w:rsid w:val="00A81B7F"/>
    <w:rsid w:val="00A81D1B"/>
    <w:rsid w:val="00A81DC8"/>
    <w:rsid w:val="00A823F5"/>
    <w:rsid w:val="00A824FD"/>
    <w:rsid w:val="00A82592"/>
    <w:rsid w:val="00A8280F"/>
    <w:rsid w:val="00A82B2A"/>
    <w:rsid w:val="00A82DAD"/>
    <w:rsid w:val="00A83260"/>
    <w:rsid w:val="00A832FC"/>
    <w:rsid w:val="00A83329"/>
    <w:rsid w:val="00A83340"/>
    <w:rsid w:val="00A833F8"/>
    <w:rsid w:val="00A8354E"/>
    <w:rsid w:val="00A83627"/>
    <w:rsid w:val="00A83640"/>
    <w:rsid w:val="00A83BF1"/>
    <w:rsid w:val="00A83D73"/>
    <w:rsid w:val="00A840C3"/>
    <w:rsid w:val="00A84419"/>
    <w:rsid w:val="00A844E5"/>
    <w:rsid w:val="00A85048"/>
    <w:rsid w:val="00A856E0"/>
    <w:rsid w:val="00A85716"/>
    <w:rsid w:val="00A85775"/>
    <w:rsid w:val="00A858A4"/>
    <w:rsid w:val="00A85A2D"/>
    <w:rsid w:val="00A85BB8"/>
    <w:rsid w:val="00A86051"/>
    <w:rsid w:val="00A8625F"/>
    <w:rsid w:val="00A867BB"/>
    <w:rsid w:val="00A86835"/>
    <w:rsid w:val="00A868CB"/>
    <w:rsid w:val="00A869BB"/>
    <w:rsid w:val="00A86B28"/>
    <w:rsid w:val="00A86B76"/>
    <w:rsid w:val="00A86C6E"/>
    <w:rsid w:val="00A86CBF"/>
    <w:rsid w:val="00A86E00"/>
    <w:rsid w:val="00A86F18"/>
    <w:rsid w:val="00A8703B"/>
    <w:rsid w:val="00A87265"/>
    <w:rsid w:val="00A87280"/>
    <w:rsid w:val="00A8740A"/>
    <w:rsid w:val="00A8747C"/>
    <w:rsid w:val="00A8748B"/>
    <w:rsid w:val="00A87730"/>
    <w:rsid w:val="00A877F0"/>
    <w:rsid w:val="00A87AB4"/>
    <w:rsid w:val="00A87E9E"/>
    <w:rsid w:val="00A87FBD"/>
    <w:rsid w:val="00A900CA"/>
    <w:rsid w:val="00A90151"/>
    <w:rsid w:val="00A9021B"/>
    <w:rsid w:val="00A90256"/>
    <w:rsid w:val="00A90AB4"/>
    <w:rsid w:val="00A90B4B"/>
    <w:rsid w:val="00A90B79"/>
    <w:rsid w:val="00A90D1B"/>
    <w:rsid w:val="00A90D4C"/>
    <w:rsid w:val="00A90E62"/>
    <w:rsid w:val="00A90EE8"/>
    <w:rsid w:val="00A90F89"/>
    <w:rsid w:val="00A9106C"/>
    <w:rsid w:val="00A9108A"/>
    <w:rsid w:val="00A91120"/>
    <w:rsid w:val="00A914F7"/>
    <w:rsid w:val="00A91539"/>
    <w:rsid w:val="00A91551"/>
    <w:rsid w:val="00A91640"/>
    <w:rsid w:val="00A9176A"/>
    <w:rsid w:val="00A91AB1"/>
    <w:rsid w:val="00A91B66"/>
    <w:rsid w:val="00A92024"/>
    <w:rsid w:val="00A922C8"/>
    <w:rsid w:val="00A92AE8"/>
    <w:rsid w:val="00A92C19"/>
    <w:rsid w:val="00A92C4A"/>
    <w:rsid w:val="00A92C7F"/>
    <w:rsid w:val="00A92CC1"/>
    <w:rsid w:val="00A92D64"/>
    <w:rsid w:val="00A92E67"/>
    <w:rsid w:val="00A92F64"/>
    <w:rsid w:val="00A93155"/>
    <w:rsid w:val="00A931CB"/>
    <w:rsid w:val="00A931CD"/>
    <w:rsid w:val="00A9340D"/>
    <w:rsid w:val="00A9359B"/>
    <w:rsid w:val="00A93902"/>
    <w:rsid w:val="00A93985"/>
    <w:rsid w:val="00A93B00"/>
    <w:rsid w:val="00A93B74"/>
    <w:rsid w:val="00A93BFF"/>
    <w:rsid w:val="00A93E89"/>
    <w:rsid w:val="00A941B8"/>
    <w:rsid w:val="00A94539"/>
    <w:rsid w:val="00A94581"/>
    <w:rsid w:val="00A945DF"/>
    <w:rsid w:val="00A948F3"/>
    <w:rsid w:val="00A94D3B"/>
    <w:rsid w:val="00A94EF4"/>
    <w:rsid w:val="00A94F3A"/>
    <w:rsid w:val="00A951D4"/>
    <w:rsid w:val="00A95284"/>
    <w:rsid w:val="00A952A7"/>
    <w:rsid w:val="00A9545C"/>
    <w:rsid w:val="00A9579B"/>
    <w:rsid w:val="00A957B4"/>
    <w:rsid w:val="00A95932"/>
    <w:rsid w:val="00A959C0"/>
    <w:rsid w:val="00A95C22"/>
    <w:rsid w:val="00A95DCA"/>
    <w:rsid w:val="00A95DF9"/>
    <w:rsid w:val="00A961D4"/>
    <w:rsid w:val="00A962E2"/>
    <w:rsid w:val="00A963E7"/>
    <w:rsid w:val="00A96A24"/>
    <w:rsid w:val="00A96A42"/>
    <w:rsid w:val="00A96CC4"/>
    <w:rsid w:val="00A96D0D"/>
    <w:rsid w:val="00A9703D"/>
    <w:rsid w:val="00A970A2"/>
    <w:rsid w:val="00A970A6"/>
    <w:rsid w:val="00A97146"/>
    <w:rsid w:val="00A97157"/>
    <w:rsid w:val="00A9738F"/>
    <w:rsid w:val="00A9748D"/>
    <w:rsid w:val="00A97650"/>
    <w:rsid w:val="00A976AC"/>
    <w:rsid w:val="00A9776F"/>
    <w:rsid w:val="00A977FE"/>
    <w:rsid w:val="00A978AA"/>
    <w:rsid w:val="00A97996"/>
    <w:rsid w:val="00A97BAB"/>
    <w:rsid w:val="00A97C44"/>
    <w:rsid w:val="00A97D97"/>
    <w:rsid w:val="00A97DBD"/>
    <w:rsid w:val="00A97E98"/>
    <w:rsid w:val="00AA0085"/>
    <w:rsid w:val="00AA04B0"/>
    <w:rsid w:val="00AA0532"/>
    <w:rsid w:val="00AA0933"/>
    <w:rsid w:val="00AA0AF4"/>
    <w:rsid w:val="00AA0B77"/>
    <w:rsid w:val="00AA0C96"/>
    <w:rsid w:val="00AA0DEF"/>
    <w:rsid w:val="00AA0E99"/>
    <w:rsid w:val="00AA0EBE"/>
    <w:rsid w:val="00AA0F6C"/>
    <w:rsid w:val="00AA0FB3"/>
    <w:rsid w:val="00AA1012"/>
    <w:rsid w:val="00AA1156"/>
    <w:rsid w:val="00AA144E"/>
    <w:rsid w:val="00AA1479"/>
    <w:rsid w:val="00AA163B"/>
    <w:rsid w:val="00AA17E5"/>
    <w:rsid w:val="00AA18B6"/>
    <w:rsid w:val="00AA19D8"/>
    <w:rsid w:val="00AA1B2D"/>
    <w:rsid w:val="00AA1BE2"/>
    <w:rsid w:val="00AA1C43"/>
    <w:rsid w:val="00AA1CC7"/>
    <w:rsid w:val="00AA2118"/>
    <w:rsid w:val="00AA2129"/>
    <w:rsid w:val="00AA212C"/>
    <w:rsid w:val="00AA214C"/>
    <w:rsid w:val="00AA2191"/>
    <w:rsid w:val="00AA2558"/>
    <w:rsid w:val="00AA260E"/>
    <w:rsid w:val="00AA2837"/>
    <w:rsid w:val="00AA29CE"/>
    <w:rsid w:val="00AA2A39"/>
    <w:rsid w:val="00AA2A59"/>
    <w:rsid w:val="00AA2E89"/>
    <w:rsid w:val="00AA2F61"/>
    <w:rsid w:val="00AA3074"/>
    <w:rsid w:val="00AA32F0"/>
    <w:rsid w:val="00AA3480"/>
    <w:rsid w:val="00AA3552"/>
    <w:rsid w:val="00AA3569"/>
    <w:rsid w:val="00AA35A3"/>
    <w:rsid w:val="00AA3620"/>
    <w:rsid w:val="00AA36E5"/>
    <w:rsid w:val="00AA3746"/>
    <w:rsid w:val="00AA3D98"/>
    <w:rsid w:val="00AA3ECB"/>
    <w:rsid w:val="00AA4091"/>
    <w:rsid w:val="00AA40A8"/>
    <w:rsid w:val="00AA4136"/>
    <w:rsid w:val="00AA443E"/>
    <w:rsid w:val="00AA4478"/>
    <w:rsid w:val="00AA4594"/>
    <w:rsid w:val="00AA472D"/>
    <w:rsid w:val="00AA48BC"/>
    <w:rsid w:val="00AA493A"/>
    <w:rsid w:val="00AA4991"/>
    <w:rsid w:val="00AA4A7A"/>
    <w:rsid w:val="00AA4F68"/>
    <w:rsid w:val="00AA527B"/>
    <w:rsid w:val="00AA528E"/>
    <w:rsid w:val="00AA538E"/>
    <w:rsid w:val="00AA56A0"/>
    <w:rsid w:val="00AA57D7"/>
    <w:rsid w:val="00AA5816"/>
    <w:rsid w:val="00AA5A40"/>
    <w:rsid w:val="00AA5A57"/>
    <w:rsid w:val="00AA5BBF"/>
    <w:rsid w:val="00AA5DB7"/>
    <w:rsid w:val="00AA5DF4"/>
    <w:rsid w:val="00AA5F49"/>
    <w:rsid w:val="00AA6152"/>
    <w:rsid w:val="00AA630E"/>
    <w:rsid w:val="00AA63B3"/>
    <w:rsid w:val="00AA641C"/>
    <w:rsid w:val="00AA6493"/>
    <w:rsid w:val="00AA661B"/>
    <w:rsid w:val="00AA6A35"/>
    <w:rsid w:val="00AA6A8E"/>
    <w:rsid w:val="00AA6C7E"/>
    <w:rsid w:val="00AA6E83"/>
    <w:rsid w:val="00AA6F77"/>
    <w:rsid w:val="00AA753C"/>
    <w:rsid w:val="00AA7638"/>
    <w:rsid w:val="00AA77AE"/>
    <w:rsid w:val="00AA7B44"/>
    <w:rsid w:val="00AA7B6D"/>
    <w:rsid w:val="00AA7CB1"/>
    <w:rsid w:val="00AB0087"/>
    <w:rsid w:val="00AB00D7"/>
    <w:rsid w:val="00AB00DA"/>
    <w:rsid w:val="00AB00E5"/>
    <w:rsid w:val="00AB019A"/>
    <w:rsid w:val="00AB0218"/>
    <w:rsid w:val="00AB0219"/>
    <w:rsid w:val="00AB046B"/>
    <w:rsid w:val="00AB0621"/>
    <w:rsid w:val="00AB0623"/>
    <w:rsid w:val="00AB0636"/>
    <w:rsid w:val="00AB0BB9"/>
    <w:rsid w:val="00AB0CF1"/>
    <w:rsid w:val="00AB0FF7"/>
    <w:rsid w:val="00AB107A"/>
    <w:rsid w:val="00AB10F4"/>
    <w:rsid w:val="00AB11A0"/>
    <w:rsid w:val="00AB11B5"/>
    <w:rsid w:val="00AB12E0"/>
    <w:rsid w:val="00AB14A2"/>
    <w:rsid w:val="00AB153D"/>
    <w:rsid w:val="00AB191D"/>
    <w:rsid w:val="00AB1E02"/>
    <w:rsid w:val="00AB2065"/>
    <w:rsid w:val="00AB208E"/>
    <w:rsid w:val="00AB2236"/>
    <w:rsid w:val="00AB2396"/>
    <w:rsid w:val="00AB244D"/>
    <w:rsid w:val="00AB2579"/>
    <w:rsid w:val="00AB2839"/>
    <w:rsid w:val="00AB2842"/>
    <w:rsid w:val="00AB2B74"/>
    <w:rsid w:val="00AB2CA5"/>
    <w:rsid w:val="00AB2D17"/>
    <w:rsid w:val="00AB332B"/>
    <w:rsid w:val="00AB3407"/>
    <w:rsid w:val="00AB34AD"/>
    <w:rsid w:val="00AB3A96"/>
    <w:rsid w:val="00AB3DFB"/>
    <w:rsid w:val="00AB3F89"/>
    <w:rsid w:val="00AB4038"/>
    <w:rsid w:val="00AB42D3"/>
    <w:rsid w:val="00AB42EC"/>
    <w:rsid w:val="00AB431E"/>
    <w:rsid w:val="00AB44B7"/>
    <w:rsid w:val="00AB4548"/>
    <w:rsid w:val="00AB456D"/>
    <w:rsid w:val="00AB4688"/>
    <w:rsid w:val="00AB46E2"/>
    <w:rsid w:val="00AB47BC"/>
    <w:rsid w:val="00AB47F3"/>
    <w:rsid w:val="00AB48D9"/>
    <w:rsid w:val="00AB4C90"/>
    <w:rsid w:val="00AB4EA4"/>
    <w:rsid w:val="00AB54D9"/>
    <w:rsid w:val="00AB5578"/>
    <w:rsid w:val="00AB5923"/>
    <w:rsid w:val="00AB5954"/>
    <w:rsid w:val="00AB59FA"/>
    <w:rsid w:val="00AB5D5B"/>
    <w:rsid w:val="00AB6341"/>
    <w:rsid w:val="00AB63F2"/>
    <w:rsid w:val="00AB63FE"/>
    <w:rsid w:val="00AB677D"/>
    <w:rsid w:val="00AB69BC"/>
    <w:rsid w:val="00AB69FB"/>
    <w:rsid w:val="00AB6A01"/>
    <w:rsid w:val="00AB6AEF"/>
    <w:rsid w:val="00AB6C33"/>
    <w:rsid w:val="00AB6C95"/>
    <w:rsid w:val="00AB6D2D"/>
    <w:rsid w:val="00AB6D36"/>
    <w:rsid w:val="00AB7072"/>
    <w:rsid w:val="00AB72C4"/>
    <w:rsid w:val="00AB7672"/>
    <w:rsid w:val="00AB771B"/>
    <w:rsid w:val="00AB7987"/>
    <w:rsid w:val="00AB7A11"/>
    <w:rsid w:val="00AB7A82"/>
    <w:rsid w:val="00AB7C28"/>
    <w:rsid w:val="00AB7C5C"/>
    <w:rsid w:val="00AB7C7E"/>
    <w:rsid w:val="00AB7CE1"/>
    <w:rsid w:val="00AC000C"/>
    <w:rsid w:val="00AC0273"/>
    <w:rsid w:val="00AC030E"/>
    <w:rsid w:val="00AC05E4"/>
    <w:rsid w:val="00AC068F"/>
    <w:rsid w:val="00AC0794"/>
    <w:rsid w:val="00AC08A3"/>
    <w:rsid w:val="00AC0943"/>
    <w:rsid w:val="00AC0A37"/>
    <w:rsid w:val="00AC0C36"/>
    <w:rsid w:val="00AC0C58"/>
    <w:rsid w:val="00AC0E3D"/>
    <w:rsid w:val="00AC10FD"/>
    <w:rsid w:val="00AC158E"/>
    <w:rsid w:val="00AC1596"/>
    <w:rsid w:val="00AC16C3"/>
    <w:rsid w:val="00AC19F4"/>
    <w:rsid w:val="00AC1C1A"/>
    <w:rsid w:val="00AC1D5A"/>
    <w:rsid w:val="00AC1EF5"/>
    <w:rsid w:val="00AC20F6"/>
    <w:rsid w:val="00AC2110"/>
    <w:rsid w:val="00AC21CA"/>
    <w:rsid w:val="00AC2408"/>
    <w:rsid w:val="00AC2448"/>
    <w:rsid w:val="00AC2453"/>
    <w:rsid w:val="00AC24B4"/>
    <w:rsid w:val="00AC25E7"/>
    <w:rsid w:val="00AC2793"/>
    <w:rsid w:val="00AC2B7A"/>
    <w:rsid w:val="00AC300B"/>
    <w:rsid w:val="00AC30AB"/>
    <w:rsid w:val="00AC3137"/>
    <w:rsid w:val="00AC3244"/>
    <w:rsid w:val="00AC3421"/>
    <w:rsid w:val="00AC3598"/>
    <w:rsid w:val="00AC3660"/>
    <w:rsid w:val="00AC3BA3"/>
    <w:rsid w:val="00AC3CE3"/>
    <w:rsid w:val="00AC3FDC"/>
    <w:rsid w:val="00AC4008"/>
    <w:rsid w:val="00AC4060"/>
    <w:rsid w:val="00AC41A5"/>
    <w:rsid w:val="00AC463A"/>
    <w:rsid w:val="00AC4839"/>
    <w:rsid w:val="00AC4911"/>
    <w:rsid w:val="00AC4972"/>
    <w:rsid w:val="00AC49A3"/>
    <w:rsid w:val="00AC4B2D"/>
    <w:rsid w:val="00AC4F7C"/>
    <w:rsid w:val="00AC5090"/>
    <w:rsid w:val="00AC50E0"/>
    <w:rsid w:val="00AC5386"/>
    <w:rsid w:val="00AC54BF"/>
    <w:rsid w:val="00AC557F"/>
    <w:rsid w:val="00AC56DC"/>
    <w:rsid w:val="00AC5732"/>
    <w:rsid w:val="00AC587D"/>
    <w:rsid w:val="00AC5B29"/>
    <w:rsid w:val="00AC5B37"/>
    <w:rsid w:val="00AC5C6E"/>
    <w:rsid w:val="00AC5FF6"/>
    <w:rsid w:val="00AC608E"/>
    <w:rsid w:val="00AC643F"/>
    <w:rsid w:val="00AC65B6"/>
    <w:rsid w:val="00AC67AE"/>
    <w:rsid w:val="00AC6CC0"/>
    <w:rsid w:val="00AC6D56"/>
    <w:rsid w:val="00AC7176"/>
    <w:rsid w:val="00AC73A4"/>
    <w:rsid w:val="00AC7605"/>
    <w:rsid w:val="00AC766E"/>
    <w:rsid w:val="00AC7690"/>
    <w:rsid w:val="00AD01AD"/>
    <w:rsid w:val="00AD04B9"/>
    <w:rsid w:val="00AD05B3"/>
    <w:rsid w:val="00AD07F2"/>
    <w:rsid w:val="00AD082F"/>
    <w:rsid w:val="00AD0833"/>
    <w:rsid w:val="00AD0B10"/>
    <w:rsid w:val="00AD13F8"/>
    <w:rsid w:val="00AD1668"/>
    <w:rsid w:val="00AD1733"/>
    <w:rsid w:val="00AD1741"/>
    <w:rsid w:val="00AD189C"/>
    <w:rsid w:val="00AD1AA2"/>
    <w:rsid w:val="00AD1D3E"/>
    <w:rsid w:val="00AD205C"/>
    <w:rsid w:val="00AD21EE"/>
    <w:rsid w:val="00AD223A"/>
    <w:rsid w:val="00AD233B"/>
    <w:rsid w:val="00AD241D"/>
    <w:rsid w:val="00AD2621"/>
    <w:rsid w:val="00AD2623"/>
    <w:rsid w:val="00AD2B6E"/>
    <w:rsid w:val="00AD2C99"/>
    <w:rsid w:val="00AD2EAE"/>
    <w:rsid w:val="00AD315C"/>
    <w:rsid w:val="00AD3187"/>
    <w:rsid w:val="00AD33B7"/>
    <w:rsid w:val="00AD374E"/>
    <w:rsid w:val="00AD3770"/>
    <w:rsid w:val="00AD3960"/>
    <w:rsid w:val="00AD3AA6"/>
    <w:rsid w:val="00AD3C72"/>
    <w:rsid w:val="00AD3D53"/>
    <w:rsid w:val="00AD4198"/>
    <w:rsid w:val="00AD43B7"/>
    <w:rsid w:val="00AD46C0"/>
    <w:rsid w:val="00AD4726"/>
    <w:rsid w:val="00AD4828"/>
    <w:rsid w:val="00AD4B3E"/>
    <w:rsid w:val="00AD4BE3"/>
    <w:rsid w:val="00AD4DF6"/>
    <w:rsid w:val="00AD51E8"/>
    <w:rsid w:val="00AD5252"/>
    <w:rsid w:val="00AD55F0"/>
    <w:rsid w:val="00AD5A3B"/>
    <w:rsid w:val="00AD5D10"/>
    <w:rsid w:val="00AD5F76"/>
    <w:rsid w:val="00AD61BC"/>
    <w:rsid w:val="00AD62BE"/>
    <w:rsid w:val="00AD6394"/>
    <w:rsid w:val="00AD63E2"/>
    <w:rsid w:val="00AD6400"/>
    <w:rsid w:val="00AD6B83"/>
    <w:rsid w:val="00AD6E9F"/>
    <w:rsid w:val="00AD7089"/>
    <w:rsid w:val="00AD7274"/>
    <w:rsid w:val="00AD7686"/>
    <w:rsid w:val="00AD7A30"/>
    <w:rsid w:val="00AD7AD1"/>
    <w:rsid w:val="00AD7DD6"/>
    <w:rsid w:val="00AD7E1A"/>
    <w:rsid w:val="00AD7F84"/>
    <w:rsid w:val="00AD7F91"/>
    <w:rsid w:val="00AE05C6"/>
    <w:rsid w:val="00AE05FB"/>
    <w:rsid w:val="00AE0704"/>
    <w:rsid w:val="00AE070A"/>
    <w:rsid w:val="00AE076A"/>
    <w:rsid w:val="00AE08F2"/>
    <w:rsid w:val="00AE08F4"/>
    <w:rsid w:val="00AE0A78"/>
    <w:rsid w:val="00AE0A86"/>
    <w:rsid w:val="00AE0AA2"/>
    <w:rsid w:val="00AE0D0C"/>
    <w:rsid w:val="00AE0D0F"/>
    <w:rsid w:val="00AE0F53"/>
    <w:rsid w:val="00AE11CD"/>
    <w:rsid w:val="00AE1365"/>
    <w:rsid w:val="00AE13DC"/>
    <w:rsid w:val="00AE14CC"/>
    <w:rsid w:val="00AE15C3"/>
    <w:rsid w:val="00AE15E9"/>
    <w:rsid w:val="00AE1670"/>
    <w:rsid w:val="00AE1932"/>
    <w:rsid w:val="00AE1B67"/>
    <w:rsid w:val="00AE1D94"/>
    <w:rsid w:val="00AE1E29"/>
    <w:rsid w:val="00AE227F"/>
    <w:rsid w:val="00AE2382"/>
    <w:rsid w:val="00AE26F1"/>
    <w:rsid w:val="00AE2770"/>
    <w:rsid w:val="00AE27FA"/>
    <w:rsid w:val="00AE2920"/>
    <w:rsid w:val="00AE2A3F"/>
    <w:rsid w:val="00AE2E79"/>
    <w:rsid w:val="00AE3189"/>
    <w:rsid w:val="00AE3214"/>
    <w:rsid w:val="00AE32AF"/>
    <w:rsid w:val="00AE3478"/>
    <w:rsid w:val="00AE3481"/>
    <w:rsid w:val="00AE35A8"/>
    <w:rsid w:val="00AE3947"/>
    <w:rsid w:val="00AE3FAF"/>
    <w:rsid w:val="00AE444E"/>
    <w:rsid w:val="00AE44DB"/>
    <w:rsid w:val="00AE46A3"/>
    <w:rsid w:val="00AE4716"/>
    <w:rsid w:val="00AE472B"/>
    <w:rsid w:val="00AE4E5A"/>
    <w:rsid w:val="00AE4E6F"/>
    <w:rsid w:val="00AE514C"/>
    <w:rsid w:val="00AE528A"/>
    <w:rsid w:val="00AE53AD"/>
    <w:rsid w:val="00AE53F0"/>
    <w:rsid w:val="00AE5740"/>
    <w:rsid w:val="00AE5781"/>
    <w:rsid w:val="00AE57F6"/>
    <w:rsid w:val="00AE5815"/>
    <w:rsid w:val="00AE5D12"/>
    <w:rsid w:val="00AE5D71"/>
    <w:rsid w:val="00AE5DC1"/>
    <w:rsid w:val="00AE5F61"/>
    <w:rsid w:val="00AE622E"/>
    <w:rsid w:val="00AE6288"/>
    <w:rsid w:val="00AE63A8"/>
    <w:rsid w:val="00AE6596"/>
    <w:rsid w:val="00AE65A5"/>
    <w:rsid w:val="00AE6821"/>
    <w:rsid w:val="00AE68DD"/>
    <w:rsid w:val="00AE6942"/>
    <w:rsid w:val="00AE6A42"/>
    <w:rsid w:val="00AE6A6D"/>
    <w:rsid w:val="00AE6D31"/>
    <w:rsid w:val="00AE6DF1"/>
    <w:rsid w:val="00AE6EC5"/>
    <w:rsid w:val="00AE7384"/>
    <w:rsid w:val="00AE74B6"/>
    <w:rsid w:val="00AE74D3"/>
    <w:rsid w:val="00AE753B"/>
    <w:rsid w:val="00AE799D"/>
    <w:rsid w:val="00AF01F8"/>
    <w:rsid w:val="00AF05BE"/>
    <w:rsid w:val="00AF063E"/>
    <w:rsid w:val="00AF06C5"/>
    <w:rsid w:val="00AF0786"/>
    <w:rsid w:val="00AF0983"/>
    <w:rsid w:val="00AF09A9"/>
    <w:rsid w:val="00AF0B25"/>
    <w:rsid w:val="00AF0B78"/>
    <w:rsid w:val="00AF0B7A"/>
    <w:rsid w:val="00AF0D9F"/>
    <w:rsid w:val="00AF0F3B"/>
    <w:rsid w:val="00AF0F5B"/>
    <w:rsid w:val="00AF10AF"/>
    <w:rsid w:val="00AF1274"/>
    <w:rsid w:val="00AF1451"/>
    <w:rsid w:val="00AF1CEE"/>
    <w:rsid w:val="00AF1D4C"/>
    <w:rsid w:val="00AF2198"/>
    <w:rsid w:val="00AF22BE"/>
    <w:rsid w:val="00AF25A9"/>
    <w:rsid w:val="00AF279E"/>
    <w:rsid w:val="00AF27AD"/>
    <w:rsid w:val="00AF2876"/>
    <w:rsid w:val="00AF28A2"/>
    <w:rsid w:val="00AF2951"/>
    <w:rsid w:val="00AF2BDB"/>
    <w:rsid w:val="00AF2E96"/>
    <w:rsid w:val="00AF3045"/>
    <w:rsid w:val="00AF3083"/>
    <w:rsid w:val="00AF3233"/>
    <w:rsid w:val="00AF326E"/>
    <w:rsid w:val="00AF33D9"/>
    <w:rsid w:val="00AF34C6"/>
    <w:rsid w:val="00AF35BC"/>
    <w:rsid w:val="00AF3BD9"/>
    <w:rsid w:val="00AF3D66"/>
    <w:rsid w:val="00AF3DBE"/>
    <w:rsid w:val="00AF3E1E"/>
    <w:rsid w:val="00AF3E9A"/>
    <w:rsid w:val="00AF3F90"/>
    <w:rsid w:val="00AF41B4"/>
    <w:rsid w:val="00AF420A"/>
    <w:rsid w:val="00AF42E6"/>
    <w:rsid w:val="00AF479F"/>
    <w:rsid w:val="00AF4967"/>
    <w:rsid w:val="00AF4C4A"/>
    <w:rsid w:val="00AF4C68"/>
    <w:rsid w:val="00AF4D93"/>
    <w:rsid w:val="00AF4D9F"/>
    <w:rsid w:val="00AF4F3E"/>
    <w:rsid w:val="00AF5083"/>
    <w:rsid w:val="00AF528E"/>
    <w:rsid w:val="00AF53E1"/>
    <w:rsid w:val="00AF5445"/>
    <w:rsid w:val="00AF568E"/>
    <w:rsid w:val="00AF5698"/>
    <w:rsid w:val="00AF58A0"/>
    <w:rsid w:val="00AF58F3"/>
    <w:rsid w:val="00AF59F8"/>
    <w:rsid w:val="00AF59FB"/>
    <w:rsid w:val="00AF5BC5"/>
    <w:rsid w:val="00AF5ED1"/>
    <w:rsid w:val="00AF611A"/>
    <w:rsid w:val="00AF62A6"/>
    <w:rsid w:val="00AF630A"/>
    <w:rsid w:val="00AF6390"/>
    <w:rsid w:val="00AF64FB"/>
    <w:rsid w:val="00AF66AB"/>
    <w:rsid w:val="00AF6894"/>
    <w:rsid w:val="00AF6CFC"/>
    <w:rsid w:val="00AF6D11"/>
    <w:rsid w:val="00AF6D9B"/>
    <w:rsid w:val="00AF6EA0"/>
    <w:rsid w:val="00AF7090"/>
    <w:rsid w:val="00AF74CC"/>
    <w:rsid w:val="00AF76E8"/>
    <w:rsid w:val="00AF770C"/>
    <w:rsid w:val="00AF78FF"/>
    <w:rsid w:val="00AF7C9D"/>
    <w:rsid w:val="00AF7EFB"/>
    <w:rsid w:val="00B000FF"/>
    <w:rsid w:val="00B00104"/>
    <w:rsid w:val="00B005B6"/>
    <w:rsid w:val="00B007ED"/>
    <w:rsid w:val="00B00802"/>
    <w:rsid w:val="00B0118F"/>
    <w:rsid w:val="00B012C2"/>
    <w:rsid w:val="00B0156E"/>
    <w:rsid w:val="00B01A07"/>
    <w:rsid w:val="00B01CF2"/>
    <w:rsid w:val="00B01D7A"/>
    <w:rsid w:val="00B0254F"/>
    <w:rsid w:val="00B0269F"/>
    <w:rsid w:val="00B0288E"/>
    <w:rsid w:val="00B02A2E"/>
    <w:rsid w:val="00B02ADC"/>
    <w:rsid w:val="00B02B1C"/>
    <w:rsid w:val="00B02FC4"/>
    <w:rsid w:val="00B03061"/>
    <w:rsid w:val="00B0326B"/>
    <w:rsid w:val="00B032A2"/>
    <w:rsid w:val="00B033BE"/>
    <w:rsid w:val="00B034FF"/>
    <w:rsid w:val="00B03596"/>
    <w:rsid w:val="00B0368D"/>
    <w:rsid w:val="00B036B1"/>
    <w:rsid w:val="00B036C1"/>
    <w:rsid w:val="00B0371F"/>
    <w:rsid w:val="00B0403E"/>
    <w:rsid w:val="00B0407E"/>
    <w:rsid w:val="00B0408E"/>
    <w:rsid w:val="00B0431F"/>
    <w:rsid w:val="00B044AE"/>
    <w:rsid w:val="00B044BC"/>
    <w:rsid w:val="00B049F9"/>
    <w:rsid w:val="00B04AAD"/>
    <w:rsid w:val="00B04BE3"/>
    <w:rsid w:val="00B04BEB"/>
    <w:rsid w:val="00B04C69"/>
    <w:rsid w:val="00B04E5B"/>
    <w:rsid w:val="00B04EF0"/>
    <w:rsid w:val="00B04EFE"/>
    <w:rsid w:val="00B05139"/>
    <w:rsid w:val="00B05146"/>
    <w:rsid w:val="00B05596"/>
    <w:rsid w:val="00B055EA"/>
    <w:rsid w:val="00B056D0"/>
    <w:rsid w:val="00B058FA"/>
    <w:rsid w:val="00B05AA6"/>
    <w:rsid w:val="00B05BB7"/>
    <w:rsid w:val="00B05BDF"/>
    <w:rsid w:val="00B05E24"/>
    <w:rsid w:val="00B060E7"/>
    <w:rsid w:val="00B069B2"/>
    <w:rsid w:val="00B06A8C"/>
    <w:rsid w:val="00B06CBB"/>
    <w:rsid w:val="00B06E2E"/>
    <w:rsid w:val="00B06EA6"/>
    <w:rsid w:val="00B06EDC"/>
    <w:rsid w:val="00B075C5"/>
    <w:rsid w:val="00B07B47"/>
    <w:rsid w:val="00B07C2C"/>
    <w:rsid w:val="00B07D12"/>
    <w:rsid w:val="00B07D1D"/>
    <w:rsid w:val="00B07D8A"/>
    <w:rsid w:val="00B07E31"/>
    <w:rsid w:val="00B07F2A"/>
    <w:rsid w:val="00B100A5"/>
    <w:rsid w:val="00B100C0"/>
    <w:rsid w:val="00B103AC"/>
    <w:rsid w:val="00B104F9"/>
    <w:rsid w:val="00B10682"/>
    <w:rsid w:val="00B10767"/>
    <w:rsid w:val="00B10C7D"/>
    <w:rsid w:val="00B10CC2"/>
    <w:rsid w:val="00B10DE5"/>
    <w:rsid w:val="00B10E3C"/>
    <w:rsid w:val="00B111BE"/>
    <w:rsid w:val="00B11287"/>
    <w:rsid w:val="00B11378"/>
    <w:rsid w:val="00B113F9"/>
    <w:rsid w:val="00B114D6"/>
    <w:rsid w:val="00B1157E"/>
    <w:rsid w:val="00B11B48"/>
    <w:rsid w:val="00B11CFA"/>
    <w:rsid w:val="00B11E9F"/>
    <w:rsid w:val="00B11F80"/>
    <w:rsid w:val="00B123E5"/>
    <w:rsid w:val="00B12429"/>
    <w:rsid w:val="00B124A9"/>
    <w:rsid w:val="00B12519"/>
    <w:rsid w:val="00B12527"/>
    <w:rsid w:val="00B12684"/>
    <w:rsid w:val="00B127E0"/>
    <w:rsid w:val="00B13060"/>
    <w:rsid w:val="00B13100"/>
    <w:rsid w:val="00B13128"/>
    <w:rsid w:val="00B1320E"/>
    <w:rsid w:val="00B134F8"/>
    <w:rsid w:val="00B13507"/>
    <w:rsid w:val="00B1363D"/>
    <w:rsid w:val="00B13786"/>
    <w:rsid w:val="00B137C7"/>
    <w:rsid w:val="00B13919"/>
    <w:rsid w:val="00B13A6C"/>
    <w:rsid w:val="00B13C27"/>
    <w:rsid w:val="00B13D20"/>
    <w:rsid w:val="00B13E60"/>
    <w:rsid w:val="00B13EAF"/>
    <w:rsid w:val="00B13F42"/>
    <w:rsid w:val="00B14015"/>
    <w:rsid w:val="00B140A6"/>
    <w:rsid w:val="00B1416F"/>
    <w:rsid w:val="00B144BF"/>
    <w:rsid w:val="00B14534"/>
    <w:rsid w:val="00B1455A"/>
    <w:rsid w:val="00B14893"/>
    <w:rsid w:val="00B14983"/>
    <w:rsid w:val="00B14AC1"/>
    <w:rsid w:val="00B14E74"/>
    <w:rsid w:val="00B1531D"/>
    <w:rsid w:val="00B156D1"/>
    <w:rsid w:val="00B1593B"/>
    <w:rsid w:val="00B15C21"/>
    <w:rsid w:val="00B15CF3"/>
    <w:rsid w:val="00B15ECA"/>
    <w:rsid w:val="00B15FD4"/>
    <w:rsid w:val="00B16000"/>
    <w:rsid w:val="00B160D3"/>
    <w:rsid w:val="00B165F5"/>
    <w:rsid w:val="00B16695"/>
    <w:rsid w:val="00B166CC"/>
    <w:rsid w:val="00B168A6"/>
    <w:rsid w:val="00B1692B"/>
    <w:rsid w:val="00B17002"/>
    <w:rsid w:val="00B170B5"/>
    <w:rsid w:val="00B170E6"/>
    <w:rsid w:val="00B177EC"/>
    <w:rsid w:val="00B17997"/>
    <w:rsid w:val="00B17B43"/>
    <w:rsid w:val="00B17C61"/>
    <w:rsid w:val="00B17D68"/>
    <w:rsid w:val="00B17E7E"/>
    <w:rsid w:val="00B2017C"/>
    <w:rsid w:val="00B201FA"/>
    <w:rsid w:val="00B20221"/>
    <w:rsid w:val="00B20246"/>
    <w:rsid w:val="00B20398"/>
    <w:rsid w:val="00B20399"/>
    <w:rsid w:val="00B203EC"/>
    <w:rsid w:val="00B20602"/>
    <w:rsid w:val="00B2098F"/>
    <w:rsid w:val="00B20B59"/>
    <w:rsid w:val="00B20CBA"/>
    <w:rsid w:val="00B20CF8"/>
    <w:rsid w:val="00B20E07"/>
    <w:rsid w:val="00B20EAA"/>
    <w:rsid w:val="00B20F21"/>
    <w:rsid w:val="00B2111C"/>
    <w:rsid w:val="00B21352"/>
    <w:rsid w:val="00B21892"/>
    <w:rsid w:val="00B21A37"/>
    <w:rsid w:val="00B21F0F"/>
    <w:rsid w:val="00B21F6A"/>
    <w:rsid w:val="00B22292"/>
    <w:rsid w:val="00B222BD"/>
    <w:rsid w:val="00B224AE"/>
    <w:rsid w:val="00B22521"/>
    <w:rsid w:val="00B22567"/>
    <w:rsid w:val="00B2272A"/>
    <w:rsid w:val="00B229EB"/>
    <w:rsid w:val="00B22A6A"/>
    <w:rsid w:val="00B22B25"/>
    <w:rsid w:val="00B22E13"/>
    <w:rsid w:val="00B22E92"/>
    <w:rsid w:val="00B22EE4"/>
    <w:rsid w:val="00B23097"/>
    <w:rsid w:val="00B23258"/>
    <w:rsid w:val="00B232D5"/>
    <w:rsid w:val="00B232DE"/>
    <w:rsid w:val="00B233AD"/>
    <w:rsid w:val="00B23603"/>
    <w:rsid w:val="00B23781"/>
    <w:rsid w:val="00B2390A"/>
    <w:rsid w:val="00B23999"/>
    <w:rsid w:val="00B23D1D"/>
    <w:rsid w:val="00B23E73"/>
    <w:rsid w:val="00B23F30"/>
    <w:rsid w:val="00B2428B"/>
    <w:rsid w:val="00B243A3"/>
    <w:rsid w:val="00B24679"/>
    <w:rsid w:val="00B24899"/>
    <w:rsid w:val="00B24987"/>
    <w:rsid w:val="00B249A5"/>
    <w:rsid w:val="00B249C7"/>
    <w:rsid w:val="00B249FD"/>
    <w:rsid w:val="00B24EB0"/>
    <w:rsid w:val="00B25389"/>
    <w:rsid w:val="00B25438"/>
    <w:rsid w:val="00B256CC"/>
    <w:rsid w:val="00B25700"/>
    <w:rsid w:val="00B2588F"/>
    <w:rsid w:val="00B258DC"/>
    <w:rsid w:val="00B25952"/>
    <w:rsid w:val="00B25992"/>
    <w:rsid w:val="00B259D8"/>
    <w:rsid w:val="00B25B98"/>
    <w:rsid w:val="00B25D64"/>
    <w:rsid w:val="00B25F8B"/>
    <w:rsid w:val="00B260CB"/>
    <w:rsid w:val="00B263A5"/>
    <w:rsid w:val="00B2659F"/>
    <w:rsid w:val="00B265B9"/>
    <w:rsid w:val="00B2668C"/>
    <w:rsid w:val="00B26868"/>
    <w:rsid w:val="00B269AC"/>
    <w:rsid w:val="00B26E7A"/>
    <w:rsid w:val="00B27040"/>
    <w:rsid w:val="00B2707F"/>
    <w:rsid w:val="00B2758A"/>
    <w:rsid w:val="00B27B88"/>
    <w:rsid w:val="00B27BEB"/>
    <w:rsid w:val="00B27E1F"/>
    <w:rsid w:val="00B27F22"/>
    <w:rsid w:val="00B27FFE"/>
    <w:rsid w:val="00B3005D"/>
    <w:rsid w:val="00B3012C"/>
    <w:rsid w:val="00B302FA"/>
    <w:rsid w:val="00B304A1"/>
    <w:rsid w:val="00B304A8"/>
    <w:rsid w:val="00B30507"/>
    <w:rsid w:val="00B3096E"/>
    <w:rsid w:val="00B309C9"/>
    <w:rsid w:val="00B30B6F"/>
    <w:rsid w:val="00B30DA5"/>
    <w:rsid w:val="00B30DA7"/>
    <w:rsid w:val="00B30ED7"/>
    <w:rsid w:val="00B31453"/>
    <w:rsid w:val="00B31521"/>
    <w:rsid w:val="00B315A1"/>
    <w:rsid w:val="00B3164F"/>
    <w:rsid w:val="00B3165A"/>
    <w:rsid w:val="00B3168D"/>
    <w:rsid w:val="00B31892"/>
    <w:rsid w:val="00B31A02"/>
    <w:rsid w:val="00B31A79"/>
    <w:rsid w:val="00B31B88"/>
    <w:rsid w:val="00B31DE2"/>
    <w:rsid w:val="00B31E21"/>
    <w:rsid w:val="00B31FBE"/>
    <w:rsid w:val="00B32375"/>
    <w:rsid w:val="00B323A1"/>
    <w:rsid w:val="00B325AF"/>
    <w:rsid w:val="00B328D2"/>
    <w:rsid w:val="00B32915"/>
    <w:rsid w:val="00B32A3C"/>
    <w:rsid w:val="00B32BED"/>
    <w:rsid w:val="00B32D6C"/>
    <w:rsid w:val="00B33002"/>
    <w:rsid w:val="00B330AE"/>
    <w:rsid w:val="00B33214"/>
    <w:rsid w:val="00B33266"/>
    <w:rsid w:val="00B335DB"/>
    <w:rsid w:val="00B336C3"/>
    <w:rsid w:val="00B3373F"/>
    <w:rsid w:val="00B339DA"/>
    <w:rsid w:val="00B33A92"/>
    <w:rsid w:val="00B33B75"/>
    <w:rsid w:val="00B33D14"/>
    <w:rsid w:val="00B33D70"/>
    <w:rsid w:val="00B33F1C"/>
    <w:rsid w:val="00B34048"/>
    <w:rsid w:val="00B3405A"/>
    <w:rsid w:val="00B34119"/>
    <w:rsid w:val="00B3412D"/>
    <w:rsid w:val="00B341F7"/>
    <w:rsid w:val="00B341FE"/>
    <w:rsid w:val="00B34315"/>
    <w:rsid w:val="00B3442B"/>
    <w:rsid w:val="00B34630"/>
    <w:rsid w:val="00B34683"/>
    <w:rsid w:val="00B3469D"/>
    <w:rsid w:val="00B348C0"/>
    <w:rsid w:val="00B34E2A"/>
    <w:rsid w:val="00B35046"/>
    <w:rsid w:val="00B3511F"/>
    <w:rsid w:val="00B351B1"/>
    <w:rsid w:val="00B35215"/>
    <w:rsid w:val="00B35285"/>
    <w:rsid w:val="00B3529A"/>
    <w:rsid w:val="00B354B5"/>
    <w:rsid w:val="00B35505"/>
    <w:rsid w:val="00B3565C"/>
    <w:rsid w:val="00B358E9"/>
    <w:rsid w:val="00B35AAE"/>
    <w:rsid w:val="00B35B34"/>
    <w:rsid w:val="00B360F0"/>
    <w:rsid w:val="00B3619B"/>
    <w:rsid w:val="00B3643C"/>
    <w:rsid w:val="00B365A2"/>
    <w:rsid w:val="00B365B0"/>
    <w:rsid w:val="00B3674C"/>
    <w:rsid w:val="00B36853"/>
    <w:rsid w:val="00B368CE"/>
    <w:rsid w:val="00B36B6E"/>
    <w:rsid w:val="00B36D18"/>
    <w:rsid w:val="00B36EDB"/>
    <w:rsid w:val="00B37155"/>
    <w:rsid w:val="00B371AC"/>
    <w:rsid w:val="00B3749D"/>
    <w:rsid w:val="00B37507"/>
    <w:rsid w:val="00B37745"/>
    <w:rsid w:val="00B377E0"/>
    <w:rsid w:val="00B379DC"/>
    <w:rsid w:val="00B37C12"/>
    <w:rsid w:val="00B37C49"/>
    <w:rsid w:val="00B37DF5"/>
    <w:rsid w:val="00B40078"/>
    <w:rsid w:val="00B4008C"/>
    <w:rsid w:val="00B4012D"/>
    <w:rsid w:val="00B40144"/>
    <w:rsid w:val="00B40622"/>
    <w:rsid w:val="00B40B4F"/>
    <w:rsid w:val="00B40FE2"/>
    <w:rsid w:val="00B4118C"/>
    <w:rsid w:val="00B4173A"/>
    <w:rsid w:val="00B4191D"/>
    <w:rsid w:val="00B4195E"/>
    <w:rsid w:val="00B41A65"/>
    <w:rsid w:val="00B41B69"/>
    <w:rsid w:val="00B41FC0"/>
    <w:rsid w:val="00B421DD"/>
    <w:rsid w:val="00B426E0"/>
    <w:rsid w:val="00B42814"/>
    <w:rsid w:val="00B42B37"/>
    <w:rsid w:val="00B42B39"/>
    <w:rsid w:val="00B42D22"/>
    <w:rsid w:val="00B42E1B"/>
    <w:rsid w:val="00B42F2B"/>
    <w:rsid w:val="00B42FBF"/>
    <w:rsid w:val="00B4304C"/>
    <w:rsid w:val="00B43108"/>
    <w:rsid w:val="00B43182"/>
    <w:rsid w:val="00B43431"/>
    <w:rsid w:val="00B435AB"/>
    <w:rsid w:val="00B4369F"/>
    <w:rsid w:val="00B43769"/>
    <w:rsid w:val="00B439AD"/>
    <w:rsid w:val="00B43EBA"/>
    <w:rsid w:val="00B43F12"/>
    <w:rsid w:val="00B44144"/>
    <w:rsid w:val="00B442BC"/>
    <w:rsid w:val="00B442D8"/>
    <w:rsid w:val="00B443A4"/>
    <w:rsid w:val="00B443CC"/>
    <w:rsid w:val="00B4449C"/>
    <w:rsid w:val="00B4478E"/>
    <w:rsid w:val="00B447B1"/>
    <w:rsid w:val="00B4493C"/>
    <w:rsid w:val="00B449B6"/>
    <w:rsid w:val="00B44AA2"/>
    <w:rsid w:val="00B44DBB"/>
    <w:rsid w:val="00B44FA5"/>
    <w:rsid w:val="00B44FC8"/>
    <w:rsid w:val="00B44FD0"/>
    <w:rsid w:val="00B452B6"/>
    <w:rsid w:val="00B453BC"/>
    <w:rsid w:val="00B4550D"/>
    <w:rsid w:val="00B4562E"/>
    <w:rsid w:val="00B456C1"/>
    <w:rsid w:val="00B4591D"/>
    <w:rsid w:val="00B45E88"/>
    <w:rsid w:val="00B4610B"/>
    <w:rsid w:val="00B464AE"/>
    <w:rsid w:val="00B4661C"/>
    <w:rsid w:val="00B46826"/>
    <w:rsid w:val="00B4682A"/>
    <w:rsid w:val="00B468EC"/>
    <w:rsid w:val="00B46FDE"/>
    <w:rsid w:val="00B47085"/>
    <w:rsid w:val="00B47279"/>
    <w:rsid w:val="00B47376"/>
    <w:rsid w:val="00B4775D"/>
    <w:rsid w:val="00B4786F"/>
    <w:rsid w:val="00B47B33"/>
    <w:rsid w:val="00B47B6A"/>
    <w:rsid w:val="00B47B82"/>
    <w:rsid w:val="00B47C66"/>
    <w:rsid w:val="00B47D08"/>
    <w:rsid w:val="00B47DD5"/>
    <w:rsid w:val="00B47E45"/>
    <w:rsid w:val="00B47F52"/>
    <w:rsid w:val="00B50254"/>
    <w:rsid w:val="00B503B2"/>
    <w:rsid w:val="00B5040A"/>
    <w:rsid w:val="00B50555"/>
    <w:rsid w:val="00B506F2"/>
    <w:rsid w:val="00B508D1"/>
    <w:rsid w:val="00B50A68"/>
    <w:rsid w:val="00B50DC9"/>
    <w:rsid w:val="00B50DE3"/>
    <w:rsid w:val="00B50EF0"/>
    <w:rsid w:val="00B510B5"/>
    <w:rsid w:val="00B5118A"/>
    <w:rsid w:val="00B5118C"/>
    <w:rsid w:val="00B5120D"/>
    <w:rsid w:val="00B513E0"/>
    <w:rsid w:val="00B514A1"/>
    <w:rsid w:val="00B5153E"/>
    <w:rsid w:val="00B515EA"/>
    <w:rsid w:val="00B519EB"/>
    <w:rsid w:val="00B5203B"/>
    <w:rsid w:val="00B521AB"/>
    <w:rsid w:val="00B5220D"/>
    <w:rsid w:val="00B523D9"/>
    <w:rsid w:val="00B5257F"/>
    <w:rsid w:val="00B528C7"/>
    <w:rsid w:val="00B529C5"/>
    <w:rsid w:val="00B52BCB"/>
    <w:rsid w:val="00B52C7F"/>
    <w:rsid w:val="00B53309"/>
    <w:rsid w:val="00B533D7"/>
    <w:rsid w:val="00B5360A"/>
    <w:rsid w:val="00B53693"/>
    <w:rsid w:val="00B537F9"/>
    <w:rsid w:val="00B53969"/>
    <w:rsid w:val="00B53A1F"/>
    <w:rsid w:val="00B53A8F"/>
    <w:rsid w:val="00B53C54"/>
    <w:rsid w:val="00B53C69"/>
    <w:rsid w:val="00B53D0A"/>
    <w:rsid w:val="00B53E56"/>
    <w:rsid w:val="00B53EE8"/>
    <w:rsid w:val="00B5432D"/>
    <w:rsid w:val="00B54364"/>
    <w:rsid w:val="00B54D18"/>
    <w:rsid w:val="00B54DCC"/>
    <w:rsid w:val="00B551A8"/>
    <w:rsid w:val="00B5526E"/>
    <w:rsid w:val="00B552EA"/>
    <w:rsid w:val="00B556F3"/>
    <w:rsid w:val="00B55868"/>
    <w:rsid w:val="00B559E0"/>
    <w:rsid w:val="00B559F0"/>
    <w:rsid w:val="00B55AE1"/>
    <w:rsid w:val="00B55C93"/>
    <w:rsid w:val="00B55F67"/>
    <w:rsid w:val="00B56012"/>
    <w:rsid w:val="00B561B7"/>
    <w:rsid w:val="00B561DF"/>
    <w:rsid w:val="00B5624C"/>
    <w:rsid w:val="00B5659F"/>
    <w:rsid w:val="00B56839"/>
    <w:rsid w:val="00B568BB"/>
    <w:rsid w:val="00B56B9B"/>
    <w:rsid w:val="00B56BCD"/>
    <w:rsid w:val="00B56CF1"/>
    <w:rsid w:val="00B56D66"/>
    <w:rsid w:val="00B56EFE"/>
    <w:rsid w:val="00B56F2E"/>
    <w:rsid w:val="00B56F81"/>
    <w:rsid w:val="00B57476"/>
    <w:rsid w:val="00B5748E"/>
    <w:rsid w:val="00B57771"/>
    <w:rsid w:val="00B57928"/>
    <w:rsid w:val="00B57F21"/>
    <w:rsid w:val="00B60009"/>
    <w:rsid w:val="00B6045E"/>
    <w:rsid w:val="00B60993"/>
    <w:rsid w:val="00B609CC"/>
    <w:rsid w:val="00B60B87"/>
    <w:rsid w:val="00B60DB8"/>
    <w:rsid w:val="00B60E2D"/>
    <w:rsid w:val="00B61092"/>
    <w:rsid w:val="00B610A7"/>
    <w:rsid w:val="00B613C4"/>
    <w:rsid w:val="00B614BD"/>
    <w:rsid w:val="00B61802"/>
    <w:rsid w:val="00B61834"/>
    <w:rsid w:val="00B61DD7"/>
    <w:rsid w:val="00B61EA1"/>
    <w:rsid w:val="00B620D0"/>
    <w:rsid w:val="00B62318"/>
    <w:rsid w:val="00B62619"/>
    <w:rsid w:val="00B62824"/>
    <w:rsid w:val="00B6292A"/>
    <w:rsid w:val="00B62A4C"/>
    <w:rsid w:val="00B6338E"/>
    <w:rsid w:val="00B63496"/>
    <w:rsid w:val="00B63551"/>
    <w:rsid w:val="00B63647"/>
    <w:rsid w:val="00B63A79"/>
    <w:rsid w:val="00B63DC4"/>
    <w:rsid w:val="00B63DC5"/>
    <w:rsid w:val="00B63E37"/>
    <w:rsid w:val="00B63EB8"/>
    <w:rsid w:val="00B64741"/>
    <w:rsid w:val="00B6486A"/>
    <w:rsid w:val="00B64A48"/>
    <w:rsid w:val="00B64B0D"/>
    <w:rsid w:val="00B64B57"/>
    <w:rsid w:val="00B64C80"/>
    <w:rsid w:val="00B64C9F"/>
    <w:rsid w:val="00B64F88"/>
    <w:rsid w:val="00B64FB4"/>
    <w:rsid w:val="00B6519C"/>
    <w:rsid w:val="00B65432"/>
    <w:rsid w:val="00B658E4"/>
    <w:rsid w:val="00B65980"/>
    <w:rsid w:val="00B65A6F"/>
    <w:rsid w:val="00B65B3B"/>
    <w:rsid w:val="00B65BA1"/>
    <w:rsid w:val="00B65BEC"/>
    <w:rsid w:val="00B65CB8"/>
    <w:rsid w:val="00B65DAA"/>
    <w:rsid w:val="00B65E31"/>
    <w:rsid w:val="00B65F15"/>
    <w:rsid w:val="00B66134"/>
    <w:rsid w:val="00B661A4"/>
    <w:rsid w:val="00B66362"/>
    <w:rsid w:val="00B6680E"/>
    <w:rsid w:val="00B66951"/>
    <w:rsid w:val="00B669AD"/>
    <w:rsid w:val="00B66A5D"/>
    <w:rsid w:val="00B66B2F"/>
    <w:rsid w:val="00B66B83"/>
    <w:rsid w:val="00B66F2E"/>
    <w:rsid w:val="00B67108"/>
    <w:rsid w:val="00B67172"/>
    <w:rsid w:val="00B6726F"/>
    <w:rsid w:val="00B673BD"/>
    <w:rsid w:val="00B67726"/>
    <w:rsid w:val="00B67741"/>
    <w:rsid w:val="00B67862"/>
    <w:rsid w:val="00B6786D"/>
    <w:rsid w:val="00B6788B"/>
    <w:rsid w:val="00B679D3"/>
    <w:rsid w:val="00B67A50"/>
    <w:rsid w:val="00B67B9D"/>
    <w:rsid w:val="00B67CD4"/>
    <w:rsid w:val="00B67DC0"/>
    <w:rsid w:val="00B67E15"/>
    <w:rsid w:val="00B70486"/>
    <w:rsid w:val="00B70498"/>
    <w:rsid w:val="00B7080B"/>
    <w:rsid w:val="00B7089B"/>
    <w:rsid w:val="00B7099D"/>
    <w:rsid w:val="00B709B1"/>
    <w:rsid w:val="00B70B0C"/>
    <w:rsid w:val="00B70E35"/>
    <w:rsid w:val="00B7112A"/>
    <w:rsid w:val="00B712E2"/>
    <w:rsid w:val="00B71637"/>
    <w:rsid w:val="00B7194E"/>
    <w:rsid w:val="00B719F3"/>
    <w:rsid w:val="00B71ABE"/>
    <w:rsid w:val="00B71EBD"/>
    <w:rsid w:val="00B71F10"/>
    <w:rsid w:val="00B71F58"/>
    <w:rsid w:val="00B720EC"/>
    <w:rsid w:val="00B7230C"/>
    <w:rsid w:val="00B7270A"/>
    <w:rsid w:val="00B72CC4"/>
    <w:rsid w:val="00B72CD2"/>
    <w:rsid w:val="00B73036"/>
    <w:rsid w:val="00B731BF"/>
    <w:rsid w:val="00B73236"/>
    <w:rsid w:val="00B734DB"/>
    <w:rsid w:val="00B73597"/>
    <w:rsid w:val="00B73819"/>
    <w:rsid w:val="00B73946"/>
    <w:rsid w:val="00B73A36"/>
    <w:rsid w:val="00B73B88"/>
    <w:rsid w:val="00B73C3E"/>
    <w:rsid w:val="00B73C42"/>
    <w:rsid w:val="00B73C6E"/>
    <w:rsid w:val="00B73E04"/>
    <w:rsid w:val="00B73EE0"/>
    <w:rsid w:val="00B746BC"/>
    <w:rsid w:val="00B747B0"/>
    <w:rsid w:val="00B748E3"/>
    <w:rsid w:val="00B74A95"/>
    <w:rsid w:val="00B74C04"/>
    <w:rsid w:val="00B74F7F"/>
    <w:rsid w:val="00B74FDF"/>
    <w:rsid w:val="00B75121"/>
    <w:rsid w:val="00B75530"/>
    <w:rsid w:val="00B75666"/>
    <w:rsid w:val="00B757E4"/>
    <w:rsid w:val="00B758FB"/>
    <w:rsid w:val="00B75B08"/>
    <w:rsid w:val="00B75C59"/>
    <w:rsid w:val="00B75D91"/>
    <w:rsid w:val="00B75FA3"/>
    <w:rsid w:val="00B75FA5"/>
    <w:rsid w:val="00B75FD1"/>
    <w:rsid w:val="00B76036"/>
    <w:rsid w:val="00B76169"/>
    <w:rsid w:val="00B762DB"/>
    <w:rsid w:val="00B76522"/>
    <w:rsid w:val="00B7663C"/>
    <w:rsid w:val="00B766AF"/>
    <w:rsid w:val="00B7683C"/>
    <w:rsid w:val="00B76884"/>
    <w:rsid w:val="00B7698E"/>
    <w:rsid w:val="00B769B9"/>
    <w:rsid w:val="00B76A19"/>
    <w:rsid w:val="00B76BF9"/>
    <w:rsid w:val="00B76E18"/>
    <w:rsid w:val="00B77143"/>
    <w:rsid w:val="00B7728C"/>
    <w:rsid w:val="00B77341"/>
    <w:rsid w:val="00B776FA"/>
    <w:rsid w:val="00B7770B"/>
    <w:rsid w:val="00B7783A"/>
    <w:rsid w:val="00B77971"/>
    <w:rsid w:val="00B77A7A"/>
    <w:rsid w:val="00B77AF5"/>
    <w:rsid w:val="00B77E33"/>
    <w:rsid w:val="00B80825"/>
    <w:rsid w:val="00B8084E"/>
    <w:rsid w:val="00B80884"/>
    <w:rsid w:val="00B80898"/>
    <w:rsid w:val="00B809C6"/>
    <w:rsid w:val="00B80ADF"/>
    <w:rsid w:val="00B80B96"/>
    <w:rsid w:val="00B80C83"/>
    <w:rsid w:val="00B80DA9"/>
    <w:rsid w:val="00B80E08"/>
    <w:rsid w:val="00B80FE6"/>
    <w:rsid w:val="00B811B9"/>
    <w:rsid w:val="00B81325"/>
    <w:rsid w:val="00B81383"/>
    <w:rsid w:val="00B8139C"/>
    <w:rsid w:val="00B8154F"/>
    <w:rsid w:val="00B8177B"/>
    <w:rsid w:val="00B81812"/>
    <w:rsid w:val="00B81982"/>
    <w:rsid w:val="00B819E5"/>
    <w:rsid w:val="00B81B1C"/>
    <w:rsid w:val="00B81C9B"/>
    <w:rsid w:val="00B81F16"/>
    <w:rsid w:val="00B81F85"/>
    <w:rsid w:val="00B821D7"/>
    <w:rsid w:val="00B824ED"/>
    <w:rsid w:val="00B828CE"/>
    <w:rsid w:val="00B8307A"/>
    <w:rsid w:val="00B832CC"/>
    <w:rsid w:val="00B833BF"/>
    <w:rsid w:val="00B83640"/>
    <w:rsid w:val="00B83B91"/>
    <w:rsid w:val="00B83F6B"/>
    <w:rsid w:val="00B83F9E"/>
    <w:rsid w:val="00B8446D"/>
    <w:rsid w:val="00B84525"/>
    <w:rsid w:val="00B845B4"/>
    <w:rsid w:val="00B846FD"/>
    <w:rsid w:val="00B84714"/>
    <w:rsid w:val="00B84869"/>
    <w:rsid w:val="00B8495B"/>
    <w:rsid w:val="00B84B97"/>
    <w:rsid w:val="00B84C4A"/>
    <w:rsid w:val="00B84CE5"/>
    <w:rsid w:val="00B84D30"/>
    <w:rsid w:val="00B84DF4"/>
    <w:rsid w:val="00B85300"/>
    <w:rsid w:val="00B8537D"/>
    <w:rsid w:val="00B8562D"/>
    <w:rsid w:val="00B85668"/>
    <w:rsid w:val="00B85796"/>
    <w:rsid w:val="00B858E5"/>
    <w:rsid w:val="00B85A04"/>
    <w:rsid w:val="00B85C2E"/>
    <w:rsid w:val="00B85D4E"/>
    <w:rsid w:val="00B86343"/>
    <w:rsid w:val="00B863FF"/>
    <w:rsid w:val="00B865C8"/>
    <w:rsid w:val="00B86607"/>
    <w:rsid w:val="00B868DA"/>
    <w:rsid w:val="00B86EC8"/>
    <w:rsid w:val="00B86EF4"/>
    <w:rsid w:val="00B86F98"/>
    <w:rsid w:val="00B8726B"/>
    <w:rsid w:val="00B8737B"/>
    <w:rsid w:val="00B87403"/>
    <w:rsid w:val="00B87477"/>
    <w:rsid w:val="00B87859"/>
    <w:rsid w:val="00B878AD"/>
    <w:rsid w:val="00B87911"/>
    <w:rsid w:val="00B879CE"/>
    <w:rsid w:val="00B87BA9"/>
    <w:rsid w:val="00B87CE1"/>
    <w:rsid w:val="00B9002F"/>
    <w:rsid w:val="00B902F5"/>
    <w:rsid w:val="00B90363"/>
    <w:rsid w:val="00B90804"/>
    <w:rsid w:val="00B908BA"/>
    <w:rsid w:val="00B90959"/>
    <w:rsid w:val="00B90C04"/>
    <w:rsid w:val="00B90D68"/>
    <w:rsid w:val="00B90FBA"/>
    <w:rsid w:val="00B9114D"/>
    <w:rsid w:val="00B9149E"/>
    <w:rsid w:val="00B917D0"/>
    <w:rsid w:val="00B91AF7"/>
    <w:rsid w:val="00B91C73"/>
    <w:rsid w:val="00B91D47"/>
    <w:rsid w:val="00B91DEE"/>
    <w:rsid w:val="00B91E18"/>
    <w:rsid w:val="00B923E7"/>
    <w:rsid w:val="00B92589"/>
    <w:rsid w:val="00B92729"/>
    <w:rsid w:val="00B92881"/>
    <w:rsid w:val="00B92935"/>
    <w:rsid w:val="00B92A95"/>
    <w:rsid w:val="00B92DB5"/>
    <w:rsid w:val="00B92FFA"/>
    <w:rsid w:val="00B933D6"/>
    <w:rsid w:val="00B9361A"/>
    <w:rsid w:val="00B936F5"/>
    <w:rsid w:val="00B93CED"/>
    <w:rsid w:val="00B93D1A"/>
    <w:rsid w:val="00B93D97"/>
    <w:rsid w:val="00B93F53"/>
    <w:rsid w:val="00B94053"/>
    <w:rsid w:val="00B94078"/>
    <w:rsid w:val="00B945BE"/>
    <w:rsid w:val="00B94744"/>
    <w:rsid w:val="00B94788"/>
    <w:rsid w:val="00B94790"/>
    <w:rsid w:val="00B948B5"/>
    <w:rsid w:val="00B94906"/>
    <w:rsid w:val="00B94971"/>
    <w:rsid w:val="00B949CB"/>
    <w:rsid w:val="00B9503C"/>
    <w:rsid w:val="00B953E2"/>
    <w:rsid w:val="00B95443"/>
    <w:rsid w:val="00B95AC3"/>
    <w:rsid w:val="00B9606B"/>
    <w:rsid w:val="00B96154"/>
    <w:rsid w:val="00B963B1"/>
    <w:rsid w:val="00B9653B"/>
    <w:rsid w:val="00B967E7"/>
    <w:rsid w:val="00B9689E"/>
    <w:rsid w:val="00B96CCE"/>
    <w:rsid w:val="00B96D00"/>
    <w:rsid w:val="00B96DDE"/>
    <w:rsid w:val="00B97337"/>
    <w:rsid w:val="00B9736C"/>
    <w:rsid w:val="00B9763D"/>
    <w:rsid w:val="00B976AC"/>
    <w:rsid w:val="00B976B6"/>
    <w:rsid w:val="00B97982"/>
    <w:rsid w:val="00B97991"/>
    <w:rsid w:val="00B979D7"/>
    <w:rsid w:val="00BA001F"/>
    <w:rsid w:val="00BA022E"/>
    <w:rsid w:val="00BA0243"/>
    <w:rsid w:val="00BA068A"/>
    <w:rsid w:val="00BA078B"/>
    <w:rsid w:val="00BA088D"/>
    <w:rsid w:val="00BA0A03"/>
    <w:rsid w:val="00BA0CCD"/>
    <w:rsid w:val="00BA145F"/>
    <w:rsid w:val="00BA14D5"/>
    <w:rsid w:val="00BA151C"/>
    <w:rsid w:val="00BA15D0"/>
    <w:rsid w:val="00BA17B9"/>
    <w:rsid w:val="00BA1CAB"/>
    <w:rsid w:val="00BA1E94"/>
    <w:rsid w:val="00BA21CB"/>
    <w:rsid w:val="00BA22E6"/>
    <w:rsid w:val="00BA236F"/>
    <w:rsid w:val="00BA2379"/>
    <w:rsid w:val="00BA2591"/>
    <w:rsid w:val="00BA26C1"/>
    <w:rsid w:val="00BA27E7"/>
    <w:rsid w:val="00BA286B"/>
    <w:rsid w:val="00BA2874"/>
    <w:rsid w:val="00BA287E"/>
    <w:rsid w:val="00BA2936"/>
    <w:rsid w:val="00BA2A8C"/>
    <w:rsid w:val="00BA2A94"/>
    <w:rsid w:val="00BA2D4A"/>
    <w:rsid w:val="00BA2EDB"/>
    <w:rsid w:val="00BA2F91"/>
    <w:rsid w:val="00BA2FBF"/>
    <w:rsid w:val="00BA32F9"/>
    <w:rsid w:val="00BA3383"/>
    <w:rsid w:val="00BA348B"/>
    <w:rsid w:val="00BA348C"/>
    <w:rsid w:val="00BA354D"/>
    <w:rsid w:val="00BA35DF"/>
    <w:rsid w:val="00BA3628"/>
    <w:rsid w:val="00BA378C"/>
    <w:rsid w:val="00BA384D"/>
    <w:rsid w:val="00BA3B94"/>
    <w:rsid w:val="00BA3C86"/>
    <w:rsid w:val="00BA3CB8"/>
    <w:rsid w:val="00BA3F11"/>
    <w:rsid w:val="00BA3F2F"/>
    <w:rsid w:val="00BA40F6"/>
    <w:rsid w:val="00BA4200"/>
    <w:rsid w:val="00BA43C8"/>
    <w:rsid w:val="00BA445F"/>
    <w:rsid w:val="00BA44B4"/>
    <w:rsid w:val="00BA44F0"/>
    <w:rsid w:val="00BA4692"/>
    <w:rsid w:val="00BA49B5"/>
    <w:rsid w:val="00BA4A75"/>
    <w:rsid w:val="00BA4B0B"/>
    <w:rsid w:val="00BA4D5A"/>
    <w:rsid w:val="00BA4F8E"/>
    <w:rsid w:val="00BA4FF1"/>
    <w:rsid w:val="00BA527E"/>
    <w:rsid w:val="00BA5281"/>
    <w:rsid w:val="00BA5288"/>
    <w:rsid w:val="00BA57D5"/>
    <w:rsid w:val="00BA58CB"/>
    <w:rsid w:val="00BA58E4"/>
    <w:rsid w:val="00BA598F"/>
    <w:rsid w:val="00BA5A58"/>
    <w:rsid w:val="00BA5D13"/>
    <w:rsid w:val="00BA5F88"/>
    <w:rsid w:val="00BA5FFC"/>
    <w:rsid w:val="00BA617D"/>
    <w:rsid w:val="00BA63EC"/>
    <w:rsid w:val="00BA645F"/>
    <w:rsid w:val="00BA6628"/>
    <w:rsid w:val="00BA67ED"/>
    <w:rsid w:val="00BA6949"/>
    <w:rsid w:val="00BA6C0F"/>
    <w:rsid w:val="00BA6CCB"/>
    <w:rsid w:val="00BA6CE8"/>
    <w:rsid w:val="00BA6F65"/>
    <w:rsid w:val="00BA701C"/>
    <w:rsid w:val="00BA742E"/>
    <w:rsid w:val="00BA7623"/>
    <w:rsid w:val="00BA76C2"/>
    <w:rsid w:val="00BA78C0"/>
    <w:rsid w:val="00BA792C"/>
    <w:rsid w:val="00BA7A9E"/>
    <w:rsid w:val="00BA7C1A"/>
    <w:rsid w:val="00BA7CB4"/>
    <w:rsid w:val="00BA7E4C"/>
    <w:rsid w:val="00BA7EBB"/>
    <w:rsid w:val="00BA7F92"/>
    <w:rsid w:val="00BA7FD0"/>
    <w:rsid w:val="00BB0022"/>
    <w:rsid w:val="00BB01C6"/>
    <w:rsid w:val="00BB02F7"/>
    <w:rsid w:val="00BB045B"/>
    <w:rsid w:val="00BB06DF"/>
    <w:rsid w:val="00BB08F6"/>
    <w:rsid w:val="00BB0BDA"/>
    <w:rsid w:val="00BB0CB1"/>
    <w:rsid w:val="00BB10BA"/>
    <w:rsid w:val="00BB1327"/>
    <w:rsid w:val="00BB14F5"/>
    <w:rsid w:val="00BB16A5"/>
    <w:rsid w:val="00BB16F9"/>
    <w:rsid w:val="00BB176E"/>
    <w:rsid w:val="00BB1810"/>
    <w:rsid w:val="00BB1989"/>
    <w:rsid w:val="00BB1A28"/>
    <w:rsid w:val="00BB1A76"/>
    <w:rsid w:val="00BB1AE6"/>
    <w:rsid w:val="00BB1C35"/>
    <w:rsid w:val="00BB1D21"/>
    <w:rsid w:val="00BB1D4A"/>
    <w:rsid w:val="00BB1E98"/>
    <w:rsid w:val="00BB1F59"/>
    <w:rsid w:val="00BB20D8"/>
    <w:rsid w:val="00BB2376"/>
    <w:rsid w:val="00BB25B6"/>
    <w:rsid w:val="00BB2704"/>
    <w:rsid w:val="00BB275E"/>
    <w:rsid w:val="00BB29B0"/>
    <w:rsid w:val="00BB2B4D"/>
    <w:rsid w:val="00BB333C"/>
    <w:rsid w:val="00BB3368"/>
    <w:rsid w:val="00BB34AC"/>
    <w:rsid w:val="00BB355D"/>
    <w:rsid w:val="00BB35EF"/>
    <w:rsid w:val="00BB37B6"/>
    <w:rsid w:val="00BB3880"/>
    <w:rsid w:val="00BB3A55"/>
    <w:rsid w:val="00BB3C41"/>
    <w:rsid w:val="00BB3CA9"/>
    <w:rsid w:val="00BB3F85"/>
    <w:rsid w:val="00BB410B"/>
    <w:rsid w:val="00BB4161"/>
    <w:rsid w:val="00BB472E"/>
    <w:rsid w:val="00BB4839"/>
    <w:rsid w:val="00BB48DC"/>
    <w:rsid w:val="00BB491E"/>
    <w:rsid w:val="00BB4E8F"/>
    <w:rsid w:val="00BB4EAE"/>
    <w:rsid w:val="00BB4EFD"/>
    <w:rsid w:val="00BB4F5C"/>
    <w:rsid w:val="00BB54B8"/>
    <w:rsid w:val="00BB56CE"/>
    <w:rsid w:val="00BB581F"/>
    <w:rsid w:val="00BB58D1"/>
    <w:rsid w:val="00BB59B9"/>
    <w:rsid w:val="00BB5D19"/>
    <w:rsid w:val="00BB6002"/>
    <w:rsid w:val="00BB65A2"/>
    <w:rsid w:val="00BB6711"/>
    <w:rsid w:val="00BB6763"/>
    <w:rsid w:val="00BB6783"/>
    <w:rsid w:val="00BB68D0"/>
    <w:rsid w:val="00BB6911"/>
    <w:rsid w:val="00BB6C2D"/>
    <w:rsid w:val="00BB6CCE"/>
    <w:rsid w:val="00BB6DB6"/>
    <w:rsid w:val="00BB70B9"/>
    <w:rsid w:val="00BB7119"/>
    <w:rsid w:val="00BB72A9"/>
    <w:rsid w:val="00BB742D"/>
    <w:rsid w:val="00BB74E0"/>
    <w:rsid w:val="00BB7762"/>
    <w:rsid w:val="00BB7919"/>
    <w:rsid w:val="00BB7957"/>
    <w:rsid w:val="00BB7AFA"/>
    <w:rsid w:val="00BB7B2F"/>
    <w:rsid w:val="00BB7B57"/>
    <w:rsid w:val="00BB7BD2"/>
    <w:rsid w:val="00BB7C16"/>
    <w:rsid w:val="00BB7D9C"/>
    <w:rsid w:val="00BB7FBB"/>
    <w:rsid w:val="00BB7FDD"/>
    <w:rsid w:val="00BC013B"/>
    <w:rsid w:val="00BC0182"/>
    <w:rsid w:val="00BC0317"/>
    <w:rsid w:val="00BC0495"/>
    <w:rsid w:val="00BC0BAC"/>
    <w:rsid w:val="00BC0DCE"/>
    <w:rsid w:val="00BC0E43"/>
    <w:rsid w:val="00BC0F3A"/>
    <w:rsid w:val="00BC0FE1"/>
    <w:rsid w:val="00BC105E"/>
    <w:rsid w:val="00BC127C"/>
    <w:rsid w:val="00BC167F"/>
    <w:rsid w:val="00BC187B"/>
    <w:rsid w:val="00BC189E"/>
    <w:rsid w:val="00BC1C40"/>
    <w:rsid w:val="00BC1C62"/>
    <w:rsid w:val="00BC1DBC"/>
    <w:rsid w:val="00BC1EB3"/>
    <w:rsid w:val="00BC219C"/>
    <w:rsid w:val="00BC229C"/>
    <w:rsid w:val="00BC24F1"/>
    <w:rsid w:val="00BC2626"/>
    <w:rsid w:val="00BC2665"/>
    <w:rsid w:val="00BC2730"/>
    <w:rsid w:val="00BC2755"/>
    <w:rsid w:val="00BC2C74"/>
    <w:rsid w:val="00BC2D77"/>
    <w:rsid w:val="00BC2DF8"/>
    <w:rsid w:val="00BC30BD"/>
    <w:rsid w:val="00BC3105"/>
    <w:rsid w:val="00BC336D"/>
    <w:rsid w:val="00BC338A"/>
    <w:rsid w:val="00BC35B2"/>
    <w:rsid w:val="00BC35B5"/>
    <w:rsid w:val="00BC389C"/>
    <w:rsid w:val="00BC3B5C"/>
    <w:rsid w:val="00BC3D08"/>
    <w:rsid w:val="00BC3E3A"/>
    <w:rsid w:val="00BC3E72"/>
    <w:rsid w:val="00BC3EF6"/>
    <w:rsid w:val="00BC4124"/>
    <w:rsid w:val="00BC43A9"/>
    <w:rsid w:val="00BC4452"/>
    <w:rsid w:val="00BC4634"/>
    <w:rsid w:val="00BC4684"/>
    <w:rsid w:val="00BC4788"/>
    <w:rsid w:val="00BC47ED"/>
    <w:rsid w:val="00BC4AE9"/>
    <w:rsid w:val="00BC4B9A"/>
    <w:rsid w:val="00BC4E0E"/>
    <w:rsid w:val="00BC501D"/>
    <w:rsid w:val="00BC5123"/>
    <w:rsid w:val="00BC52DD"/>
    <w:rsid w:val="00BC531F"/>
    <w:rsid w:val="00BC54A7"/>
    <w:rsid w:val="00BC5586"/>
    <w:rsid w:val="00BC55B4"/>
    <w:rsid w:val="00BC5608"/>
    <w:rsid w:val="00BC5BD7"/>
    <w:rsid w:val="00BC5E50"/>
    <w:rsid w:val="00BC6061"/>
    <w:rsid w:val="00BC628E"/>
    <w:rsid w:val="00BC62AD"/>
    <w:rsid w:val="00BC6359"/>
    <w:rsid w:val="00BC6460"/>
    <w:rsid w:val="00BC64A7"/>
    <w:rsid w:val="00BC6606"/>
    <w:rsid w:val="00BC6755"/>
    <w:rsid w:val="00BC682E"/>
    <w:rsid w:val="00BC685B"/>
    <w:rsid w:val="00BC6B6A"/>
    <w:rsid w:val="00BC6CDE"/>
    <w:rsid w:val="00BC6D15"/>
    <w:rsid w:val="00BC6DBD"/>
    <w:rsid w:val="00BC6E3F"/>
    <w:rsid w:val="00BC6E8A"/>
    <w:rsid w:val="00BC6FFE"/>
    <w:rsid w:val="00BC7100"/>
    <w:rsid w:val="00BC7107"/>
    <w:rsid w:val="00BC72C2"/>
    <w:rsid w:val="00BC76AD"/>
    <w:rsid w:val="00BC786E"/>
    <w:rsid w:val="00BC7997"/>
    <w:rsid w:val="00BC7C1B"/>
    <w:rsid w:val="00BC7CC1"/>
    <w:rsid w:val="00BC7D27"/>
    <w:rsid w:val="00BC7E77"/>
    <w:rsid w:val="00BD0122"/>
    <w:rsid w:val="00BD014C"/>
    <w:rsid w:val="00BD01FE"/>
    <w:rsid w:val="00BD0245"/>
    <w:rsid w:val="00BD0352"/>
    <w:rsid w:val="00BD06FD"/>
    <w:rsid w:val="00BD0717"/>
    <w:rsid w:val="00BD07DC"/>
    <w:rsid w:val="00BD0D3D"/>
    <w:rsid w:val="00BD0D8F"/>
    <w:rsid w:val="00BD0DBF"/>
    <w:rsid w:val="00BD1124"/>
    <w:rsid w:val="00BD15E7"/>
    <w:rsid w:val="00BD1621"/>
    <w:rsid w:val="00BD1719"/>
    <w:rsid w:val="00BD173C"/>
    <w:rsid w:val="00BD190D"/>
    <w:rsid w:val="00BD1A79"/>
    <w:rsid w:val="00BD1B1A"/>
    <w:rsid w:val="00BD1BCD"/>
    <w:rsid w:val="00BD1C0F"/>
    <w:rsid w:val="00BD1D65"/>
    <w:rsid w:val="00BD1E61"/>
    <w:rsid w:val="00BD1F1C"/>
    <w:rsid w:val="00BD2095"/>
    <w:rsid w:val="00BD21A7"/>
    <w:rsid w:val="00BD21AA"/>
    <w:rsid w:val="00BD2633"/>
    <w:rsid w:val="00BD274C"/>
    <w:rsid w:val="00BD283C"/>
    <w:rsid w:val="00BD2884"/>
    <w:rsid w:val="00BD2A5A"/>
    <w:rsid w:val="00BD2B3F"/>
    <w:rsid w:val="00BD2B70"/>
    <w:rsid w:val="00BD2C43"/>
    <w:rsid w:val="00BD2F60"/>
    <w:rsid w:val="00BD2FD9"/>
    <w:rsid w:val="00BD3067"/>
    <w:rsid w:val="00BD3328"/>
    <w:rsid w:val="00BD33AE"/>
    <w:rsid w:val="00BD3461"/>
    <w:rsid w:val="00BD3483"/>
    <w:rsid w:val="00BD35AA"/>
    <w:rsid w:val="00BD35AB"/>
    <w:rsid w:val="00BD3775"/>
    <w:rsid w:val="00BD3F29"/>
    <w:rsid w:val="00BD3FB4"/>
    <w:rsid w:val="00BD408D"/>
    <w:rsid w:val="00BD40CB"/>
    <w:rsid w:val="00BD475B"/>
    <w:rsid w:val="00BD48FA"/>
    <w:rsid w:val="00BD4993"/>
    <w:rsid w:val="00BD4B02"/>
    <w:rsid w:val="00BD4B25"/>
    <w:rsid w:val="00BD4D44"/>
    <w:rsid w:val="00BD4E8C"/>
    <w:rsid w:val="00BD50D1"/>
    <w:rsid w:val="00BD51EE"/>
    <w:rsid w:val="00BD5417"/>
    <w:rsid w:val="00BD57A6"/>
    <w:rsid w:val="00BD584C"/>
    <w:rsid w:val="00BD5AA9"/>
    <w:rsid w:val="00BD5BA4"/>
    <w:rsid w:val="00BD5BDA"/>
    <w:rsid w:val="00BD649E"/>
    <w:rsid w:val="00BD666A"/>
    <w:rsid w:val="00BD66F2"/>
    <w:rsid w:val="00BD68E8"/>
    <w:rsid w:val="00BD6BBA"/>
    <w:rsid w:val="00BD6BE7"/>
    <w:rsid w:val="00BD6D5B"/>
    <w:rsid w:val="00BD7053"/>
    <w:rsid w:val="00BD7062"/>
    <w:rsid w:val="00BD733E"/>
    <w:rsid w:val="00BD7345"/>
    <w:rsid w:val="00BD73C9"/>
    <w:rsid w:val="00BD7477"/>
    <w:rsid w:val="00BD7720"/>
    <w:rsid w:val="00BD7977"/>
    <w:rsid w:val="00BD798C"/>
    <w:rsid w:val="00BD7B1A"/>
    <w:rsid w:val="00BD7BB3"/>
    <w:rsid w:val="00BD7BFC"/>
    <w:rsid w:val="00BD7D0E"/>
    <w:rsid w:val="00BD7E9E"/>
    <w:rsid w:val="00BD7F77"/>
    <w:rsid w:val="00BD7F8B"/>
    <w:rsid w:val="00BE0055"/>
    <w:rsid w:val="00BE0073"/>
    <w:rsid w:val="00BE00D5"/>
    <w:rsid w:val="00BE0506"/>
    <w:rsid w:val="00BE057F"/>
    <w:rsid w:val="00BE09DC"/>
    <w:rsid w:val="00BE0D50"/>
    <w:rsid w:val="00BE1181"/>
    <w:rsid w:val="00BE163F"/>
    <w:rsid w:val="00BE19CB"/>
    <w:rsid w:val="00BE1BAD"/>
    <w:rsid w:val="00BE1FA5"/>
    <w:rsid w:val="00BE20D4"/>
    <w:rsid w:val="00BE21C0"/>
    <w:rsid w:val="00BE23D7"/>
    <w:rsid w:val="00BE2716"/>
    <w:rsid w:val="00BE279F"/>
    <w:rsid w:val="00BE2A99"/>
    <w:rsid w:val="00BE2B67"/>
    <w:rsid w:val="00BE2BB4"/>
    <w:rsid w:val="00BE2F30"/>
    <w:rsid w:val="00BE30A2"/>
    <w:rsid w:val="00BE326E"/>
    <w:rsid w:val="00BE329B"/>
    <w:rsid w:val="00BE35D1"/>
    <w:rsid w:val="00BE38DE"/>
    <w:rsid w:val="00BE3918"/>
    <w:rsid w:val="00BE3A82"/>
    <w:rsid w:val="00BE4062"/>
    <w:rsid w:val="00BE4352"/>
    <w:rsid w:val="00BE43C5"/>
    <w:rsid w:val="00BE446F"/>
    <w:rsid w:val="00BE4743"/>
    <w:rsid w:val="00BE47CB"/>
    <w:rsid w:val="00BE4861"/>
    <w:rsid w:val="00BE49F6"/>
    <w:rsid w:val="00BE4AD6"/>
    <w:rsid w:val="00BE52C8"/>
    <w:rsid w:val="00BE5406"/>
    <w:rsid w:val="00BE554E"/>
    <w:rsid w:val="00BE55C0"/>
    <w:rsid w:val="00BE5819"/>
    <w:rsid w:val="00BE5974"/>
    <w:rsid w:val="00BE5AA4"/>
    <w:rsid w:val="00BE5BC1"/>
    <w:rsid w:val="00BE5BEE"/>
    <w:rsid w:val="00BE5F31"/>
    <w:rsid w:val="00BE6306"/>
    <w:rsid w:val="00BE6733"/>
    <w:rsid w:val="00BE6B99"/>
    <w:rsid w:val="00BE6CCA"/>
    <w:rsid w:val="00BE6DD6"/>
    <w:rsid w:val="00BE6EA7"/>
    <w:rsid w:val="00BE6FBB"/>
    <w:rsid w:val="00BE70A0"/>
    <w:rsid w:val="00BE729E"/>
    <w:rsid w:val="00BE7463"/>
    <w:rsid w:val="00BE757A"/>
    <w:rsid w:val="00BE761A"/>
    <w:rsid w:val="00BE761F"/>
    <w:rsid w:val="00BE7626"/>
    <w:rsid w:val="00BE78FB"/>
    <w:rsid w:val="00BE7A99"/>
    <w:rsid w:val="00BE7ABC"/>
    <w:rsid w:val="00BE7B13"/>
    <w:rsid w:val="00BE7BC0"/>
    <w:rsid w:val="00BE7C75"/>
    <w:rsid w:val="00BF0002"/>
    <w:rsid w:val="00BF010D"/>
    <w:rsid w:val="00BF062E"/>
    <w:rsid w:val="00BF08A5"/>
    <w:rsid w:val="00BF09D4"/>
    <w:rsid w:val="00BF0A27"/>
    <w:rsid w:val="00BF0D8B"/>
    <w:rsid w:val="00BF0E14"/>
    <w:rsid w:val="00BF0EF2"/>
    <w:rsid w:val="00BF11A0"/>
    <w:rsid w:val="00BF1212"/>
    <w:rsid w:val="00BF1878"/>
    <w:rsid w:val="00BF19CE"/>
    <w:rsid w:val="00BF19E2"/>
    <w:rsid w:val="00BF19FB"/>
    <w:rsid w:val="00BF1BD8"/>
    <w:rsid w:val="00BF1C28"/>
    <w:rsid w:val="00BF1C6E"/>
    <w:rsid w:val="00BF1DD3"/>
    <w:rsid w:val="00BF1DFF"/>
    <w:rsid w:val="00BF1EC7"/>
    <w:rsid w:val="00BF25C2"/>
    <w:rsid w:val="00BF29C6"/>
    <w:rsid w:val="00BF2BC9"/>
    <w:rsid w:val="00BF2D8C"/>
    <w:rsid w:val="00BF2F4D"/>
    <w:rsid w:val="00BF3298"/>
    <w:rsid w:val="00BF32C4"/>
    <w:rsid w:val="00BF33A0"/>
    <w:rsid w:val="00BF34B3"/>
    <w:rsid w:val="00BF3C3A"/>
    <w:rsid w:val="00BF3C7A"/>
    <w:rsid w:val="00BF3D9E"/>
    <w:rsid w:val="00BF4185"/>
    <w:rsid w:val="00BF4509"/>
    <w:rsid w:val="00BF4540"/>
    <w:rsid w:val="00BF4690"/>
    <w:rsid w:val="00BF4A11"/>
    <w:rsid w:val="00BF4B45"/>
    <w:rsid w:val="00BF4F5E"/>
    <w:rsid w:val="00BF57F2"/>
    <w:rsid w:val="00BF5892"/>
    <w:rsid w:val="00BF58CD"/>
    <w:rsid w:val="00BF5E8E"/>
    <w:rsid w:val="00BF5E96"/>
    <w:rsid w:val="00BF5F7F"/>
    <w:rsid w:val="00BF608E"/>
    <w:rsid w:val="00BF62C8"/>
    <w:rsid w:val="00BF633A"/>
    <w:rsid w:val="00BF656F"/>
    <w:rsid w:val="00BF68C8"/>
    <w:rsid w:val="00BF6990"/>
    <w:rsid w:val="00BF69DC"/>
    <w:rsid w:val="00BF6B54"/>
    <w:rsid w:val="00BF6BB4"/>
    <w:rsid w:val="00BF6C0A"/>
    <w:rsid w:val="00BF6CD7"/>
    <w:rsid w:val="00BF6D6F"/>
    <w:rsid w:val="00BF6D72"/>
    <w:rsid w:val="00BF6DC6"/>
    <w:rsid w:val="00BF6E66"/>
    <w:rsid w:val="00BF71FA"/>
    <w:rsid w:val="00BF7348"/>
    <w:rsid w:val="00BF7543"/>
    <w:rsid w:val="00BF7617"/>
    <w:rsid w:val="00BF7646"/>
    <w:rsid w:val="00BF7836"/>
    <w:rsid w:val="00BF78F7"/>
    <w:rsid w:val="00BF79D4"/>
    <w:rsid w:val="00BF7CD9"/>
    <w:rsid w:val="00BF7E5E"/>
    <w:rsid w:val="00C0021E"/>
    <w:rsid w:val="00C0026A"/>
    <w:rsid w:val="00C004FF"/>
    <w:rsid w:val="00C006EC"/>
    <w:rsid w:val="00C0078D"/>
    <w:rsid w:val="00C00A0E"/>
    <w:rsid w:val="00C00DEB"/>
    <w:rsid w:val="00C00F31"/>
    <w:rsid w:val="00C00F69"/>
    <w:rsid w:val="00C01013"/>
    <w:rsid w:val="00C0121D"/>
    <w:rsid w:val="00C01292"/>
    <w:rsid w:val="00C013CA"/>
    <w:rsid w:val="00C014BF"/>
    <w:rsid w:val="00C0154E"/>
    <w:rsid w:val="00C016A3"/>
    <w:rsid w:val="00C016C6"/>
    <w:rsid w:val="00C01873"/>
    <w:rsid w:val="00C01C24"/>
    <w:rsid w:val="00C01D16"/>
    <w:rsid w:val="00C01E68"/>
    <w:rsid w:val="00C022D2"/>
    <w:rsid w:val="00C02491"/>
    <w:rsid w:val="00C02659"/>
    <w:rsid w:val="00C02712"/>
    <w:rsid w:val="00C02ADE"/>
    <w:rsid w:val="00C02C0A"/>
    <w:rsid w:val="00C02C3C"/>
    <w:rsid w:val="00C02D38"/>
    <w:rsid w:val="00C02E7E"/>
    <w:rsid w:val="00C03089"/>
    <w:rsid w:val="00C031B8"/>
    <w:rsid w:val="00C032B9"/>
    <w:rsid w:val="00C033FD"/>
    <w:rsid w:val="00C03749"/>
    <w:rsid w:val="00C039B3"/>
    <w:rsid w:val="00C03C67"/>
    <w:rsid w:val="00C03C91"/>
    <w:rsid w:val="00C03D8A"/>
    <w:rsid w:val="00C04221"/>
    <w:rsid w:val="00C04354"/>
    <w:rsid w:val="00C047D1"/>
    <w:rsid w:val="00C04B70"/>
    <w:rsid w:val="00C04C9F"/>
    <w:rsid w:val="00C04ED4"/>
    <w:rsid w:val="00C050E7"/>
    <w:rsid w:val="00C05122"/>
    <w:rsid w:val="00C0516D"/>
    <w:rsid w:val="00C0519B"/>
    <w:rsid w:val="00C051AF"/>
    <w:rsid w:val="00C05304"/>
    <w:rsid w:val="00C05543"/>
    <w:rsid w:val="00C0554D"/>
    <w:rsid w:val="00C05551"/>
    <w:rsid w:val="00C055F5"/>
    <w:rsid w:val="00C0569D"/>
    <w:rsid w:val="00C0579C"/>
    <w:rsid w:val="00C05825"/>
    <w:rsid w:val="00C05BC9"/>
    <w:rsid w:val="00C05CC4"/>
    <w:rsid w:val="00C05E14"/>
    <w:rsid w:val="00C06097"/>
    <w:rsid w:val="00C062F0"/>
    <w:rsid w:val="00C063F1"/>
    <w:rsid w:val="00C064B8"/>
    <w:rsid w:val="00C06570"/>
    <w:rsid w:val="00C066BC"/>
    <w:rsid w:val="00C06888"/>
    <w:rsid w:val="00C06A53"/>
    <w:rsid w:val="00C06BB0"/>
    <w:rsid w:val="00C070F5"/>
    <w:rsid w:val="00C071D6"/>
    <w:rsid w:val="00C071EC"/>
    <w:rsid w:val="00C073BA"/>
    <w:rsid w:val="00C07522"/>
    <w:rsid w:val="00C07A7C"/>
    <w:rsid w:val="00C07CFE"/>
    <w:rsid w:val="00C07D45"/>
    <w:rsid w:val="00C07DEC"/>
    <w:rsid w:val="00C1007E"/>
    <w:rsid w:val="00C10423"/>
    <w:rsid w:val="00C1044F"/>
    <w:rsid w:val="00C1075F"/>
    <w:rsid w:val="00C10AAA"/>
    <w:rsid w:val="00C10E09"/>
    <w:rsid w:val="00C10FBA"/>
    <w:rsid w:val="00C11065"/>
    <w:rsid w:val="00C11125"/>
    <w:rsid w:val="00C11258"/>
    <w:rsid w:val="00C114DD"/>
    <w:rsid w:val="00C11924"/>
    <w:rsid w:val="00C11A5A"/>
    <w:rsid w:val="00C11DF8"/>
    <w:rsid w:val="00C11E60"/>
    <w:rsid w:val="00C11E99"/>
    <w:rsid w:val="00C1228E"/>
    <w:rsid w:val="00C1257F"/>
    <w:rsid w:val="00C12639"/>
    <w:rsid w:val="00C1264E"/>
    <w:rsid w:val="00C12A27"/>
    <w:rsid w:val="00C12A59"/>
    <w:rsid w:val="00C12ABF"/>
    <w:rsid w:val="00C12D2E"/>
    <w:rsid w:val="00C12D46"/>
    <w:rsid w:val="00C130DF"/>
    <w:rsid w:val="00C13517"/>
    <w:rsid w:val="00C13670"/>
    <w:rsid w:val="00C13835"/>
    <w:rsid w:val="00C1385B"/>
    <w:rsid w:val="00C1390F"/>
    <w:rsid w:val="00C13910"/>
    <w:rsid w:val="00C13919"/>
    <w:rsid w:val="00C14016"/>
    <w:rsid w:val="00C14080"/>
    <w:rsid w:val="00C141B3"/>
    <w:rsid w:val="00C14339"/>
    <w:rsid w:val="00C1436F"/>
    <w:rsid w:val="00C14559"/>
    <w:rsid w:val="00C145D6"/>
    <w:rsid w:val="00C146FB"/>
    <w:rsid w:val="00C147B3"/>
    <w:rsid w:val="00C1493F"/>
    <w:rsid w:val="00C14ACC"/>
    <w:rsid w:val="00C14C71"/>
    <w:rsid w:val="00C14C7D"/>
    <w:rsid w:val="00C14CE8"/>
    <w:rsid w:val="00C14D66"/>
    <w:rsid w:val="00C14E07"/>
    <w:rsid w:val="00C14E0C"/>
    <w:rsid w:val="00C14ED7"/>
    <w:rsid w:val="00C14EED"/>
    <w:rsid w:val="00C15184"/>
    <w:rsid w:val="00C151BC"/>
    <w:rsid w:val="00C151C8"/>
    <w:rsid w:val="00C15268"/>
    <w:rsid w:val="00C15288"/>
    <w:rsid w:val="00C15482"/>
    <w:rsid w:val="00C154AD"/>
    <w:rsid w:val="00C154DA"/>
    <w:rsid w:val="00C1570B"/>
    <w:rsid w:val="00C158DA"/>
    <w:rsid w:val="00C15D0E"/>
    <w:rsid w:val="00C15E5F"/>
    <w:rsid w:val="00C15E61"/>
    <w:rsid w:val="00C15EC9"/>
    <w:rsid w:val="00C15EF0"/>
    <w:rsid w:val="00C15F77"/>
    <w:rsid w:val="00C15F8E"/>
    <w:rsid w:val="00C160E8"/>
    <w:rsid w:val="00C161A7"/>
    <w:rsid w:val="00C162A1"/>
    <w:rsid w:val="00C16780"/>
    <w:rsid w:val="00C1691E"/>
    <w:rsid w:val="00C169BD"/>
    <w:rsid w:val="00C16A01"/>
    <w:rsid w:val="00C16A9F"/>
    <w:rsid w:val="00C16B68"/>
    <w:rsid w:val="00C16E33"/>
    <w:rsid w:val="00C16E3F"/>
    <w:rsid w:val="00C16E62"/>
    <w:rsid w:val="00C16ED9"/>
    <w:rsid w:val="00C16FFA"/>
    <w:rsid w:val="00C17274"/>
    <w:rsid w:val="00C1733F"/>
    <w:rsid w:val="00C173B5"/>
    <w:rsid w:val="00C174ED"/>
    <w:rsid w:val="00C175BE"/>
    <w:rsid w:val="00C1762F"/>
    <w:rsid w:val="00C17B1E"/>
    <w:rsid w:val="00C17B40"/>
    <w:rsid w:val="00C17B8D"/>
    <w:rsid w:val="00C200B1"/>
    <w:rsid w:val="00C200EA"/>
    <w:rsid w:val="00C2029D"/>
    <w:rsid w:val="00C20348"/>
    <w:rsid w:val="00C203F7"/>
    <w:rsid w:val="00C20858"/>
    <w:rsid w:val="00C20AEA"/>
    <w:rsid w:val="00C20C60"/>
    <w:rsid w:val="00C20CAF"/>
    <w:rsid w:val="00C20D14"/>
    <w:rsid w:val="00C20D34"/>
    <w:rsid w:val="00C20D8B"/>
    <w:rsid w:val="00C2112B"/>
    <w:rsid w:val="00C2141D"/>
    <w:rsid w:val="00C21509"/>
    <w:rsid w:val="00C2157C"/>
    <w:rsid w:val="00C215B0"/>
    <w:rsid w:val="00C217E9"/>
    <w:rsid w:val="00C21805"/>
    <w:rsid w:val="00C21863"/>
    <w:rsid w:val="00C21879"/>
    <w:rsid w:val="00C21B2B"/>
    <w:rsid w:val="00C21BBA"/>
    <w:rsid w:val="00C21E51"/>
    <w:rsid w:val="00C21E84"/>
    <w:rsid w:val="00C2211E"/>
    <w:rsid w:val="00C221A0"/>
    <w:rsid w:val="00C2228B"/>
    <w:rsid w:val="00C223F0"/>
    <w:rsid w:val="00C225D6"/>
    <w:rsid w:val="00C225E1"/>
    <w:rsid w:val="00C227EF"/>
    <w:rsid w:val="00C22856"/>
    <w:rsid w:val="00C22C7C"/>
    <w:rsid w:val="00C22FB9"/>
    <w:rsid w:val="00C23078"/>
    <w:rsid w:val="00C23678"/>
    <w:rsid w:val="00C238D1"/>
    <w:rsid w:val="00C23929"/>
    <w:rsid w:val="00C23997"/>
    <w:rsid w:val="00C239FD"/>
    <w:rsid w:val="00C23D37"/>
    <w:rsid w:val="00C23D48"/>
    <w:rsid w:val="00C23EB3"/>
    <w:rsid w:val="00C23F40"/>
    <w:rsid w:val="00C2406B"/>
    <w:rsid w:val="00C24089"/>
    <w:rsid w:val="00C240F7"/>
    <w:rsid w:val="00C242C5"/>
    <w:rsid w:val="00C2434A"/>
    <w:rsid w:val="00C2455F"/>
    <w:rsid w:val="00C247E2"/>
    <w:rsid w:val="00C247F3"/>
    <w:rsid w:val="00C24A82"/>
    <w:rsid w:val="00C24D17"/>
    <w:rsid w:val="00C24F0C"/>
    <w:rsid w:val="00C2513B"/>
    <w:rsid w:val="00C25187"/>
    <w:rsid w:val="00C255C5"/>
    <w:rsid w:val="00C256A8"/>
    <w:rsid w:val="00C25702"/>
    <w:rsid w:val="00C25929"/>
    <w:rsid w:val="00C25B1A"/>
    <w:rsid w:val="00C25C46"/>
    <w:rsid w:val="00C25D1F"/>
    <w:rsid w:val="00C25E66"/>
    <w:rsid w:val="00C2601D"/>
    <w:rsid w:val="00C26044"/>
    <w:rsid w:val="00C2610E"/>
    <w:rsid w:val="00C2630F"/>
    <w:rsid w:val="00C2640E"/>
    <w:rsid w:val="00C2669D"/>
    <w:rsid w:val="00C26707"/>
    <w:rsid w:val="00C26853"/>
    <w:rsid w:val="00C268AD"/>
    <w:rsid w:val="00C26917"/>
    <w:rsid w:val="00C26A26"/>
    <w:rsid w:val="00C26D3A"/>
    <w:rsid w:val="00C26DB7"/>
    <w:rsid w:val="00C26DDD"/>
    <w:rsid w:val="00C26E28"/>
    <w:rsid w:val="00C26E6D"/>
    <w:rsid w:val="00C26EDF"/>
    <w:rsid w:val="00C27053"/>
    <w:rsid w:val="00C27170"/>
    <w:rsid w:val="00C27486"/>
    <w:rsid w:val="00C27511"/>
    <w:rsid w:val="00C2767E"/>
    <w:rsid w:val="00C276EA"/>
    <w:rsid w:val="00C27776"/>
    <w:rsid w:val="00C27B3B"/>
    <w:rsid w:val="00C27DF9"/>
    <w:rsid w:val="00C27E47"/>
    <w:rsid w:val="00C27E5A"/>
    <w:rsid w:val="00C27F74"/>
    <w:rsid w:val="00C27F88"/>
    <w:rsid w:val="00C27F93"/>
    <w:rsid w:val="00C30067"/>
    <w:rsid w:val="00C30090"/>
    <w:rsid w:val="00C301B1"/>
    <w:rsid w:val="00C305EC"/>
    <w:rsid w:val="00C30991"/>
    <w:rsid w:val="00C30A69"/>
    <w:rsid w:val="00C30A76"/>
    <w:rsid w:val="00C30A9A"/>
    <w:rsid w:val="00C30AC5"/>
    <w:rsid w:val="00C30C5D"/>
    <w:rsid w:val="00C30C8E"/>
    <w:rsid w:val="00C30E69"/>
    <w:rsid w:val="00C31026"/>
    <w:rsid w:val="00C314C3"/>
    <w:rsid w:val="00C31539"/>
    <w:rsid w:val="00C3177F"/>
    <w:rsid w:val="00C31810"/>
    <w:rsid w:val="00C31879"/>
    <w:rsid w:val="00C319A3"/>
    <w:rsid w:val="00C31A3B"/>
    <w:rsid w:val="00C31D46"/>
    <w:rsid w:val="00C31E0E"/>
    <w:rsid w:val="00C31E23"/>
    <w:rsid w:val="00C31F2C"/>
    <w:rsid w:val="00C31FDA"/>
    <w:rsid w:val="00C320FA"/>
    <w:rsid w:val="00C3213C"/>
    <w:rsid w:val="00C32295"/>
    <w:rsid w:val="00C324BC"/>
    <w:rsid w:val="00C326F9"/>
    <w:rsid w:val="00C32850"/>
    <w:rsid w:val="00C329D9"/>
    <w:rsid w:val="00C32A13"/>
    <w:rsid w:val="00C32B28"/>
    <w:rsid w:val="00C32D8C"/>
    <w:rsid w:val="00C32F33"/>
    <w:rsid w:val="00C331DB"/>
    <w:rsid w:val="00C33854"/>
    <w:rsid w:val="00C338C1"/>
    <w:rsid w:val="00C33D98"/>
    <w:rsid w:val="00C33FCF"/>
    <w:rsid w:val="00C3465F"/>
    <w:rsid w:val="00C34678"/>
    <w:rsid w:val="00C3467D"/>
    <w:rsid w:val="00C348A0"/>
    <w:rsid w:val="00C34A5E"/>
    <w:rsid w:val="00C34D9B"/>
    <w:rsid w:val="00C34DAB"/>
    <w:rsid w:val="00C34E28"/>
    <w:rsid w:val="00C34F32"/>
    <w:rsid w:val="00C3512A"/>
    <w:rsid w:val="00C353E0"/>
    <w:rsid w:val="00C35443"/>
    <w:rsid w:val="00C35766"/>
    <w:rsid w:val="00C35A2C"/>
    <w:rsid w:val="00C35D31"/>
    <w:rsid w:val="00C35F79"/>
    <w:rsid w:val="00C35F92"/>
    <w:rsid w:val="00C35FAC"/>
    <w:rsid w:val="00C3600C"/>
    <w:rsid w:val="00C363F3"/>
    <w:rsid w:val="00C36808"/>
    <w:rsid w:val="00C36830"/>
    <w:rsid w:val="00C36842"/>
    <w:rsid w:val="00C36990"/>
    <w:rsid w:val="00C36C2D"/>
    <w:rsid w:val="00C36CAA"/>
    <w:rsid w:val="00C36CBF"/>
    <w:rsid w:val="00C36E28"/>
    <w:rsid w:val="00C36F0A"/>
    <w:rsid w:val="00C36FFC"/>
    <w:rsid w:val="00C37036"/>
    <w:rsid w:val="00C3706D"/>
    <w:rsid w:val="00C370DE"/>
    <w:rsid w:val="00C37272"/>
    <w:rsid w:val="00C375AE"/>
    <w:rsid w:val="00C37735"/>
    <w:rsid w:val="00C3785D"/>
    <w:rsid w:val="00C37A29"/>
    <w:rsid w:val="00C37B62"/>
    <w:rsid w:val="00C37E9E"/>
    <w:rsid w:val="00C37F8C"/>
    <w:rsid w:val="00C37FAB"/>
    <w:rsid w:val="00C37FBB"/>
    <w:rsid w:val="00C40018"/>
    <w:rsid w:val="00C401F2"/>
    <w:rsid w:val="00C402EA"/>
    <w:rsid w:val="00C403C3"/>
    <w:rsid w:val="00C403E1"/>
    <w:rsid w:val="00C40411"/>
    <w:rsid w:val="00C40513"/>
    <w:rsid w:val="00C40784"/>
    <w:rsid w:val="00C40A44"/>
    <w:rsid w:val="00C4112A"/>
    <w:rsid w:val="00C41156"/>
    <w:rsid w:val="00C41278"/>
    <w:rsid w:val="00C412AD"/>
    <w:rsid w:val="00C414C2"/>
    <w:rsid w:val="00C416F2"/>
    <w:rsid w:val="00C41AF3"/>
    <w:rsid w:val="00C41CD3"/>
    <w:rsid w:val="00C41EBA"/>
    <w:rsid w:val="00C41F1C"/>
    <w:rsid w:val="00C41FB1"/>
    <w:rsid w:val="00C41FDC"/>
    <w:rsid w:val="00C423E3"/>
    <w:rsid w:val="00C425D0"/>
    <w:rsid w:val="00C42940"/>
    <w:rsid w:val="00C42BF3"/>
    <w:rsid w:val="00C42C6B"/>
    <w:rsid w:val="00C42EE8"/>
    <w:rsid w:val="00C42F40"/>
    <w:rsid w:val="00C42FAE"/>
    <w:rsid w:val="00C43762"/>
    <w:rsid w:val="00C43979"/>
    <w:rsid w:val="00C439F8"/>
    <w:rsid w:val="00C43B7D"/>
    <w:rsid w:val="00C43EBC"/>
    <w:rsid w:val="00C43FAB"/>
    <w:rsid w:val="00C440AC"/>
    <w:rsid w:val="00C4415A"/>
    <w:rsid w:val="00C4423C"/>
    <w:rsid w:val="00C4448F"/>
    <w:rsid w:val="00C445D3"/>
    <w:rsid w:val="00C446FD"/>
    <w:rsid w:val="00C44861"/>
    <w:rsid w:val="00C44B3B"/>
    <w:rsid w:val="00C44B57"/>
    <w:rsid w:val="00C44B5D"/>
    <w:rsid w:val="00C44B66"/>
    <w:rsid w:val="00C44D1F"/>
    <w:rsid w:val="00C450FB"/>
    <w:rsid w:val="00C452A6"/>
    <w:rsid w:val="00C452DD"/>
    <w:rsid w:val="00C4557B"/>
    <w:rsid w:val="00C45AF9"/>
    <w:rsid w:val="00C45B50"/>
    <w:rsid w:val="00C45B84"/>
    <w:rsid w:val="00C460C0"/>
    <w:rsid w:val="00C460E9"/>
    <w:rsid w:val="00C46156"/>
    <w:rsid w:val="00C4627C"/>
    <w:rsid w:val="00C46481"/>
    <w:rsid w:val="00C4649B"/>
    <w:rsid w:val="00C46595"/>
    <w:rsid w:val="00C465ED"/>
    <w:rsid w:val="00C468E2"/>
    <w:rsid w:val="00C469AF"/>
    <w:rsid w:val="00C46CB8"/>
    <w:rsid w:val="00C46D25"/>
    <w:rsid w:val="00C46DFA"/>
    <w:rsid w:val="00C47029"/>
    <w:rsid w:val="00C47034"/>
    <w:rsid w:val="00C472FD"/>
    <w:rsid w:val="00C4730E"/>
    <w:rsid w:val="00C473C6"/>
    <w:rsid w:val="00C473FC"/>
    <w:rsid w:val="00C475F1"/>
    <w:rsid w:val="00C4771A"/>
    <w:rsid w:val="00C47720"/>
    <w:rsid w:val="00C4773D"/>
    <w:rsid w:val="00C47987"/>
    <w:rsid w:val="00C47AA8"/>
    <w:rsid w:val="00C47B44"/>
    <w:rsid w:val="00C47B65"/>
    <w:rsid w:val="00C47BAC"/>
    <w:rsid w:val="00C47C10"/>
    <w:rsid w:val="00C47C74"/>
    <w:rsid w:val="00C47D1B"/>
    <w:rsid w:val="00C502BF"/>
    <w:rsid w:val="00C50317"/>
    <w:rsid w:val="00C50445"/>
    <w:rsid w:val="00C50629"/>
    <w:rsid w:val="00C5073C"/>
    <w:rsid w:val="00C50C3B"/>
    <w:rsid w:val="00C50C47"/>
    <w:rsid w:val="00C50C72"/>
    <w:rsid w:val="00C50CDB"/>
    <w:rsid w:val="00C50F6B"/>
    <w:rsid w:val="00C512DF"/>
    <w:rsid w:val="00C514A7"/>
    <w:rsid w:val="00C5158C"/>
    <w:rsid w:val="00C51705"/>
    <w:rsid w:val="00C5180C"/>
    <w:rsid w:val="00C519B4"/>
    <w:rsid w:val="00C51B67"/>
    <w:rsid w:val="00C524A0"/>
    <w:rsid w:val="00C525DB"/>
    <w:rsid w:val="00C52966"/>
    <w:rsid w:val="00C52989"/>
    <w:rsid w:val="00C52C4E"/>
    <w:rsid w:val="00C52E0D"/>
    <w:rsid w:val="00C52F53"/>
    <w:rsid w:val="00C5308A"/>
    <w:rsid w:val="00C530A0"/>
    <w:rsid w:val="00C531DE"/>
    <w:rsid w:val="00C532EA"/>
    <w:rsid w:val="00C53394"/>
    <w:rsid w:val="00C53484"/>
    <w:rsid w:val="00C534D6"/>
    <w:rsid w:val="00C5354B"/>
    <w:rsid w:val="00C536F7"/>
    <w:rsid w:val="00C53837"/>
    <w:rsid w:val="00C53848"/>
    <w:rsid w:val="00C539C9"/>
    <w:rsid w:val="00C53A63"/>
    <w:rsid w:val="00C53B01"/>
    <w:rsid w:val="00C53B8F"/>
    <w:rsid w:val="00C53DB7"/>
    <w:rsid w:val="00C53FE2"/>
    <w:rsid w:val="00C544FA"/>
    <w:rsid w:val="00C5456F"/>
    <w:rsid w:val="00C545FB"/>
    <w:rsid w:val="00C54B17"/>
    <w:rsid w:val="00C54BAE"/>
    <w:rsid w:val="00C54C37"/>
    <w:rsid w:val="00C54D3C"/>
    <w:rsid w:val="00C54EF8"/>
    <w:rsid w:val="00C54FD0"/>
    <w:rsid w:val="00C55452"/>
    <w:rsid w:val="00C554CF"/>
    <w:rsid w:val="00C55B36"/>
    <w:rsid w:val="00C55B6A"/>
    <w:rsid w:val="00C55C87"/>
    <w:rsid w:val="00C55DEB"/>
    <w:rsid w:val="00C55EA6"/>
    <w:rsid w:val="00C562DB"/>
    <w:rsid w:val="00C563B7"/>
    <w:rsid w:val="00C563E4"/>
    <w:rsid w:val="00C5642D"/>
    <w:rsid w:val="00C564DC"/>
    <w:rsid w:val="00C56F4E"/>
    <w:rsid w:val="00C57093"/>
    <w:rsid w:val="00C5750C"/>
    <w:rsid w:val="00C57528"/>
    <w:rsid w:val="00C57590"/>
    <w:rsid w:val="00C575C7"/>
    <w:rsid w:val="00C57913"/>
    <w:rsid w:val="00C57C17"/>
    <w:rsid w:val="00C57CE9"/>
    <w:rsid w:val="00C57CF2"/>
    <w:rsid w:val="00C57F24"/>
    <w:rsid w:val="00C6020C"/>
    <w:rsid w:val="00C6053A"/>
    <w:rsid w:val="00C6061B"/>
    <w:rsid w:val="00C60644"/>
    <w:rsid w:val="00C609F8"/>
    <w:rsid w:val="00C60A1D"/>
    <w:rsid w:val="00C60BA9"/>
    <w:rsid w:val="00C60D43"/>
    <w:rsid w:val="00C61167"/>
    <w:rsid w:val="00C612D3"/>
    <w:rsid w:val="00C61405"/>
    <w:rsid w:val="00C617FE"/>
    <w:rsid w:val="00C6186B"/>
    <w:rsid w:val="00C618F6"/>
    <w:rsid w:val="00C6193C"/>
    <w:rsid w:val="00C61D9F"/>
    <w:rsid w:val="00C61E6B"/>
    <w:rsid w:val="00C61FE1"/>
    <w:rsid w:val="00C62227"/>
    <w:rsid w:val="00C625FA"/>
    <w:rsid w:val="00C6266B"/>
    <w:rsid w:val="00C627F5"/>
    <w:rsid w:val="00C627FE"/>
    <w:rsid w:val="00C62918"/>
    <w:rsid w:val="00C629AC"/>
    <w:rsid w:val="00C62A98"/>
    <w:rsid w:val="00C62BD4"/>
    <w:rsid w:val="00C62F7F"/>
    <w:rsid w:val="00C63031"/>
    <w:rsid w:val="00C63503"/>
    <w:rsid w:val="00C635F9"/>
    <w:rsid w:val="00C6367D"/>
    <w:rsid w:val="00C638E5"/>
    <w:rsid w:val="00C639EE"/>
    <w:rsid w:val="00C63C56"/>
    <w:rsid w:val="00C63F09"/>
    <w:rsid w:val="00C64234"/>
    <w:rsid w:val="00C6458E"/>
    <w:rsid w:val="00C64645"/>
    <w:rsid w:val="00C64899"/>
    <w:rsid w:val="00C64A48"/>
    <w:rsid w:val="00C64AD5"/>
    <w:rsid w:val="00C64D53"/>
    <w:rsid w:val="00C65017"/>
    <w:rsid w:val="00C65081"/>
    <w:rsid w:val="00C6513B"/>
    <w:rsid w:val="00C65384"/>
    <w:rsid w:val="00C655B5"/>
    <w:rsid w:val="00C65611"/>
    <w:rsid w:val="00C65637"/>
    <w:rsid w:val="00C65785"/>
    <w:rsid w:val="00C658A3"/>
    <w:rsid w:val="00C65B61"/>
    <w:rsid w:val="00C65BD6"/>
    <w:rsid w:val="00C65CC9"/>
    <w:rsid w:val="00C65DEF"/>
    <w:rsid w:val="00C660A6"/>
    <w:rsid w:val="00C6620C"/>
    <w:rsid w:val="00C66331"/>
    <w:rsid w:val="00C66386"/>
    <w:rsid w:val="00C66650"/>
    <w:rsid w:val="00C6679F"/>
    <w:rsid w:val="00C6692E"/>
    <w:rsid w:val="00C6713C"/>
    <w:rsid w:val="00C6723F"/>
    <w:rsid w:val="00C672D4"/>
    <w:rsid w:val="00C67390"/>
    <w:rsid w:val="00C6758E"/>
    <w:rsid w:val="00C677C7"/>
    <w:rsid w:val="00C67826"/>
    <w:rsid w:val="00C678E0"/>
    <w:rsid w:val="00C67A83"/>
    <w:rsid w:val="00C67A88"/>
    <w:rsid w:val="00C67B3B"/>
    <w:rsid w:val="00C67BCF"/>
    <w:rsid w:val="00C67CD7"/>
    <w:rsid w:val="00C67CF9"/>
    <w:rsid w:val="00C67DE4"/>
    <w:rsid w:val="00C67FD5"/>
    <w:rsid w:val="00C701CB"/>
    <w:rsid w:val="00C70215"/>
    <w:rsid w:val="00C702A0"/>
    <w:rsid w:val="00C70396"/>
    <w:rsid w:val="00C7041D"/>
    <w:rsid w:val="00C70596"/>
    <w:rsid w:val="00C70675"/>
    <w:rsid w:val="00C706F5"/>
    <w:rsid w:val="00C707C2"/>
    <w:rsid w:val="00C709AD"/>
    <w:rsid w:val="00C70CF3"/>
    <w:rsid w:val="00C70D80"/>
    <w:rsid w:val="00C70E4E"/>
    <w:rsid w:val="00C70EFC"/>
    <w:rsid w:val="00C70F29"/>
    <w:rsid w:val="00C710BE"/>
    <w:rsid w:val="00C7128E"/>
    <w:rsid w:val="00C71547"/>
    <w:rsid w:val="00C71688"/>
    <w:rsid w:val="00C71815"/>
    <w:rsid w:val="00C71AA8"/>
    <w:rsid w:val="00C71C64"/>
    <w:rsid w:val="00C71E60"/>
    <w:rsid w:val="00C71E81"/>
    <w:rsid w:val="00C72075"/>
    <w:rsid w:val="00C721E1"/>
    <w:rsid w:val="00C7226A"/>
    <w:rsid w:val="00C72480"/>
    <w:rsid w:val="00C724E0"/>
    <w:rsid w:val="00C72868"/>
    <w:rsid w:val="00C729C6"/>
    <w:rsid w:val="00C72F21"/>
    <w:rsid w:val="00C7311D"/>
    <w:rsid w:val="00C73188"/>
    <w:rsid w:val="00C7326A"/>
    <w:rsid w:val="00C732FA"/>
    <w:rsid w:val="00C73595"/>
    <w:rsid w:val="00C7371D"/>
    <w:rsid w:val="00C737A8"/>
    <w:rsid w:val="00C739A1"/>
    <w:rsid w:val="00C73B10"/>
    <w:rsid w:val="00C73BCF"/>
    <w:rsid w:val="00C73DA3"/>
    <w:rsid w:val="00C73E97"/>
    <w:rsid w:val="00C73F4F"/>
    <w:rsid w:val="00C740B1"/>
    <w:rsid w:val="00C74387"/>
    <w:rsid w:val="00C74547"/>
    <w:rsid w:val="00C7470B"/>
    <w:rsid w:val="00C74848"/>
    <w:rsid w:val="00C74911"/>
    <w:rsid w:val="00C74946"/>
    <w:rsid w:val="00C74CD4"/>
    <w:rsid w:val="00C74F8E"/>
    <w:rsid w:val="00C74FB6"/>
    <w:rsid w:val="00C74FCE"/>
    <w:rsid w:val="00C750FC"/>
    <w:rsid w:val="00C751E1"/>
    <w:rsid w:val="00C754E0"/>
    <w:rsid w:val="00C75B0D"/>
    <w:rsid w:val="00C75C56"/>
    <w:rsid w:val="00C75E7C"/>
    <w:rsid w:val="00C76047"/>
    <w:rsid w:val="00C76148"/>
    <w:rsid w:val="00C761D2"/>
    <w:rsid w:val="00C762D9"/>
    <w:rsid w:val="00C76454"/>
    <w:rsid w:val="00C76494"/>
    <w:rsid w:val="00C76599"/>
    <w:rsid w:val="00C769A7"/>
    <w:rsid w:val="00C76A4B"/>
    <w:rsid w:val="00C76A60"/>
    <w:rsid w:val="00C76C3A"/>
    <w:rsid w:val="00C76F9B"/>
    <w:rsid w:val="00C7708B"/>
    <w:rsid w:val="00C7711D"/>
    <w:rsid w:val="00C77258"/>
    <w:rsid w:val="00C77271"/>
    <w:rsid w:val="00C773FC"/>
    <w:rsid w:val="00C7744D"/>
    <w:rsid w:val="00C775BF"/>
    <w:rsid w:val="00C7785A"/>
    <w:rsid w:val="00C77921"/>
    <w:rsid w:val="00C779DE"/>
    <w:rsid w:val="00C77B11"/>
    <w:rsid w:val="00C77B38"/>
    <w:rsid w:val="00C77B74"/>
    <w:rsid w:val="00C77B9A"/>
    <w:rsid w:val="00C77BBA"/>
    <w:rsid w:val="00C77CAE"/>
    <w:rsid w:val="00C77DAC"/>
    <w:rsid w:val="00C80323"/>
    <w:rsid w:val="00C80443"/>
    <w:rsid w:val="00C806D2"/>
    <w:rsid w:val="00C807AC"/>
    <w:rsid w:val="00C8082C"/>
    <w:rsid w:val="00C80BE7"/>
    <w:rsid w:val="00C80C4A"/>
    <w:rsid w:val="00C80E1E"/>
    <w:rsid w:val="00C81349"/>
    <w:rsid w:val="00C814BD"/>
    <w:rsid w:val="00C814C7"/>
    <w:rsid w:val="00C817A4"/>
    <w:rsid w:val="00C817EC"/>
    <w:rsid w:val="00C81900"/>
    <w:rsid w:val="00C819A3"/>
    <w:rsid w:val="00C81BE6"/>
    <w:rsid w:val="00C822D7"/>
    <w:rsid w:val="00C822E7"/>
    <w:rsid w:val="00C8249D"/>
    <w:rsid w:val="00C824FB"/>
    <w:rsid w:val="00C82C7A"/>
    <w:rsid w:val="00C8302B"/>
    <w:rsid w:val="00C83127"/>
    <w:rsid w:val="00C8331F"/>
    <w:rsid w:val="00C833DC"/>
    <w:rsid w:val="00C8340C"/>
    <w:rsid w:val="00C835CD"/>
    <w:rsid w:val="00C836D7"/>
    <w:rsid w:val="00C836E0"/>
    <w:rsid w:val="00C83DC6"/>
    <w:rsid w:val="00C83F6D"/>
    <w:rsid w:val="00C841E8"/>
    <w:rsid w:val="00C84274"/>
    <w:rsid w:val="00C848AB"/>
    <w:rsid w:val="00C84BE9"/>
    <w:rsid w:val="00C84D59"/>
    <w:rsid w:val="00C84D9A"/>
    <w:rsid w:val="00C85302"/>
    <w:rsid w:val="00C8541A"/>
    <w:rsid w:val="00C85606"/>
    <w:rsid w:val="00C85627"/>
    <w:rsid w:val="00C856F4"/>
    <w:rsid w:val="00C858B6"/>
    <w:rsid w:val="00C85960"/>
    <w:rsid w:val="00C85AC4"/>
    <w:rsid w:val="00C85B0E"/>
    <w:rsid w:val="00C85D76"/>
    <w:rsid w:val="00C8638B"/>
    <w:rsid w:val="00C865EF"/>
    <w:rsid w:val="00C86739"/>
    <w:rsid w:val="00C86CE8"/>
    <w:rsid w:val="00C87228"/>
    <w:rsid w:val="00C87293"/>
    <w:rsid w:val="00C8743D"/>
    <w:rsid w:val="00C876CE"/>
    <w:rsid w:val="00C879F0"/>
    <w:rsid w:val="00C87D7C"/>
    <w:rsid w:val="00C87ED8"/>
    <w:rsid w:val="00C87F8F"/>
    <w:rsid w:val="00C90177"/>
    <w:rsid w:val="00C90239"/>
    <w:rsid w:val="00C902BD"/>
    <w:rsid w:val="00C9037E"/>
    <w:rsid w:val="00C90460"/>
    <w:rsid w:val="00C904CC"/>
    <w:rsid w:val="00C904E8"/>
    <w:rsid w:val="00C905B7"/>
    <w:rsid w:val="00C906D5"/>
    <w:rsid w:val="00C90715"/>
    <w:rsid w:val="00C9094A"/>
    <w:rsid w:val="00C90A09"/>
    <w:rsid w:val="00C90B06"/>
    <w:rsid w:val="00C90B95"/>
    <w:rsid w:val="00C90BF5"/>
    <w:rsid w:val="00C90E29"/>
    <w:rsid w:val="00C90E2F"/>
    <w:rsid w:val="00C90F80"/>
    <w:rsid w:val="00C90FBE"/>
    <w:rsid w:val="00C91164"/>
    <w:rsid w:val="00C91364"/>
    <w:rsid w:val="00C91460"/>
    <w:rsid w:val="00C915D3"/>
    <w:rsid w:val="00C915E4"/>
    <w:rsid w:val="00C91901"/>
    <w:rsid w:val="00C91AA4"/>
    <w:rsid w:val="00C91D99"/>
    <w:rsid w:val="00C92215"/>
    <w:rsid w:val="00C92371"/>
    <w:rsid w:val="00C92437"/>
    <w:rsid w:val="00C92A5C"/>
    <w:rsid w:val="00C92AF7"/>
    <w:rsid w:val="00C92CBE"/>
    <w:rsid w:val="00C92F35"/>
    <w:rsid w:val="00C9320D"/>
    <w:rsid w:val="00C93251"/>
    <w:rsid w:val="00C93292"/>
    <w:rsid w:val="00C932F3"/>
    <w:rsid w:val="00C93536"/>
    <w:rsid w:val="00C937AF"/>
    <w:rsid w:val="00C93A82"/>
    <w:rsid w:val="00C941A2"/>
    <w:rsid w:val="00C9424E"/>
    <w:rsid w:val="00C94675"/>
    <w:rsid w:val="00C946D6"/>
    <w:rsid w:val="00C94952"/>
    <w:rsid w:val="00C94B42"/>
    <w:rsid w:val="00C94B7C"/>
    <w:rsid w:val="00C94B8C"/>
    <w:rsid w:val="00C94C21"/>
    <w:rsid w:val="00C94EDD"/>
    <w:rsid w:val="00C95079"/>
    <w:rsid w:val="00C9513F"/>
    <w:rsid w:val="00C95657"/>
    <w:rsid w:val="00C95668"/>
    <w:rsid w:val="00C95679"/>
    <w:rsid w:val="00C95867"/>
    <w:rsid w:val="00C95B05"/>
    <w:rsid w:val="00C95F16"/>
    <w:rsid w:val="00C9606C"/>
    <w:rsid w:val="00C960B4"/>
    <w:rsid w:val="00C9649C"/>
    <w:rsid w:val="00C966BA"/>
    <w:rsid w:val="00C969F6"/>
    <w:rsid w:val="00C96A1A"/>
    <w:rsid w:val="00C96B66"/>
    <w:rsid w:val="00C96CF0"/>
    <w:rsid w:val="00C96D26"/>
    <w:rsid w:val="00C96D58"/>
    <w:rsid w:val="00C96DC5"/>
    <w:rsid w:val="00C96DE0"/>
    <w:rsid w:val="00C97048"/>
    <w:rsid w:val="00C97151"/>
    <w:rsid w:val="00C9753F"/>
    <w:rsid w:val="00C978D1"/>
    <w:rsid w:val="00C9797F"/>
    <w:rsid w:val="00C97BEC"/>
    <w:rsid w:val="00C97C79"/>
    <w:rsid w:val="00C97FD7"/>
    <w:rsid w:val="00CA0026"/>
    <w:rsid w:val="00CA026F"/>
    <w:rsid w:val="00CA0517"/>
    <w:rsid w:val="00CA0579"/>
    <w:rsid w:val="00CA08AB"/>
    <w:rsid w:val="00CA0B3F"/>
    <w:rsid w:val="00CA0E61"/>
    <w:rsid w:val="00CA0E91"/>
    <w:rsid w:val="00CA0EC5"/>
    <w:rsid w:val="00CA1018"/>
    <w:rsid w:val="00CA1051"/>
    <w:rsid w:val="00CA1071"/>
    <w:rsid w:val="00CA10F7"/>
    <w:rsid w:val="00CA1260"/>
    <w:rsid w:val="00CA179A"/>
    <w:rsid w:val="00CA1A02"/>
    <w:rsid w:val="00CA1B7E"/>
    <w:rsid w:val="00CA1D84"/>
    <w:rsid w:val="00CA1E18"/>
    <w:rsid w:val="00CA1F06"/>
    <w:rsid w:val="00CA1F57"/>
    <w:rsid w:val="00CA20A9"/>
    <w:rsid w:val="00CA234E"/>
    <w:rsid w:val="00CA258A"/>
    <w:rsid w:val="00CA2839"/>
    <w:rsid w:val="00CA2863"/>
    <w:rsid w:val="00CA2AB6"/>
    <w:rsid w:val="00CA2C77"/>
    <w:rsid w:val="00CA2E2C"/>
    <w:rsid w:val="00CA2F28"/>
    <w:rsid w:val="00CA2FCD"/>
    <w:rsid w:val="00CA301D"/>
    <w:rsid w:val="00CA313E"/>
    <w:rsid w:val="00CA3162"/>
    <w:rsid w:val="00CA319F"/>
    <w:rsid w:val="00CA3319"/>
    <w:rsid w:val="00CA352D"/>
    <w:rsid w:val="00CA358A"/>
    <w:rsid w:val="00CA3ADF"/>
    <w:rsid w:val="00CA3B19"/>
    <w:rsid w:val="00CA3BAA"/>
    <w:rsid w:val="00CA3C5B"/>
    <w:rsid w:val="00CA3F8D"/>
    <w:rsid w:val="00CA43D4"/>
    <w:rsid w:val="00CA474A"/>
    <w:rsid w:val="00CA4762"/>
    <w:rsid w:val="00CA47B4"/>
    <w:rsid w:val="00CA5033"/>
    <w:rsid w:val="00CA5054"/>
    <w:rsid w:val="00CA518F"/>
    <w:rsid w:val="00CA520F"/>
    <w:rsid w:val="00CA52C6"/>
    <w:rsid w:val="00CA5451"/>
    <w:rsid w:val="00CA5460"/>
    <w:rsid w:val="00CA57B1"/>
    <w:rsid w:val="00CA6025"/>
    <w:rsid w:val="00CA6314"/>
    <w:rsid w:val="00CA6399"/>
    <w:rsid w:val="00CA63A1"/>
    <w:rsid w:val="00CA65AB"/>
    <w:rsid w:val="00CA6BF2"/>
    <w:rsid w:val="00CA6D1F"/>
    <w:rsid w:val="00CA6DE8"/>
    <w:rsid w:val="00CA7377"/>
    <w:rsid w:val="00CA73DF"/>
    <w:rsid w:val="00CA7636"/>
    <w:rsid w:val="00CA7683"/>
    <w:rsid w:val="00CA7791"/>
    <w:rsid w:val="00CA7978"/>
    <w:rsid w:val="00CA7AF1"/>
    <w:rsid w:val="00CA7B3F"/>
    <w:rsid w:val="00CB0001"/>
    <w:rsid w:val="00CB0226"/>
    <w:rsid w:val="00CB03B5"/>
    <w:rsid w:val="00CB0428"/>
    <w:rsid w:val="00CB0478"/>
    <w:rsid w:val="00CB047E"/>
    <w:rsid w:val="00CB0596"/>
    <w:rsid w:val="00CB0775"/>
    <w:rsid w:val="00CB09A8"/>
    <w:rsid w:val="00CB09D7"/>
    <w:rsid w:val="00CB0B36"/>
    <w:rsid w:val="00CB0BC7"/>
    <w:rsid w:val="00CB0EE8"/>
    <w:rsid w:val="00CB0F1F"/>
    <w:rsid w:val="00CB0FF4"/>
    <w:rsid w:val="00CB1097"/>
    <w:rsid w:val="00CB12CB"/>
    <w:rsid w:val="00CB13D7"/>
    <w:rsid w:val="00CB13EA"/>
    <w:rsid w:val="00CB17C6"/>
    <w:rsid w:val="00CB1864"/>
    <w:rsid w:val="00CB1C8C"/>
    <w:rsid w:val="00CB1CD9"/>
    <w:rsid w:val="00CB1F93"/>
    <w:rsid w:val="00CB20F6"/>
    <w:rsid w:val="00CB267E"/>
    <w:rsid w:val="00CB2686"/>
    <w:rsid w:val="00CB272B"/>
    <w:rsid w:val="00CB2937"/>
    <w:rsid w:val="00CB2C68"/>
    <w:rsid w:val="00CB2DBA"/>
    <w:rsid w:val="00CB2E49"/>
    <w:rsid w:val="00CB2E57"/>
    <w:rsid w:val="00CB3408"/>
    <w:rsid w:val="00CB3509"/>
    <w:rsid w:val="00CB3627"/>
    <w:rsid w:val="00CB365C"/>
    <w:rsid w:val="00CB3723"/>
    <w:rsid w:val="00CB384F"/>
    <w:rsid w:val="00CB3A55"/>
    <w:rsid w:val="00CB3C87"/>
    <w:rsid w:val="00CB40DD"/>
    <w:rsid w:val="00CB4100"/>
    <w:rsid w:val="00CB413E"/>
    <w:rsid w:val="00CB4276"/>
    <w:rsid w:val="00CB43CC"/>
    <w:rsid w:val="00CB4440"/>
    <w:rsid w:val="00CB457C"/>
    <w:rsid w:val="00CB463D"/>
    <w:rsid w:val="00CB46AE"/>
    <w:rsid w:val="00CB477B"/>
    <w:rsid w:val="00CB4A12"/>
    <w:rsid w:val="00CB4D81"/>
    <w:rsid w:val="00CB4D88"/>
    <w:rsid w:val="00CB5093"/>
    <w:rsid w:val="00CB5100"/>
    <w:rsid w:val="00CB552A"/>
    <w:rsid w:val="00CB55B0"/>
    <w:rsid w:val="00CB5B53"/>
    <w:rsid w:val="00CB5B7F"/>
    <w:rsid w:val="00CB5BD8"/>
    <w:rsid w:val="00CB5C87"/>
    <w:rsid w:val="00CB5E97"/>
    <w:rsid w:val="00CB6188"/>
    <w:rsid w:val="00CB61D3"/>
    <w:rsid w:val="00CB6208"/>
    <w:rsid w:val="00CB6328"/>
    <w:rsid w:val="00CB637F"/>
    <w:rsid w:val="00CB684D"/>
    <w:rsid w:val="00CB69EE"/>
    <w:rsid w:val="00CB6BC2"/>
    <w:rsid w:val="00CB6DD1"/>
    <w:rsid w:val="00CB6E6C"/>
    <w:rsid w:val="00CB70C7"/>
    <w:rsid w:val="00CB70C9"/>
    <w:rsid w:val="00CB7192"/>
    <w:rsid w:val="00CB759E"/>
    <w:rsid w:val="00CB7725"/>
    <w:rsid w:val="00CB78F6"/>
    <w:rsid w:val="00CB7AD7"/>
    <w:rsid w:val="00CB7FD5"/>
    <w:rsid w:val="00CB7FEF"/>
    <w:rsid w:val="00CC0005"/>
    <w:rsid w:val="00CC0345"/>
    <w:rsid w:val="00CC0399"/>
    <w:rsid w:val="00CC04BC"/>
    <w:rsid w:val="00CC04DC"/>
    <w:rsid w:val="00CC04DE"/>
    <w:rsid w:val="00CC05EB"/>
    <w:rsid w:val="00CC0723"/>
    <w:rsid w:val="00CC079E"/>
    <w:rsid w:val="00CC0935"/>
    <w:rsid w:val="00CC0A59"/>
    <w:rsid w:val="00CC0B7A"/>
    <w:rsid w:val="00CC0BA8"/>
    <w:rsid w:val="00CC0ED1"/>
    <w:rsid w:val="00CC0FCD"/>
    <w:rsid w:val="00CC1307"/>
    <w:rsid w:val="00CC1499"/>
    <w:rsid w:val="00CC14E6"/>
    <w:rsid w:val="00CC1561"/>
    <w:rsid w:val="00CC1685"/>
    <w:rsid w:val="00CC19F0"/>
    <w:rsid w:val="00CC1A8A"/>
    <w:rsid w:val="00CC1DA1"/>
    <w:rsid w:val="00CC1DD3"/>
    <w:rsid w:val="00CC2266"/>
    <w:rsid w:val="00CC258F"/>
    <w:rsid w:val="00CC25D9"/>
    <w:rsid w:val="00CC2A2A"/>
    <w:rsid w:val="00CC2FB0"/>
    <w:rsid w:val="00CC3285"/>
    <w:rsid w:val="00CC331B"/>
    <w:rsid w:val="00CC3380"/>
    <w:rsid w:val="00CC34E6"/>
    <w:rsid w:val="00CC356B"/>
    <w:rsid w:val="00CC3648"/>
    <w:rsid w:val="00CC3A22"/>
    <w:rsid w:val="00CC3AC9"/>
    <w:rsid w:val="00CC3B34"/>
    <w:rsid w:val="00CC3DE4"/>
    <w:rsid w:val="00CC40A9"/>
    <w:rsid w:val="00CC40AE"/>
    <w:rsid w:val="00CC4497"/>
    <w:rsid w:val="00CC453A"/>
    <w:rsid w:val="00CC459B"/>
    <w:rsid w:val="00CC462E"/>
    <w:rsid w:val="00CC46C6"/>
    <w:rsid w:val="00CC474F"/>
    <w:rsid w:val="00CC4779"/>
    <w:rsid w:val="00CC4B31"/>
    <w:rsid w:val="00CC4E38"/>
    <w:rsid w:val="00CC50A5"/>
    <w:rsid w:val="00CC51A3"/>
    <w:rsid w:val="00CC5203"/>
    <w:rsid w:val="00CC53C3"/>
    <w:rsid w:val="00CC5542"/>
    <w:rsid w:val="00CC55FB"/>
    <w:rsid w:val="00CC55FF"/>
    <w:rsid w:val="00CC568D"/>
    <w:rsid w:val="00CC56F0"/>
    <w:rsid w:val="00CC575B"/>
    <w:rsid w:val="00CC599E"/>
    <w:rsid w:val="00CC5D65"/>
    <w:rsid w:val="00CC5F36"/>
    <w:rsid w:val="00CC5F5B"/>
    <w:rsid w:val="00CC66D6"/>
    <w:rsid w:val="00CC66E7"/>
    <w:rsid w:val="00CC677A"/>
    <w:rsid w:val="00CC6836"/>
    <w:rsid w:val="00CC685F"/>
    <w:rsid w:val="00CC6A36"/>
    <w:rsid w:val="00CC6B15"/>
    <w:rsid w:val="00CC6BAD"/>
    <w:rsid w:val="00CC6F29"/>
    <w:rsid w:val="00CC7058"/>
    <w:rsid w:val="00CC734C"/>
    <w:rsid w:val="00CC76E8"/>
    <w:rsid w:val="00CC77E9"/>
    <w:rsid w:val="00CC786A"/>
    <w:rsid w:val="00CC7C99"/>
    <w:rsid w:val="00CC7D68"/>
    <w:rsid w:val="00CC7DB8"/>
    <w:rsid w:val="00CD04D1"/>
    <w:rsid w:val="00CD05E2"/>
    <w:rsid w:val="00CD079D"/>
    <w:rsid w:val="00CD09D1"/>
    <w:rsid w:val="00CD0AA9"/>
    <w:rsid w:val="00CD0ECA"/>
    <w:rsid w:val="00CD12EB"/>
    <w:rsid w:val="00CD1443"/>
    <w:rsid w:val="00CD149F"/>
    <w:rsid w:val="00CD1507"/>
    <w:rsid w:val="00CD1845"/>
    <w:rsid w:val="00CD1911"/>
    <w:rsid w:val="00CD1930"/>
    <w:rsid w:val="00CD1A72"/>
    <w:rsid w:val="00CD1C03"/>
    <w:rsid w:val="00CD1CA6"/>
    <w:rsid w:val="00CD1D4D"/>
    <w:rsid w:val="00CD1F87"/>
    <w:rsid w:val="00CD2264"/>
    <w:rsid w:val="00CD23B3"/>
    <w:rsid w:val="00CD26C7"/>
    <w:rsid w:val="00CD2808"/>
    <w:rsid w:val="00CD29E3"/>
    <w:rsid w:val="00CD2D82"/>
    <w:rsid w:val="00CD30AD"/>
    <w:rsid w:val="00CD3407"/>
    <w:rsid w:val="00CD35DC"/>
    <w:rsid w:val="00CD38A8"/>
    <w:rsid w:val="00CD38AB"/>
    <w:rsid w:val="00CD38F4"/>
    <w:rsid w:val="00CD3959"/>
    <w:rsid w:val="00CD3A32"/>
    <w:rsid w:val="00CD3CA0"/>
    <w:rsid w:val="00CD40D9"/>
    <w:rsid w:val="00CD419E"/>
    <w:rsid w:val="00CD4204"/>
    <w:rsid w:val="00CD436A"/>
    <w:rsid w:val="00CD44A4"/>
    <w:rsid w:val="00CD470F"/>
    <w:rsid w:val="00CD49CA"/>
    <w:rsid w:val="00CD4A3E"/>
    <w:rsid w:val="00CD4C67"/>
    <w:rsid w:val="00CD5029"/>
    <w:rsid w:val="00CD50AA"/>
    <w:rsid w:val="00CD5131"/>
    <w:rsid w:val="00CD51C2"/>
    <w:rsid w:val="00CD554E"/>
    <w:rsid w:val="00CD55AB"/>
    <w:rsid w:val="00CD573F"/>
    <w:rsid w:val="00CD5870"/>
    <w:rsid w:val="00CD5876"/>
    <w:rsid w:val="00CD59AC"/>
    <w:rsid w:val="00CD5A61"/>
    <w:rsid w:val="00CD5A98"/>
    <w:rsid w:val="00CD5B00"/>
    <w:rsid w:val="00CD5B58"/>
    <w:rsid w:val="00CD5B70"/>
    <w:rsid w:val="00CD5BF9"/>
    <w:rsid w:val="00CD5BFA"/>
    <w:rsid w:val="00CD6005"/>
    <w:rsid w:val="00CD606F"/>
    <w:rsid w:val="00CD61EB"/>
    <w:rsid w:val="00CD6277"/>
    <w:rsid w:val="00CD62F7"/>
    <w:rsid w:val="00CD6391"/>
    <w:rsid w:val="00CD653F"/>
    <w:rsid w:val="00CD6586"/>
    <w:rsid w:val="00CD65E2"/>
    <w:rsid w:val="00CD6686"/>
    <w:rsid w:val="00CD66A4"/>
    <w:rsid w:val="00CD6945"/>
    <w:rsid w:val="00CD6C53"/>
    <w:rsid w:val="00CD6E4A"/>
    <w:rsid w:val="00CD71D4"/>
    <w:rsid w:val="00CD7333"/>
    <w:rsid w:val="00CD7538"/>
    <w:rsid w:val="00CD75C3"/>
    <w:rsid w:val="00CD77A6"/>
    <w:rsid w:val="00CD7859"/>
    <w:rsid w:val="00CD7B30"/>
    <w:rsid w:val="00CD7E80"/>
    <w:rsid w:val="00CD7F44"/>
    <w:rsid w:val="00CE0042"/>
    <w:rsid w:val="00CE0663"/>
    <w:rsid w:val="00CE0810"/>
    <w:rsid w:val="00CE0A72"/>
    <w:rsid w:val="00CE0A8F"/>
    <w:rsid w:val="00CE0AA2"/>
    <w:rsid w:val="00CE0D26"/>
    <w:rsid w:val="00CE10F8"/>
    <w:rsid w:val="00CE1185"/>
    <w:rsid w:val="00CE1338"/>
    <w:rsid w:val="00CE161D"/>
    <w:rsid w:val="00CE182C"/>
    <w:rsid w:val="00CE1900"/>
    <w:rsid w:val="00CE1B4D"/>
    <w:rsid w:val="00CE1C71"/>
    <w:rsid w:val="00CE1D65"/>
    <w:rsid w:val="00CE2383"/>
    <w:rsid w:val="00CE24E0"/>
    <w:rsid w:val="00CE2573"/>
    <w:rsid w:val="00CE260C"/>
    <w:rsid w:val="00CE275E"/>
    <w:rsid w:val="00CE2958"/>
    <w:rsid w:val="00CE29F0"/>
    <w:rsid w:val="00CE2BFD"/>
    <w:rsid w:val="00CE2C40"/>
    <w:rsid w:val="00CE2D79"/>
    <w:rsid w:val="00CE2DBD"/>
    <w:rsid w:val="00CE31F3"/>
    <w:rsid w:val="00CE32DE"/>
    <w:rsid w:val="00CE331B"/>
    <w:rsid w:val="00CE343E"/>
    <w:rsid w:val="00CE3564"/>
    <w:rsid w:val="00CE3610"/>
    <w:rsid w:val="00CE385B"/>
    <w:rsid w:val="00CE3A80"/>
    <w:rsid w:val="00CE3B3B"/>
    <w:rsid w:val="00CE3C93"/>
    <w:rsid w:val="00CE3CB8"/>
    <w:rsid w:val="00CE3DD4"/>
    <w:rsid w:val="00CE3EE0"/>
    <w:rsid w:val="00CE407A"/>
    <w:rsid w:val="00CE4263"/>
    <w:rsid w:val="00CE43AF"/>
    <w:rsid w:val="00CE4536"/>
    <w:rsid w:val="00CE4537"/>
    <w:rsid w:val="00CE45D7"/>
    <w:rsid w:val="00CE461D"/>
    <w:rsid w:val="00CE47DB"/>
    <w:rsid w:val="00CE47EC"/>
    <w:rsid w:val="00CE48F8"/>
    <w:rsid w:val="00CE49C4"/>
    <w:rsid w:val="00CE4D3A"/>
    <w:rsid w:val="00CE4D79"/>
    <w:rsid w:val="00CE4EAE"/>
    <w:rsid w:val="00CE4EBC"/>
    <w:rsid w:val="00CE527C"/>
    <w:rsid w:val="00CE5582"/>
    <w:rsid w:val="00CE562C"/>
    <w:rsid w:val="00CE5BD7"/>
    <w:rsid w:val="00CE5C44"/>
    <w:rsid w:val="00CE5D00"/>
    <w:rsid w:val="00CE5D22"/>
    <w:rsid w:val="00CE6088"/>
    <w:rsid w:val="00CE62DE"/>
    <w:rsid w:val="00CE64FD"/>
    <w:rsid w:val="00CE650F"/>
    <w:rsid w:val="00CE65A6"/>
    <w:rsid w:val="00CE6627"/>
    <w:rsid w:val="00CE6635"/>
    <w:rsid w:val="00CE66AE"/>
    <w:rsid w:val="00CE66DC"/>
    <w:rsid w:val="00CE679F"/>
    <w:rsid w:val="00CE682F"/>
    <w:rsid w:val="00CE69C9"/>
    <w:rsid w:val="00CE6A4E"/>
    <w:rsid w:val="00CE6B96"/>
    <w:rsid w:val="00CE6C8C"/>
    <w:rsid w:val="00CE6DCA"/>
    <w:rsid w:val="00CE6F5B"/>
    <w:rsid w:val="00CE6FB7"/>
    <w:rsid w:val="00CE7095"/>
    <w:rsid w:val="00CE7105"/>
    <w:rsid w:val="00CE7175"/>
    <w:rsid w:val="00CE71A6"/>
    <w:rsid w:val="00CE7236"/>
    <w:rsid w:val="00CE72A8"/>
    <w:rsid w:val="00CE749E"/>
    <w:rsid w:val="00CE7638"/>
    <w:rsid w:val="00CE780A"/>
    <w:rsid w:val="00CE7A77"/>
    <w:rsid w:val="00CE7EB1"/>
    <w:rsid w:val="00CE7EDE"/>
    <w:rsid w:val="00CE7F77"/>
    <w:rsid w:val="00CF0005"/>
    <w:rsid w:val="00CF027A"/>
    <w:rsid w:val="00CF02F0"/>
    <w:rsid w:val="00CF08F0"/>
    <w:rsid w:val="00CF0C95"/>
    <w:rsid w:val="00CF0E12"/>
    <w:rsid w:val="00CF0E1A"/>
    <w:rsid w:val="00CF1201"/>
    <w:rsid w:val="00CF1678"/>
    <w:rsid w:val="00CF19F3"/>
    <w:rsid w:val="00CF1A43"/>
    <w:rsid w:val="00CF204C"/>
    <w:rsid w:val="00CF2202"/>
    <w:rsid w:val="00CF29FE"/>
    <w:rsid w:val="00CF2BB6"/>
    <w:rsid w:val="00CF2BE0"/>
    <w:rsid w:val="00CF2DD0"/>
    <w:rsid w:val="00CF2DEA"/>
    <w:rsid w:val="00CF2E6D"/>
    <w:rsid w:val="00CF3187"/>
    <w:rsid w:val="00CF3263"/>
    <w:rsid w:val="00CF330E"/>
    <w:rsid w:val="00CF371C"/>
    <w:rsid w:val="00CF374C"/>
    <w:rsid w:val="00CF386D"/>
    <w:rsid w:val="00CF388F"/>
    <w:rsid w:val="00CF389F"/>
    <w:rsid w:val="00CF3988"/>
    <w:rsid w:val="00CF3AB1"/>
    <w:rsid w:val="00CF3B0E"/>
    <w:rsid w:val="00CF4246"/>
    <w:rsid w:val="00CF449F"/>
    <w:rsid w:val="00CF48F0"/>
    <w:rsid w:val="00CF4A2C"/>
    <w:rsid w:val="00CF4B66"/>
    <w:rsid w:val="00CF4BC6"/>
    <w:rsid w:val="00CF4F95"/>
    <w:rsid w:val="00CF5209"/>
    <w:rsid w:val="00CF52C9"/>
    <w:rsid w:val="00CF52ED"/>
    <w:rsid w:val="00CF5541"/>
    <w:rsid w:val="00CF5856"/>
    <w:rsid w:val="00CF5A4A"/>
    <w:rsid w:val="00CF5E10"/>
    <w:rsid w:val="00CF6175"/>
    <w:rsid w:val="00CF61B6"/>
    <w:rsid w:val="00CF61E9"/>
    <w:rsid w:val="00CF6280"/>
    <w:rsid w:val="00CF6358"/>
    <w:rsid w:val="00CF652C"/>
    <w:rsid w:val="00CF6981"/>
    <w:rsid w:val="00CF69CE"/>
    <w:rsid w:val="00CF6B98"/>
    <w:rsid w:val="00CF6C07"/>
    <w:rsid w:val="00CF6C89"/>
    <w:rsid w:val="00CF6C96"/>
    <w:rsid w:val="00CF6E3B"/>
    <w:rsid w:val="00CF6E63"/>
    <w:rsid w:val="00CF7942"/>
    <w:rsid w:val="00CF79E2"/>
    <w:rsid w:val="00CF7A7E"/>
    <w:rsid w:val="00CF7ACB"/>
    <w:rsid w:val="00CF7B98"/>
    <w:rsid w:val="00CF7D72"/>
    <w:rsid w:val="00CF7EC6"/>
    <w:rsid w:val="00CF7F06"/>
    <w:rsid w:val="00D0000E"/>
    <w:rsid w:val="00D0022F"/>
    <w:rsid w:val="00D0048C"/>
    <w:rsid w:val="00D0050D"/>
    <w:rsid w:val="00D00705"/>
    <w:rsid w:val="00D00B48"/>
    <w:rsid w:val="00D00DA6"/>
    <w:rsid w:val="00D00FBA"/>
    <w:rsid w:val="00D01287"/>
    <w:rsid w:val="00D01591"/>
    <w:rsid w:val="00D01596"/>
    <w:rsid w:val="00D015FF"/>
    <w:rsid w:val="00D01615"/>
    <w:rsid w:val="00D018AB"/>
    <w:rsid w:val="00D0195E"/>
    <w:rsid w:val="00D019AF"/>
    <w:rsid w:val="00D01B21"/>
    <w:rsid w:val="00D01B9F"/>
    <w:rsid w:val="00D01CD9"/>
    <w:rsid w:val="00D01E18"/>
    <w:rsid w:val="00D01E4B"/>
    <w:rsid w:val="00D0202A"/>
    <w:rsid w:val="00D021F2"/>
    <w:rsid w:val="00D02433"/>
    <w:rsid w:val="00D02707"/>
    <w:rsid w:val="00D02774"/>
    <w:rsid w:val="00D02875"/>
    <w:rsid w:val="00D028C8"/>
    <w:rsid w:val="00D028E1"/>
    <w:rsid w:val="00D02F55"/>
    <w:rsid w:val="00D031FC"/>
    <w:rsid w:val="00D033CB"/>
    <w:rsid w:val="00D0352E"/>
    <w:rsid w:val="00D03568"/>
    <w:rsid w:val="00D0356D"/>
    <w:rsid w:val="00D037C5"/>
    <w:rsid w:val="00D039C5"/>
    <w:rsid w:val="00D039E3"/>
    <w:rsid w:val="00D03A10"/>
    <w:rsid w:val="00D03A18"/>
    <w:rsid w:val="00D03A51"/>
    <w:rsid w:val="00D03A56"/>
    <w:rsid w:val="00D03AD8"/>
    <w:rsid w:val="00D03E07"/>
    <w:rsid w:val="00D03F7E"/>
    <w:rsid w:val="00D0402B"/>
    <w:rsid w:val="00D040A9"/>
    <w:rsid w:val="00D0451E"/>
    <w:rsid w:val="00D0458A"/>
    <w:rsid w:val="00D04616"/>
    <w:rsid w:val="00D048F1"/>
    <w:rsid w:val="00D04E45"/>
    <w:rsid w:val="00D050C5"/>
    <w:rsid w:val="00D050F9"/>
    <w:rsid w:val="00D05181"/>
    <w:rsid w:val="00D051C5"/>
    <w:rsid w:val="00D0582E"/>
    <w:rsid w:val="00D05853"/>
    <w:rsid w:val="00D0590D"/>
    <w:rsid w:val="00D05A69"/>
    <w:rsid w:val="00D05B56"/>
    <w:rsid w:val="00D05E07"/>
    <w:rsid w:val="00D0621A"/>
    <w:rsid w:val="00D0629A"/>
    <w:rsid w:val="00D064F9"/>
    <w:rsid w:val="00D0656C"/>
    <w:rsid w:val="00D06694"/>
    <w:rsid w:val="00D066F0"/>
    <w:rsid w:val="00D06967"/>
    <w:rsid w:val="00D06CBA"/>
    <w:rsid w:val="00D06CD7"/>
    <w:rsid w:val="00D070D7"/>
    <w:rsid w:val="00D07225"/>
    <w:rsid w:val="00D07280"/>
    <w:rsid w:val="00D0736D"/>
    <w:rsid w:val="00D07581"/>
    <w:rsid w:val="00D075D2"/>
    <w:rsid w:val="00D07939"/>
    <w:rsid w:val="00D07C1A"/>
    <w:rsid w:val="00D07C92"/>
    <w:rsid w:val="00D100B9"/>
    <w:rsid w:val="00D101C2"/>
    <w:rsid w:val="00D10290"/>
    <w:rsid w:val="00D1032F"/>
    <w:rsid w:val="00D10349"/>
    <w:rsid w:val="00D103FE"/>
    <w:rsid w:val="00D105F0"/>
    <w:rsid w:val="00D107B0"/>
    <w:rsid w:val="00D1084A"/>
    <w:rsid w:val="00D10965"/>
    <w:rsid w:val="00D109A2"/>
    <w:rsid w:val="00D109C3"/>
    <w:rsid w:val="00D109FA"/>
    <w:rsid w:val="00D10A9B"/>
    <w:rsid w:val="00D10AF1"/>
    <w:rsid w:val="00D10C00"/>
    <w:rsid w:val="00D10F14"/>
    <w:rsid w:val="00D11009"/>
    <w:rsid w:val="00D110BA"/>
    <w:rsid w:val="00D112F6"/>
    <w:rsid w:val="00D1130E"/>
    <w:rsid w:val="00D11417"/>
    <w:rsid w:val="00D118F1"/>
    <w:rsid w:val="00D119DC"/>
    <w:rsid w:val="00D11A29"/>
    <w:rsid w:val="00D11ACD"/>
    <w:rsid w:val="00D12208"/>
    <w:rsid w:val="00D123C8"/>
    <w:rsid w:val="00D125F6"/>
    <w:rsid w:val="00D12786"/>
    <w:rsid w:val="00D1278E"/>
    <w:rsid w:val="00D12859"/>
    <w:rsid w:val="00D128E7"/>
    <w:rsid w:val="00D12951"/>
    <w:rsid w:val="00D12C16"/>
    <w:rsid w:val="00D12D72"/>
    <w:rsid w:val="00D1315A"/>
    <w:rsid w:val="00D13228"/>
    <w:rsid w:val="00D1366C"/>
    <w:rsid w:val="00D136BA"/>
    <w:rsid w:val="00D136BE"/>
    <w:rsid w:val="00D13995"/>
    <w:rsid w:val="00D13A24"/>
    <w:rsid w:val="00D13BD5"/>
    <w:rsid w:val="00D13C85"/>
    <w:rsid w:val="00D1422B"/>
    <w:rsid w:val="00D143CA"/>
    <w:rsid w:val="00D14442"/>
    <w:rsid w:val="00D1447C"/>
    <w:rsid w:val="00D14513"/>
    <w:rsid w:val="00D1459C"/>
    <w:rsid w:val="00D1486C"/>
    <w:rsid w:val="00D14B7C"/>
    <w:rsid w:val="00D14D27"/>
    <w:rsid w:val="00D14E47"/>
    <w:rsid w:val="00D15113"/>
    <w:rsid w:val="00D15179"/>
    <w:rsid w:val="00D151AB"/>
    <w:rsid w:val="00D15209"/>
    <w:rsid w:val="00D15298"/>
    <w:rsid w:val="00D152B2"/>
    <w:rsid w:val="00D155ED"/>
    <w:rsid w:val="00D157A6"/>
    <w:rsid w:val="00D15B5F"/>
    <w:rsid w:val="00D15B7C"/>
    <w:rsid w:val="00D15B7D"/>
    <w:rsid w:val="00D15CB9"/>
    <w:rsid w:val="00D15D5E"/>
    <w:rsid w:val="00D15F0F"/>
    <w:rsid w:val="00D15F5D"/>
    <w:rsid w:val="00D15FCB"/>
    <w:rsid w:val="00D15FDC"/>
    <w:rsid w:val="00D1601A"/>
    <w:rsid w:val="00D16228"/>
    <w:rsid w:val="00D162AD"/>
    <w:rsid w:val="00D168CF"/>
    <w:rsid w:val="00D16947"/>
    <w:rsid w:val="00D16F74"/>
    <w:rsid w:val="00D172F0"/>
    <w:rsid w:val="00D17546"/>
    <w:rsid w:val="00D175E8"/>
    <w:rsid w:val="00D1796D"/>
    <w:rsid w:val="00D179CA"/>
    <w:rsid w:val="00D17D24"/>
    <w:rsid w:val="00D17D9E"/>
    <w:rsid w:val="00D200E6"/>
    <w:rsid w:val="00D206D6"/>
    <w:rsid w:val="00D2072E"/>
    <w:rsid w:val="00D20849"/>
    <w:rsid w:val="00D208F2"/>
    <w:rsid w:val="00D20D19"/>
    <w:rsid w:val="00D21260"/>
    <w:rsid w:val="00D212B2"/>
    <w:rsid w:val="00D21AC0"/>
    <w:rsid w:val="00D21D36"/>
    <w:rsid w:val="00D21D45"/>
    <w:rsid w:val="00D21E7B"/>
    <w:rsid w:val="00D21FD7"/>
    <w:rsid w:val="00D222BA"/>
    <w:rsid w:val="00D22333"/>
    <w:rsid w:val="00D2265B"/>
    <w:rsid w:val="00D226C6"/>
    <w:rsid w:val="00D22AA7"/>
    <w:rsid w:val="00D22B97"/>
    <w:rsid w:val="00D22C61"/>
    <w:rsid w:val="00D2301D"/>
    <w:rsid w:val="00D230F9"/>
    <w:rsid w:val="00D23225"/>
    <w:rsid w:val="00D23294"/>
    <w:rsid w:val="00D234D7"/>
    <w:rsid w:val="00D23726"/>
    <w:rsid w:val="00D23A47"/>
    <w:rsid w:val="00D23B27"/>
    <w:rsid w:val="00D23BEA"/>
    <w:rsid w:val="00D23E87"/>
    <w:rsid w:val="00D24044"/>
    <w:rsid w:val="00D24309"/>
    <w:rsid w:val="00D248F5"/>
    <w:rsid w:val="00D24C49"/>
    <w:rsid w:val="00D250CF"/>
    <w:rsid w:val="00D25104"/>
    <w:rsid w:val="00D2513C"/>
    <w:rsid w:val="00D2547E"/>
    <w:rsid w:val="00D2578E"/>
    <w:rsid w:val="00D25B7B"/>
    <w:rsid w:val="00D25E28"/>
    <w:rsid w:val="00D25E53"/>
    <w:rsid w:val="00D25E92"/>
    <w:rsid w:val="00D26505"/>
    <w:rsid w:val="00D2669E"/>
    <w:rsid w:val="00D26D29"/>
    <w:rsid w:val="00D26FD7"/>
    <w:rsid w:val="00D272B6"/>
    <w:rsid w:val="00D2788B"/>
    <w:rsid w:val="00D279AC"/>
    <w:rsid w:val="00D27D14"/>
    <w:rsid w:val="00D30057"/>
    <w:rsid w:val="00D30072"/>
    <w:rsid w:val="00D300F2"/>
    <w:rsid w:val="00D303A0"/>
    <w:rsid w:val="00D30595"/>
    <w:rsid w:val="00D30759"/>
    <w:rsid w:val="00D30766"/>
    <w:rsid w:val="00D30791"/>
    <w:rsid w:val="00D30905"/>
    <w:rsid w:val="00D30C7C"/>
    <w:rsid w:val="00D30EDE"/>
    <w:rsid w:val="00D312AD"/>
    <w:rsid w:val="00D31470"/>
    <w:rsid w:val="00D317C8"/>
    <w:rsid w:val="00D319A9"/>
    <w:rsid w:val="00D31A26"/>
    <w:rsid w:val="00D31C9E"/>
    <w:rsid w:val="00D31CA0"/>
    <w:rsid w:val="00D31D72"/>
    <w:rsid w:val="00D31D9D"/>
    <w:rsid w:val="00D31E3E"/>
    <w:rsid w:val="00D32072"/>
    <w:rsid w:val="00D325C9"/>
    <w:rsid w:val="00D329B0"/>
    <w:rsid w:val="00D32B6E"/>
    <w:rsid w:val="00D32BCD"/>
    <w:rsid w:val="00D32BD6"/>
    <w:rsid w:val="00D32DA5"/>
    <w:rsid w:val="00D32F85"/>
    <w:rsid w:val="00D33042"/>
    <w:rsid w:val="00D33063"/>
    <w:rsid w:val="00D330CA"/>
    <w:rsid w:val="00D3316D"/>
    <w:rsid w:val="00D331F5"/>
    <w:rsid w:val="00D335A9"/>
    <w:rsid w:val="00D340DA"/>
    <w:rsid w:val="00D342A3"/>
    <w:rsid w:val="00D34349"/>
    <w:rsid w:val="00D343CB"/>
    <w:rsid w:val="00D34416"/>
    <w:rsid w:val="00D344DB"/>
    <w:rsid w:val="00D3460A"/>
    <w:rsid w:val="00D348BD"/>
    <w:rsid w:val="00D34D7A"/>
    <w:rsid w:val="00D34D81"/>
    <w:rsid w:val="00D3515F"/>
    <w:rsid w:val="00D35A53"/>
    <w:rsid w:val="00D35BDD"/>
    <w:rsid w:val="00D36311"/>
    <w:rsid w:val="00D36391"/>
    <w:rsid w:val="00D363B4"/>
    <w:rsid w:val="00D36666"/>
    <w:rsid w:val="00D36724"/>
    <w:rsid w:val="00D36C5F"/>
    <w:rsid w:val="00D36CB9"/>
    <w:rsid w:val="00D36FA0"/>
    <w:rsid w:val="00D36FBD"/>
    <w:rsid w:val="00D36FE8"/>
    <w:rsid w:val="00D37065"/>
    <w:rsid w:val="00D3707B"/>
    <w:rsid w:val="00D372C1"/>
    <w:rsid w:val="00D3768F"/>
    <w:rsid w:val="00D377AD"/>
    <w:rsid w:val="00D3780A"/>
    <w:rsid w:val="00D37882"/>
    <w:rsid w:val="00D37A19"/>
    <w:rsid w:val="00D37BDD"/>
    <w:rsid w:val="00D37D51"/>
    <w:rsid w:val="00D400BB"/>
    <w:rsid w:val="00D40183"/>
    <w:rsid w:val="00D404B5"/>
    <w:rsid w:val="00D40571"/>
    <w:rsid w:val="00D40639"/>
    <w:rsid w:val="00D40666"/>
    <w:rsid w:val="00D40690"/>
    <w:rsid w:val="00D40778"/>
    <w:rsid w:val="00D40887"/>
    <w:rsid w:val="00D408AE"/>
    <w:rsid w:val="00D40A0E"/>
    <w:rsid w:val="00D40DAA"/>
    <w:rsid w:val="00D40E95"/>
    <w:rsid w:val="00D40EBD"/>
    <w:rsid w:val="00D40EE5"/>
    <w:rsid w:val="00D40F17"/>
    <w:rsid w:val="00D40FA5"/>
    <w:rsid w:val="00D412C4"/>
    <w:rsid w:val="00D41459"/>
    <w:rsid w:val="00D419A3"/>
    <w:rsid w:val="00D41B9C"/>
    <w:rsid w:val="00D41D63"/>
    <w:rsid w:val="00D41DC3"/>
    <w:rsid w:val="00D41DDC"/>
    <w:rsid w:val="00D421A9"/>
    <w:rsid w:val="00D4220F"/>
    <w:rsid w:val="00D42393"/>
    <w:rsid w:val="00D4285E"/>
    <w:rsid w:val="00D42A0A"/>
    <w:rsid w:val="00D42A77"/>
    <w:rsid w:val="00D42A7E"/>
    <w:rsid w:val="00D42AC5"/>
    <w:rsid w:val="00D42B07"/>
    <w:rsid w:val="00D42B32"/>
    <w:rsid w:val="00D42BE2"/>
    <w:rsid w:val="00D42DA4"/>
    <w:rsid w:val="00D43067"/>
    <w:rsid w:val="00D43286"/>
    <w:rsid w:val="00D435C6"/>
    <w:rsid w:val="00D436D8"/>
    <w:rsid w:val="00D436F4"/>
    <w:rsid w:val="00D437DB"/>
    <w:rsid w:val="00D438CF"/>
    <w:rsid w:val="00D43910"/>
    <w:rsid w:val="00D43949"/>
    <w:rsid w:val="00D43A8B"/>
    <w:rsid w:val="00D43D56"/>
    <w:rsid w:val="00D43D7A"/>
    <w:rsid w:val="00D43E07"/>
    <w:rsid w:val="00D43F66"/>
    <w:rsid w:val="00D4412C"/>
    <w:rsid w:val="00D44160"/>
    <w:rsid w:val="00D445CF"/>
    <w:rsid w:val="00D44660"/>
    <w:rsid w:val="00D447C0"/>
    <w:rsid w:val="00D448DC"/>
    <w:rsid w:val="00D44AAF"/>
    <w:rsid w:val="00D44ABC"/>
    <w:rsid w:val="00D44B86"/>
    <w:rsid w:val="00D44E08"/>
    <w:rsid w:val="00D4504C"/>
    <w:rsid w:val="00D45072"/>
    <w:rsid w:val="00D45241"/>
    <w:rsid w:val="00D452CA"/>
    <w:rsid w:val="00D453C4"/>
    <w:rsid w:val="00D4545E"/>
    <w:rsid w:val="00D45803"/>
    <w:rsid w:val="00D45A9D"/>
    <w:rsid w:val="00D45ACB"/>
    <w:rsid w:val="00D45F5A"/>
    <w:rsid w:val="00D4612D"/>
    <w:rsid w:val="00D4614E"/>
    <w:rsid w:val="00D462DA"/>
    <w:rsid w:val="00D4639C"/>
    <w:rsid w:val="00D46A09"/>
    <w:rsid w:val="00D46D72"/>
    <w:rsid w:val="00D46D7D"/>
    <w:rsid w:val="00D46DB3"/>
    <w:rsid w:val="00D46DD3"/>
    <w:rsid w:val="00D46E78"/>
    <w:rsid w:val="00D46F35"/>
    <w:rsid w:val="00D46FD9"/>
    <w:rsid w:val="00D47051"/>
    <w:rsid w:val="00D4709B"/>
    <w:rsid w:val="00D471F3"/>
    <w:rsid w:val="00D4731A"/>
    <w:rsid w:val="00D473B6"/>
    <w:rsid w:val="00D474C7"/>
    <w:rsid w:val="00D47771"/>
    <w:rsid w:val="00D4798D"/>
    <w:rsid w:val="00D47C27"/>
    <w:rsid w:val="00D47D63"/>
    <w:rsid w:val="00D500BD"/>
    <w:rsid w:val="00D5021B"/>
    <w:rsid w:val="00D5045A"/>
    <w:rsid w:val="00D5049B"/>
    <w:rsid w:val="00D5078B"/>
    <w:rsid w:val="00D509F8"/>
    <w:rsid w:val="00D50A69"/>
    <w:rsid w:val="00D50C8E"/>
    <w:rsid w:val="00D50E45"/>
    <w:rsid w:val="00D50FC1"/>
    <w:rsid w:val="00D50FCA"/>
    <w:rsid w:val="00D5104A"/>
    <w:rsid w:val="00D51064"/>
    <w:rsid w:val="00D511DD"/>
    <w:rsid w:val="00D514E9"/>
    <w:rsid w:val="00D51670"/>
    <w:rsid w:val="00D516C9"/>
    <w:rsid w:val="00D516E6"/>
    <w:rsid w:val="00D5180A"/>
    <w:rsid w:val="00D51C77"/>
    <w:rsid w:val="00D51F03"/>
    <w:rsid w:val="00D51F11"/>
    <w:rsid w:val="00D520FF"/>
    <w:rsid w:val="00D521AF"/>
    <w:rsid w:val="00D524D2"/>
    <w:rsid w:val="00D52559"/>
    <w:rsid w:val="00D52596"/>
    <w:rsid w:val="00D52720"/>
    <w:rsid w:val="00D528C0"/>
    <w:rsid w:val="00D529E6"/>
    <w:rsid w:val="00D52B98"/>
    <w:rsid w:val="00D52C54"/>
    <w:rsid w:val="00D52C9A"/>
    <w:rsid w:val="00D531E5"/>
    <w:rsid w:val="00D53243"/>
    <w:rsid w:val="00D5370F"/>
    <w:rsid w:val="00D538AB"/>
    <w:rsid w:val="00D53B08"/>
    <w:rsid w:val="00D53BA0"/>
    <w:rsid w:val="00D53E31"/>
    <w:rsid w:val="00D53E5C"/>
    <w:rsid w:val="00D5401B"/>
    <w:rsid w:val="00D54049"/>
    <w:rsid w:val="00D541E2"/>
    <w:rsid w:val="00D542B5"/>
    <w:rsid w:val="00D5444C"/>
    <w:rsid w:val="00D54465"/>
    <w:rsid w:val="00D544A4"/>
    <w:rsid w:val="00D544AE"/>
    <w:rsid w:val="00D544CF"/>
    <w:rsid w:val="00D54B4C"/>
    <w:rsid w:val="00D550A5"/>
    <w:rsid w:val="00D550E1"/>
    <w:rsid w:val="00D55225"/>
    <w:rsid w:val="00D55267"/>
    <w:rsid w:val="00D55399"/>
    <w:rsid w:val="00D55639"/>
    <w:rsid w:val="00D55796"/>
    <w:rsid w:val="00D5582F"/>
    <w:rsid w:val="00D55915"/>
    <w:rsid w:val="00D55AA1"/>
    <w:rsid w:val="00D55D7C"/>
    <w:rsid w:val="00D55FF8"/>
    <w:rsid w:val="00D56124"/>
    <w:rsid w:val="00D56194"/>
    <w:rsid w:val="00D56279"/>
    <w:rsid w:val="00D562ED"/>
    <w:rsid w:val="00D564CC"/>
    <w:rsid w:val="00D566E6"/>
    <w:rsid w:val="00D56A04"/>
    <w:rsid w:val="00D57035"/>
    <w:rsid w:val="00D57078"/>
    <w:rsid w:val="00D57168"/>
    <w:rsid w:val="00D57238"/>
    <w:rsid w:val="00D5725B"/>
    <w:rsid w:val="00D5754B"/>
    <w:rsid w:val="00D575EA"/>
    <w:rsid w:val="00D575ED"/>
    <w:rsid w:val="00D57921"/>
    <w:rsid w:val="00D57A84"/>
    <w:rsid w:val="00D57BA6"/>
    <w:rsid w:val="00D57C11"/>
    <w:rsid w:val="00D57C8D"/>
    <w:rsid w:val="00D57D58"/>
    <w:rsid w:val="00D6010B"/>
    <w:rsid w:val="00D602DC"/>
    <w:rsid w:val="00D602FD"/>
    <w:rsid w:val="00D60321"/>
    <w:rsid w:val="00D603D4"/>
    <w:rsid w:val="00D60418"/>
    <w:rsid w:val="00D60649"/>
    <w:rsid w:val="00D608EC"/>
    <w:rsid w:val="00D60B2D"/>
    <w:rsid w:val="00D60B84"/>
    <w:rsid w:val="00D60C5C"/>
    <w:rsid w:val="00D6121C"/>
    <w:rsid w:val="00D61223"/>
    <w:rsid w:val="00D612E7"/>
    <w:rsid w:val="00D6143C"/>
    <w:rsid w:val="00D61552"/>
    <w:rsid w:val="00D6159B"/>
    <w:rsid w:val="00D615A9"/>
    <w:rsid w:val="00D61734"/>
    <w:rsid w:val="00D61A08"/>
    <w:rsid w:val="00D61A51"/>
    <w:rsid w:val="00D61A88"/>
    <w:rsid w:val="00D61BBB"/>
    <w:rsid w:val="00D61C65"/>
    <w:rsid w:val="00D61DB8"/>
    <w:rsid w:val="00D61E3D"/>
    <w:rsid w:val="00D61E88"/>
    <w:rsid w:val="00D61FED"/>
    <w:rsid w:val="00D62207"/>
    <w:rsid w:val="00D62417"/>
    <w:rsid w:val="00D62564"/>
    <w:rsid w:val="00D62851"/>
    <w:rsid w:val="00D62B57"/>
    <w:rsid w:val="00D62C18"/>
    <w:rsid w:val="00D62C9B"/>
    <w:rsid w:val="00D62E8F"/>
    <w:rsid w:val="00D62E95"/>
    <w:rsid w:val="00D62F50"/>
    <w:rsid w:val="00D63048"/>
    <w:rsid w:val="00D632B1"/>
    <w:rsid w:val="00D6338F"/>
    <w:rsid w:val="00D633F4"/>
    <w:rsid w:val="00D634B1"/>
    <w:rsid w:val="00D634DE"/>
    <w:rsid w:val="00D63564"/>
    <w:rsid w:val="00D638C6"/>
    <w:rsid w:val="00D63995"/>
    <w:rsid w:val="00D63A35"/>
    <w:rsid w:val="00D63A4B"/>
    <w:rsid w:val="00D63A91"/>
    <w:rsid w:val="00D63B83"/>
    <w:rsid w:val="00D63D08"/>
    <w:rsid w:val="00D64058"/>
    <w:rsid w:val="00D6408F"/>
    <w:rsid w:val="00D64244"/>
    <w:rsid w:val="00D64455"/>
    <w:rsid w:val="00D648C6"/>
    <w:rsid w:val="00D64BFB"/>
    <w:rsid w:val="00D64D90"/>
    <w:rsid w:val="00D652C4"/>
    <w:rsid w:val="00D65564"/>
    <w:rsid w:val="00D6558A"/>
    <w:rsid w:val="00D659E4"/>
    <w:rsid w:val="00D65A43"/>
    <w:rsid w:val="00D65B15"/>
    <w:rsid w:val="00D65B51"/>
    <w:rsid w:val="00D65BE2"/>
    <w:rsid w:val="00D65C2B"/>
    <w:rsid w:val="00D66044"/>
    <w:rsid w:val="00D66105"/>
    <w:rsid w:val="00D66108"/>
    <w:rsid w:val="00D66398"/>
    <w:rsid w:val="00D6650A"/>
    <w:rsid w:val="00D66614"/>
    <w:rsid w:val="00D66ABB"/>
    <w:rsid w:val="00D66B88"/>
    <w:rsid w:val="00D6720E"/>
    <w:rsid w:val="00D67ADD"/>
    <w:rsid w:val="00D67B75"/>
    <w:rsid w:val="00D67EE6"/>
    <w:rsid w:val="00D67FA5"/>
    <w:rsid w:val="00D70361"/>
    <w:rsid w:val="00D704EA"/>
    <w:rsid w:val="00D70817"/>
    <w:rsid w:val="00D708B9"/>
    <w:rsid w:val="00D70915"/>
    <w:rsid w:val="00D70A3A"/>
    <w:rsid w:val="00D70DF0"/>
    <w:rsid w:val="00D711DA"/>
    <w:rsid w:val="00D7133A"/>
    <w:rsid w:val="00D7142C"/>
    <w:rsid w:val="00D71853"/>
    <w:rsid w:val="00D71B94"/>
    <w:rsid w:val="00D71BA7"/>
    <w:rsid w:val="00D72067"/>
    <w:rsid w:val="00D72097"/>
    <w:rsid w:val="00D72131"/>
    <w:rsid w:val="00D72158"/>
    <w:rsid w:val="00D726FB"/>
    <w:rsid w:val="00D72748"/>
    <w:rsid w:val="00D72D42"/>
    <w:rsid w:val="00D72D43"/>
    <w:rsid w:val="00D72E39"/>
    <w:rsid w:val="00D72F47"/>
    <w:rsid w:val="00D73062"/>
    <w:rsid w:val="00D7309F"/>
    <w:rsid w:val="00D730D4"/>
    <w:rsid w:val="00D73124"/>
    <w:rsid w:val="00D73160"/>
    <w:rsid w:val="00D732FB"/>
    <w:rsid w:val="00D7344E"/>
    <w:rsid w:val="00D7352A"/>
    <w:rsid w:val="00D7356D"/>
    <w:rsid w:val="00D73991"/>
    <w:rsid w:val="00D73AEB"/>
    <w:rsid w:val="00D73B2C"/>
    <w:rsid w:val="00D73C66"/>
    <w:rsid w:val="00D73D80"/>
    <w:rsid w:val="00D7441C"/>
    <w:rsid w:val="00D744FD"/>
    <w:rsid w:val="00D748B4"/>
    <w:rsid w:val="00D74977"/>
    <w:rsid w:val="00D749F6"/>
    <w:rsid w:val="00D74AA3"/>
    <w:rsid w:val="00D74D14"/>
    <w:rsid w:val="00D74F7F"/>
    <w:rsid w:val="00D75025"/>
    <w:rsid w:val="00D753D6"/>
    <w:rsid w:val="00D75450"/>
    <w:rsid w:val="00D7560F"/>
    <w:rsid w:val="00D7562D"/>
    <w:rsid w:val="00D75667"/>
    <w:rsid w:val="00D75706"/>
    <w:rsid w:val="00D75771"/>
    <w:rsid w:val="00D7589A"/>
    <w:rsid w:val="00D75923"/>
    <w:rsid w:val="00D7596D"/>
    <w:rsid w:val="00D75ADD"/>
    <w:rsid w:val="00D75CC2"/>
    <w:rsid w:val="00D75D75"/>
    <w:rsid w:val="00D75DCE"/>
    <w:rsid w:val="00D75E19"/>
    <w:rsid w:val="00D76741"/>
    <w:rsid w:val="00D76AA8"/>
    <w:rsid w:val="00D76C87"/>
    <w:rsid w:val="00D77532"/>
    <w:rsid w:val="00D7780C"/>
    <w:rsid w:val="00D77984"/>
    <w:rsid w:val="00D77EE0"/>
    <w:rsid w:val="00D8078B"/>
    <w:rsid w:val="00D8094F"/>
    <w:rsid w:val="00D80ACC"/>
    <w:rsid w:val="00D80D40"/>
    <w:rsid w:val="00D80F9E"/>
    <w:rsid w:val="00D812AD"/>
    <w:rsid w:val="00D81354"/>
    <w:rsid w:val="00D8155A"/>
    <w:rsid w:val="00D81706"/>
    <w:rsid w:val="00D81828"/>
    <w:rsid w:val="00D8191B"/>
    <w:rsid w:val="00D819A8"/>
    <w:rsid w:val="00D81BBC"/>
    <w:rsid w:val="00D81C49"/>
    <w:rsid w:val="00D81C9F"/>
    <w:rsid w:val="00D81D2F"/>
    <w:rsid w:val="00D81DEC"/>
    <w:rsid w:val="00D8230E"/>
    <w:rsid w:val="00D8231C"/>
    <w:rsid w:val="00D82327"/>
    <w:rsid w:val="00D82585"/>
    <w:rsid w:val="00D827D4"/>
    <w:rsid w:val="00D82958"/>
    <w:rsid w:val="00D82C02"/>
    <w:rsid w:val="00D82DB3"/>
    <w:rsid w:val="00D82E32"/>
    <w:rsid w:val="00D830CA"/>
    <w:rsid w:val="00D83238"/>
    <w:rsid w:val="00D83273"/>
    <w:rsid w:val="00D83533"/>
    <w:rsid w:val="00D837CA"/>
    <w:rsid w:val="00D83923"/>
    <w:rsid w:val="00D83A43"/>
    <w:rsid w:val="00D83A99"/>
    <w:rsid w:val="00D83B2D"/>
    <w:rsid w:val="00D83D2E"/>
    <w:rsid w:val="00D83DF4"/>
    <w:rsid w:val="00D83E5A"/>
    <w:rsid w:val="00D83F23"/>
    <w:rsid w:val="00D83F9C"/>
    <w:rsid w:val="00D840CC"/>
    <w:rsid w:val="00D8450A"/>
    <w:rsid w:val="00D845C0"/>
    <w:rsid w:val="00D8466B"/>
    <w:rsid w:val="00D846E0"/>
    <w:rsid w:val="00D8473F"/>
    <w:rsid w:val="00D8475D"/>
    <w:rsid w:val="00D84770"/>
    <w:rsid w:val="00D84B3E"/>
    <w:rsid w:val="00D84D18"/>
    <w:rsid w:val="00D84EB9"/>
    <w:rsid w:val="00D84F43"/>
    <w:rsid w:val="00D850E0"/>
    <w:rsid w:val="00D8519B"/>
    <w:rsid w:val="00D85201"/>
    <w:rsid w:val="00D85441"/>
    <w:rsid w:val="00D856FA"/>
    <w:rsid w:val="00D8577B"/>
    <w:rsid w:val="00D858A2"/>
    <w:rsid w:val="00D85A0E"/>
    <w:rsid w:val="00D85D22"/>
    <w:rsid w:val="00D85F38"/>
    <w:rsid w:val="00D85FF3"/>
    <w:rsid w:val="00D85FF7"/>
    <w:rsid w:val="00D86009"/>
    <w:rsid w:val="00D86125"/>
    <w:rsid w:val="00D86344"/>
    <w:rsid w:val="00D86452"/>
    <w:rsid w:val="00D8656C"/>
    <w:rsid w:val="00D86A05"/>
    <w:rsid w:val="00D86B87"/>
    <w:rsid w:val="00D86B9F"/>
    <w:rsid w:val="00D86BA3"/>
    <w:rsid w:val="00D86E67"/>
    <w:rsid w:val="00D86ECA"/>
    <w:rsid w:val="00D8711E"/>
    <w:rsid w:val="00D871B1"/>
    <w:rsid w:val="00D872F5"/>
    <w:rsid w:val="00D87551"/>
    <w:rsid w:val="00D87602"/>
    <w:rsid w:val="00D8766E"/>
    <w:rsid w:val="00D87698"/>
    <w:rsid w:val="00D877C6"/>
    <w:rsid w:val="00D87DF2"/>
    <w:rsid w:val="00D901ED"/>
    <w:rsid w:val="00D9021F"/>
    <w:rsid w:val="00D90367"/>
    <w:rsid w:val="00D905BD"/>
    <w:rsid w:val="00D90787"/>
    <w:rsid w:val="00D908D5"/>
    <w:rsid w:val="00D908F8"/>
    <w:rsid w:val="00D90A4A"/>
    <w:rsid w:val="00D90E39"/>
    <w:rsid w:val="00D91093"/>
    <w:rsid w:val="00D910FB"/>
    <w:rsid w:val="00D9136D"/>
    <w:rsid w:val="00D914CC"/>
    <w:rsid w:val="00D914D9"/>
    <w:rsid w:val="00D916A6"/>
    <w:rsid w:val="00D91791"/>
    <w:rsid w:val="00D917D1"/>
    <w:rsid w:val="00D91842"/>
    <w:rsid w:val="00D91858"/>
    <w:rsid w:val="00D918D9"/>
    <w:rsid w:val="00D91D17"/>
    <w:rsid w:val="00D92337"/>
    <w:rsid w:val="00D9240E"/>
    <w:rsid w:val="00D92692"/>
    <w:rsid w:val="00D92768"/>
    <w:rsid w:val="00D9281B"/>
    <w:rsid w:val="00D9284E"/>
    <w:rsid w:val="00D929A2"/>
    <w:rsid w:val="00D92C85"/>
    <w:rsid w:val="00D92D7A"/>
    <w:rsid w:val="00D92EEF"/>
    <w:rsid w:val="00D92FF1"/>
    <w:rsid w:val="00D931A0"/>
    <w:rsid w:val="00D9329E"/>
    <w:rsid w:val="00D9332F"/>
    <w:rsid w:val="00D933C9"/>
    <w:rsid w:val="00D93BEF"/>
    <w:rsid w:val="00D93C2C"/>
    <w:rsid w:val="00D93D22"/>
    <w:rsid w:val="00D93D7D"/>
    <w:rsid w:val="00D93E5E"/>
    <w:rsid w:val="00D93E78"/>
    <w:rsid w:val="00D93F67"/>
    <w:rsid w:val="00D94007"/>
    <w:rsid w:val="00D9419D"/>
    <w:rsid w:val="00D9421D"/>
    <w:rsid w:val="00D94935"/>
    <w:rsid w:val="00D94990"/>
    <w:rsid w:val="00D94B25"/>
    <w:rsid w:val="00D94D8C"/>
    <w:rsid w:val="00D94EC3"/>
    <w:rsid w:val="00D95098"/>
    <w:rsid w:val="00D953C6"/>
    <w:rsid w:val="00D95636"/>
    <w:rsid w:val="00D956AB"/>
    <w:rsid w:val="00D9577D"/>
    <w:rsid w:val="00D957F2"/>
    <w:rsid w:val="00D95879"/>
    <w:rsid w:val="00D95B97"/>
    <w:rsid w:val="00D95BA3"/>
    <w:rsid w:val="00D95C2F"/>
    <w:rsid w:val="00D95C52"/>
    <w:rsid w:val="00D9674C"/>
    <w:rsid w:val="00D96877"/>
    <w:rsid w:val="00D96916"/>
    <w:rsid w:val="00D96BBF"/>
    <w:rsid w:val="00D96C52"/>
    <w:rsid w:val="00D96E7B"/>
    <w:rsid w:val="00D96F65"/>
    <w:rsid w:val="00D96FED"/>
    <w:rsid w:val="00D97194"/>
    <w:rsid w:val="00D97888"/>
    <w:rsid w:val="00D97E76"/>
    <w:rsid w:val="00D97EC2"/>
    <w:rsid w:val="00DA07C1"/>
    <w:rsid w:val="00DA092C"/>
    <w:rsid w:val="00DA0B0F"/>
    <w:rsid w:val="00DA0CDD"/>
    <w:rsid w:val="00DA0EB6"/>
    <w:rsid w:val="00DA0FE7"/>
    <w:rsid w:val="00DA10B0"/>
    <w:rsid w:val="00DA1129"/>
    <w:rsid w:val="00DA136C"/>
    <w:rsid w:val="00DA19DC"/>
    <w:rsid w:val="00DA1AA6"/>
    <w:rsid w:val="00DA1C45"/>
    <w:rsid w:val="00DA1C92"/>
    <w:rsid w:val="00DA1D36"/>
    <w:rsid w:val="00DA1FB3"/>
    <w:rsid w:val="00DA2023"/>
    <w:rsid w:val="00DA22F6"/>
    <w:rsid w:val="00DA23B1"/>
    <w:rsid w:val="00DA26D4"/>
    <w:rsid w:val="00DA2731"/>
    <w:rsid w:val="00DA2757"/>
    <w:rsid w:val="00DA2A60"/>
    <w:rsid w:val="00DA2B33"/>
    <w:rsid w:val="00DA3017"/>
    <w:rsid w:val="00DA30EE"/>
    <w:rsid w:val="00DA322D"/>
    <w:rsid w:val="00DA360F"/>
    <w:rsid w:val="00DA36BC"/>
    <w:rsid w:val="00DA37F2"/>
    <w:rsid w:val="00DA3B69"/>
    <w:rsid w:val="00DA3CA0"/>
    <w:rsid w:val="00DA3CF4"/>
    <w:rsid w:val="00DA3EDB"/>
    <w:rsid w:val="00DA4091"/>
    <w:rsid w:val="00DA409A"/>
    <w:rsid w:val="00DA42C0"/>
    <w:rsid w:val="00DA49C8"/>
    <w:rsid w:val="00DA4A4E"/>
    <w:rsid w:val="00DA4D03"/>
    <w:rsid w:val="00DA4E65"/>
    <w:rsid w:val="00DA4F8F"/>
    <w:rsid w:val="00DA509D"/>
    <w:rsid w:val="00DA51FF"/>
    <w:rsid w:val="00DA527A"/>
    <w:rsid w:val="00DA5288"/>
    <w:rsid w:val="00DA5484"/>
    <w:rsid w:val="00DA55F3"/>
    <w:rsid w:val="00DA5600"/>
    <w:rsid w:val="00DA5AEE"/>
    <w:rsid w:val="00DA5E85"/>
    <w:rsid w:val="00DA609E"/>
    <w:rsid w:val="00DA632B"/>
    <w:rsid w:val="00DA63DB"/>
    <w:rsid w:val="00DA6548"/>
    <w:rsid w:val="00DA655F"/>
    <w:rsid w:val="00DA6871"/>
    <w:rsid w:val="00DA6901"/>
    <w:rsid w:val="00DA6B9C"/>
    <w:rsid w:val="00DA6E25"/>
    <w:rsid w:val="00DA70A8"/>
    <w:rsid w:val="00DA75D7"/>
    <w:rsid w:val="00DA79DD"/>
    <w:rsid w:val="00DA7A93"/>
    <w:rsid w:val="00DA7C93"/>
    <w:rsid w:val="00DA7E9C"/>
    <w:rsid w:val="00DA7EB0"/>
    <w:rsid w:val="00DA7FF9"/>
    <w:rsid w:val="00DB0540"/>
    <w:rsid w:val="00DB05EE"/>
    <w:rsid w:val="00DB0C83"/>
    <w:rsid w:val="00DB1050"/>
    <w:rsid w:val="00DB15A9"/>
    <w:rsid w:val="00DB1605"/>
    <w:rsid w:val="00DB1752"/>
    <w:rsid w:val="00DB18B5"/>
    <w:rsid w:val="00DB18D4"/>
    <w:rsid w:val="00DB195F"/>
    <w:rsid w:val="00DB1A23"/>
    <w:rsid w:val="00DB1A6F"/>
    <w:rsid w:val="00DB1BF2"/>
    <w:rsid w:val="00DB213E"/>
    <w:rsid w:val="00DB221E"/>
    <w:rsid w:val="00DB222F"/>
    <w:rsid w:val="00DB255D"/>
    <w:rsid w:val="00DB281E"/>
    <w:rsid w:val="00DB2E30"/>
    <w:rsid w:val="00DB3142"/>
    <w:rsid w:val="00DB32EE"/>
    <w:rsid w:val="00DB349A"/>
    <w:rsid w:val="00DB3566"/>
    <w:rsid w:val="00DB35CD"/>
    <w:rsid w:val="00DB3A3D"/>
    <w:rsid w:val="00DB3A9B"/>
    <w:rsid w:val="00DB3B2D"/>
    <w:rsid w:val="00DB434E"/>
    <w:rsid w:val="00DB4505"/>
    <w:rsid w:val="00DB45D7"/>
    <w:rsid w:val="00DB47F0"/>
    <w:rsid w:val="00DB48C8"/>
    <w:rsid w:val="00DB494E"/>
    <w:rsid w:val="00DB49E6"/>
    <w:rsid w:val="00DB4F40"/>
    <w:rsid w:val="00DB54E6"/>
    <w:rsid w:val="00DB556C"/>
    <w:rsid w:val="00DB57C4"/>
    <w:rsid w:val="00DB5CB2"/>
    <w:rsid w:val="00DB5D48"/>
    <w:rsid w:val="00DB5D51"/>
    <w:rsid w:val="00DB5EA8"/>
    <w:rsid w:val="00DB606D"/>
    <w:rsid w:val="00DB620B"/>
    <w:rsid w:val="00DB642F"/>
    <w:rsid w:val="00DB6445"/>
    <w:rsid w:val="00DB65CA"/>
    <w:rsid w:val="00DB66E1"/>
    <w:rsid w:val="00DB6988"/>
    <w:rsid w:val="00DB6EF3"/>
    <w:rsid w:val="00DB6F06"/>
    <w:rsid w:val="00DB7064"/>
    <w:rsid w:val="00DB71CD"/>
    <w:rsid w:val="00DB7240"/>
    <w:rsid w:val="00DB745B"/>
    <w:rsid w:val="00DB7520"/>
    <w:rsid w:val="00DB7584"/>
    <w:rsid w:val="00DB7740"/>
    <w:rsid w:val="00DB7A65"/>
    <w:rsid w:val="00DB7BB6"/>
    <w:rsid w:val="00DB7D6B"/>
    <w:rsid w:val="00DB7D9F"/>
    <w:rsid w:val="00DB7E8D"/>
    <w:rsid w:val="00DB7F3A"/>
    <w:rsid w:val="00DB7F9B"/>
    <w:rsid w:val="00DC0169"/>
    <w:rsid w:val="00DC0278"/>
    <w:rsid w:val="00DC0602"/>
    <w:rsid w:val="00DC06EF"/>
    <w:rsid w:val="00DC0800"/>
    <w:rsid w:val="00DC0808"/>
    <w:rsid w:val="00DC08A3"/>
    <w:rsid w:val="00DC0BA5"/>
    <w:rsid w:val="00DC0C0D"/>
    <w:rsid w:val="00DC0DEF"/>
    <w:rsid w:val="00DC0F76"/>
    <w:rsid w:val="00DC1012"/>
    <w:rsid w:val="00DC110B"/>
    <w:rsid w:val="00DC1166"/>
    <w:rsid w:val="00DC1177"/>
    <w:rsid w:val="00DC12B2"/>
    <w:rsid w:val="00DC12DD"/>
    <w:rsid w:val="00DC15AE"/>
    <w:rsid w:val="00DC18D8"/>
    <w:rsid w:val="00DC1A68"/>
    <w:rsid w:val="00DC1B37"/>
    <w:rsid w:val="00DC1C77"/>
    <w:rsid w:val="00DC1D33"/>
    <w:rsid w:val="00DC1D42"/>
    <w:rsid w:val="00DC1D66"/>
    <w:rsid w:val="00DC1F7D"/>
    <w:rsid w:val="00DC209B"/>
    <w:rsid w:val="00DC21A3"/>
    <w:rsid w:val="00DC22C9"/>
    <w:rsid w:val="00DC242D"/>
    <w:rsid w:val="00DC246E"/>
    <w:rsid w:val="00DC25B8"/>
    <w:rsid w:val="00DC25CF"/>
    <w:rsid w:val="00DC27E6"/>
    <w:rsid w:val="00DC283B"/>
    <w:rsid w:val="00DC2845"/>
    <w:rsid w:val="00DC2847"/>
    <w:rsid w:val="00DC2947"/>
    <w:rsid w:val="00DC298F"/>
    <w:rsid w:val="00DC2D85"/>
    <w:rsid w:val="00DC3126"/>
    <w:rsid w:val="00DC329B"/>
    <w:rsid w:val="00DC3396"/>
    <w:rsid w:val="00DC36C9"/>
    <w:rsid w:val="00DC3723"/>
    <w:rsid w:val="00DC3880"/>
    <w:rsid w:val="00DC3973"/>
    <w:rsid w:val="00DC3A98"/>
    <w:rsid w:val="00DC3B5E"/>
    <w:rsid w:val="00DC3FA0"/>
    <w:rsid w:val="00DC3FCD"/>
    <w:rsid w:val="00DC430D"/>
    <w:rsid w:val="00DC43EB"/>
    <w:rsid w:val="00DC462D"/>
    <w:rsid w:val="00DC469D"/>
    <w:rsid w:val="00DC475A"/>
    <w:rsid w:val="00DC4AAB"/>
    <w:rsid w:val="00DC4AB8"/>
    <w:rsid w:val="00DC4DE5"/>
    <w:rsid w:val="00DC5615"/>
    <w:rsid w:val="00DC5795"/>
    <w:rsid w:val="00DC5942"/>
    <w:rsid w:val="00DC5B22"/>
    <w:rsid w:val="00DC5D63"/>
    <w:rsid w:val="00DC5DB8"/>
    <w:rsid w:val="00DC5DE7"/>
    <w:rsid w:val="00DC5DFF"/>
    <w:rsid w:val="00DC6156"/>
    <w:rsid w:val="00DC6242"/>
    <w:rsid w:val="00DC624D"/>
    <w:rsid w:val="00DC66F2"/>
    <w:rsid w:val="00DC6B36"/>
    <w:rsid w:val="00DC6B7E"/>
    <w:rsid w:val="00DC6BDB"/>
    <w:rsid w:val="00DC6D58"/>
    <w:rsid w:val="00DC6EB8"/>
    <w:rsid w:val="00DC6F72"/>
    <w:rsid w:val="00DC6FF8"/>
    <w:rsid w:val="00DC7012"/>
    <w:rsid w:val="00DC7070"/>
    <w:rsid w:val="00DC718E"/>
    <w:rsid w:val="00DC71FE"/>
    <w:rsid w:val="00DC723E"/>
    <w:rsid w:val="00DC7446"/>
    <w:rsid w:val="00DC7461"/>
    <w:rsid w:val="00DC74CB"/>
    <w:rsid w:val="00DC759C"/>
    <w:rsid w:val="00DC772D"/>
    <w:rsid w:val="00DC781D"/>
    <w:rsid w:val="00DC783B"/>
    <w:rsid w:val="00DC786F"/>
    <w:rsid w:val="00DC7944"/>
    <w:rsid w:val="00DC7A74"/>
    <w:rsid w:val="00DC7A9E"/>
    <w:rsid w:val="00DC7AF2"/>
    <w:rsid w:val="00DC7B90"/>
    <w:rsid w:val="00DD002D"/>
    <w:rsid w:val="00DD02C2"/>
    <w:rsid w:val="00DD0372"/>
    <w:rsid w:val="00DD069B"/>
    <w:rsid w:val="00DD069E"/>
    <w:rsid w:val="00DD078C"/>
    <w:rsid w:val="00DD081A"/>
    <w:rsid w:val="00DD0844"/>
    <w:rsid w:val="00DD08E5"/>
    <w:rsid w:val="00DD095E"/>
    <w:rsid w:val="00DD0A3C"/>
    <w:rsid w:val="00DD0A9F"/>
    <w:rsid w:val="00DD0AEC"/>
    <w:rsid w:val="00DD0B3C"/>
    <w:rsid w:val="00DD0C5B"/>
    <w:rsid w:val="00DD0EB1"/>
    <w:rsid w:val="00DD11EA"/>
    <w:rsid w:val="00DD12BC"/>
    <w:rsid w:val="00DD131F"/>
    <w:rsid w:val="00DD134A"/>
    <w:rsid w:val="00DD1365"/>
    <w:rsid w:val="00DD141E"/>
    <w:rsid w:val="00DD16C0"/>
    <w:rsid w:val="00DD1730"/>
    <w:rsid w:val="00DD1782"/>
    <w:rsid w:val="00DD1A42"/>
    <w:rsid w:val="00DD1B39"/>
    <w:rsid w:val="00DD2130"/>
    <w:rsid w:val="00DD2315"/>
    <w:rsid w:val="00DD239C"/>
    <w:rsid w:val="00DD255A"/>
    <w:rsid w:val="00DD2673"/>
    <w:rsid w:val="00DD278F"/>
    <w:rsid w:val="00DD2884"/>
    <w:rsid w:val="00DD2BAB"/>
    <w:rsid w:val="00DD2D6A"/>
    <w:rsid w:val="00DD2D9A"/>
    <w:rsid w:val="00DD2F60"/>
    <w:rsid w:val="00DD3447"/>
    <w:rsid w:val="00DD350D"/>
    <w:rsid w:val="00DD3796"/>
    <w:rsid w:val="00DD3825"/>
    <w:rsid w:val="00DD392A"/>
    <w:rsid w:val="00DD39E8"/>
    <w:rsid w:val="00DD3C42"/>
    <w:rsid w:val="00DD3D21"/>
    <w:rsid w:val="00DD3E3D"/>
    <w:rsid w:val="00DD3EE2"/>
    <w:rsid w:val="00DD4560"/>
    <w:rsid w:val="00DD46C6"/>
    <w:rsid w:val="00DD491F"/>
    <w:rsid w:val="00DD49F8"/>
    <w:rsid w:val="00DD4C6F"/>
    <w:rsid w:val="00DD4C90"/>
    <w:rsid w:val="00DD4F17"/>
    <w:rsid w:val="00DD4F7F"/>
    <w:rsid w:val="00DD4FEF"/>
    <w:rsid w:val="00DD52DC"/>
    <w:rsid w:val="00DD53CF"/>
    <w:rsid w:val="00DD5428"/>
    <w:rsid w:val="00DD588D"/>
    <w:rsid w:val="00DD5890"/>
    <w:rsid w:val="00DD592D"/>
    <w:rsid w:val="00DD5D5C"/>
    <w:rsid w:val="00DD5DDE"/>
    <w:rsid w:val="00DD62FE"/>
    <w:rsid w:val="00DD63D2"/>
    <w:rsid w:val="00DD6473"/>
    <w:rsid w:val="00DD65E4"/>
    <w:rsid w:val="00DD67D0"/>
    <w:rsid w:val="00DD67EF"/>
    <w:rsid w:val="00DD6CE4"/>
    <w:rsid w:val="00DD6CFF"/>
    <w:rsid w:val="00DD6E65"/>
    <w:rsid w:val="00DD6E67"/>
    <w:rsid w:val="00DD6EF8"/>
    <w:rsid w:val="00DD7359"/>
    <w:rsid w:val="00DD73B7"/>
    <w:rsid w:val="00DD73C1"/>
    <w:rsid w:val="00DD73E1"/>
    <w:rsid w:val="00DD7418"/>
    <w:rsid w:val="00DD748D"/>
    <w:rsid w:val="00DD7514"/>
    <w:rsid w:val="00DD7863"/>
    <w:rsid w:val="00DD7927"/>
    <w:rsid w:val="00DD7C1E"/>
    <w:rsid w:val="00DD7E3E"/>
    <w:rsid w:val="00DD7F01"/>
    <w:rsid w:val="00DE0096"/>
    <w:rsid w:val="00DE0114"/>
    <w:rsid w:val="00DE0468"/>
    <w:rsid w:val="00DE0615"/>
    <w:rsid w:val="00DE06D3"/>
    <w:rsid w:val="00DE08CB"/>
    <w:rsid w:val="00DE0938"/>
    <w:rsid w:val="00DE0992"/>
    <w:rsid w:val="00DE0A54"/>
    <w:rsid w:val="00DE0BFB"/>
    <w:rsid w:val="00DE0CD6"/>
    <w:rsid w:val="00DE0D4F"/>
    <w:rsid w:val="00DE0E03"/>
    <w:rsid w:val="00DE10F0"/>
    <w:rsid w:val="00DE14D1"/>
    <w:rsid w:val="00DE165C"/>
    <w:rsid w:val="00DE191A"/>
    <w:rsid w:val="00DE1AFA"/>
    <w:rsid w:val="00DE1C36"/>
    <w:rsid w:val="00DE1D18"/>
    <w:rsid w:val="00DE1EDA"/>
    <w:rsid w:val="00DE2306"/>
    <w:rsid w:val="00DE23FF"/>
    <w:rsid w:val="00DE265E"/>
    <w:rsid w:val="00DE26CE"/>
    <w:rsid w:val="00DE274F"/>
    <w:rsid w:val="00DE28A8"/>
    <w:rsid w:val="00DE29A6"/>
    <w:rsid w:val="00DE2A5C"/>
    <w:rsid w:val="00DE2C40"/>
    <w:rsid w:val="00DE2C91"/>
    <w:rsid w:val="00DE2D4B"/>
    <w:rsid w:val="00DE2EB6"/>
    <w:rsid w:val="00DE3839"/>
    <w:rsid w:val="00DE3A27"/>
    <w:rsid w:val="00DE3B3C"/>
    <w:rsid w:val="00DE3B52"/>
    <w:rsid w:val="00DE3E19"/>
    <w:rsid w:val="00DE40A6"/>
    <w:rsid w:val="00DE41CA"/>
    <w:rsid w:val="00DE43C5"/>
    <w:rsid w:val="00DE4661"/>
    <w:rsid w:val="00DE493B"/>
    <w:rsid w:val="00DE49DE"/>
    <w:rsid w:val="00DE4A9C"/>
    <w:rsid w:val="00DE4CA2"/>
    <w:rsid w:val="00DE4DAD"/>
    <w:rsid w:val="00DE4E52"/>
    <w:rsid w:val="00DE4F0A"/>
    <w:rsid w:val="00DE4F88"/>
    <w:rsid w:val="00DE51DA"/>
    <w:rsid w:val="00DE522C"/>
    <w:rsid w:val="00DE522E"/>
    <w:rsid w:val="00DE57DE"/>
    <w:rsid w:val="00DE59E2"/>
    <w:rsid w:val="00DE5A13"/>
    <w:rsid w:val="00DE5A1A"/>
    <w:rsid w:val="00DE6163"/>
    <w:rsid w:val="00DE6529"/>
    <w:rsid w:val="00DE6601"/>
    <w:rsid w:val="00DE66E6"/>
    <w:rsid w:val="00DE6B77"/>
    <w:rsid w:val="00DE7102"/>
    <w:rsid w:val="00DE7262"/>
    <w:rsid w:val="00DE762C"/>
    <w:rsid w:val="00DE7777"/>
    <w:rsid w:val="00DE7798"/>
    <w:rsid w:val="00DE7972"/>
    <w:rsid w:val="00DE7C57"/>
    <w:rsid w:val="00DE7CCC"/>
    <w:rsid w:val="00DE7D4C"/>
    <w:rsid w:val="00DF011C"/>
    <w:rsid w:val="00DF0261"/>
    <w:rsid w:val="00DF031B"/>
    <w:rsid w:val="00DF05C5"/>
    <w:rsid w:val="00DF0C37"/>
    <w:rsid w:val="00DF0F84"/>
    <w:rsid w:val="00DF1145"/>
    <w:rsid w:val="00DF1445"/>
    <w:rsid w:val="00DF153C"/>
    <w:rsid w:val="00DF15D3"/>
    <w:rsid w:val="00DF16D6"/>
    <w:rsid w:val="00DF1743"/>
    <w:rsid w:val="00DF182E"/>
    <w:rsid w:val="00DF1842"/>
    <w:rsid w:val="00DF1B9F"/>
    <w:rsid w:val="00DF24B8"/>
    <w:rsid w:val="00DF24BF"/>
    <w:rsid w:val="00DF2680"/>
    <w:rsid w:val="00DF29E5"/>
    <w:rsid w:val="00DF2F62"/>
    <w:rsid w:val="00DF2FE7"/>
    <w:rsid w:val="00DF3034"/>
    <w:rsid w:val="00DF3879"/>
    <w:rsid w:val="00DF3F8E"/>
    <w:rsid w:val="00DF4102"/>
    <w:rsid w:val="00DF426B"/>
    <w:rsid w:val="00DF427D"/>
    <w:rsid w:val="00DF4318"/>
    <w:rsid w:val="00DF43FE"/>
    <w:rsid w:val="00DF4400"/>
    <w:rsid w:val="00DF452C"/>
    <w:rsid w:val="00DF4696"/>
    <w:rsid w:val="00DF48B0"/>
    <w:rsid w:val="00DF48F0"/>
    <w:rsid w:val="00DF4A2B"/>
    <w:rsid w:val="00DF4B88"/>
    <w:rsid w:val="00DF4D5F"/>
    <w:rsid w:val="00DF4E3E"/>
    <w:rsid w:val="00DF4E66"/>
    <w:rsid w:val="00DF5030"/>
    <w:rsid w:val="00DF5073"/>
    <w:rsid w:val="00DF512E"/>
    <w:rsid w:val="00DF512F"/>
    <w:rsid w:val="00DF5214"/>
    <w:rsid w:val="00DF57D9"/>
    <w:rsid w:val="00DF5873"/>
    <w:rsid w:val="00DF590E"/>
    <w:rsid w:val="00DF594C"/>
    <w:rsid w:val="00DF5A9B"/>
    <w:rsid w:val="00DF5E85"/>
    <w:rsid w:val="00DF60B9"/>
    <w:rsid w:val="00DF619D"/>
    <w:rsid w:val="00DF63B7"/>
    <w:rsid w:val="00DF66D7"/>
    <w:rsid w:val="00DF66F5"/>
    <w:rsid w:val="00DF683B"/>
    <w:rsid w:val="00DF6856"/>
    <w:rsid w:val="00DF6934"/>
    <w:rsid w:val="00DF6979"/>
    <w:rsid w:val="00DF6B6F"/>
    <w:rsid w:val="00DF6D26"/>
    <w:rsid w:val="00DF6D6B"/>
    <w:rsid w:val="00DF6D85"/>
    <w:rsid w:val="00DF70B8"/>
    <w:rsid w:val="00DF70EC"/>
    <w:rsid w:val="00DF7137"/>
    <w:rsid w:val="00DF72B3"/>
    <w:rsid w:val="00DF730C"/>
    <w:rsid w:val="00DF7803"/>
    <w:rsid w:val="00DF7867"/>
    <w:rsid w:val="00DF788F"/>
    <w:rsid w:val="00DF7C4E"/>
    <w:rsid w:val="00DF7D1A"/>
    <w:rsid w:val="00DF7D24"/>
    <w:rsid w:val="00DF7FAE"/>
    <w:rsid w:val="00E001B0"/>
    <w:rsid w:val="00E001C9"/>
    <w:rsid w:val="00E00408"/>
    <w:rsid w:val="00E0040E"/>
    <w:rsid w:val="00E004A5"/>
    <w:rsid w:val="00E0059A"/>
    <w:rsid w:val="00E0066D"/>
    <w:rsid w:val="00E0082A"/>
    <w:rsid w:val="00E00903"/>
    <w:rsid w:val="00E00A61"/>
    <w:rsid w:val="00E00C55"/>
    <w:rsid w:val="00E00F48"/>
    <w:rsid w:val="00E010CD"/>
    <w:rsid w:val="00E011ED"/>
    <w:rsid w:val="00E019C2"/>
    <w:rsid w:val="00E01A25"/>
    <w:rsid w:val="00E01B24"/>
    <w:rsid w:val="00E01EF5"/>
    <w:rsid w:val="00E0228D"/>
    <w:rsid w:val="00E0230B"/>
    <w:rsid w:val="00E02343"/>
    <w:rsid w:val="00E023FB"/>
    <w:rsid w:val="00E0274E"/>
    <w:rsid w:val="00E028DD"/>
    <w:rsid w:val="00E02A9C"/>
    <w:rsid w:val="00E02AF5"/>
    <w:rsid w:val="00E0307E"/>
    <w:rsid w:val="00E03106"/>
    <w:rsid w:val="00E0313E"/>
    <w:rsid w:val="00E033C1"/>
    <w:rsid w:val="00E033C6"/>
    <w:rsid w:val="00E0385A"/>
    <w:rsid w:val="00E038B6"/>
    <w:rsid w:val="00E038BD"/>
    <w:rsid w:val="00E038C0"/>
    <w:rsid w:val="00E0391B"/>
    <w:rsid w:val="00E03B3E"/>
    <w:rsid w:val="00E03C75"/>
    <w:rsid w:val="00E03CC4"/>
    <w:rsid w:val="00E03E4E"/>
    <w:rsid w:val="00E041C7"/>
    <w:rsid w:val="00E041CB"/>
    <w:rsid w:val="00E0453D"/>
    <w:rsid w:val="00E0463F"/>
    <w:rsid w:val="00E04862"/>
    <w:rsid w:val="00E048BB"/>
    <w:rsid w:val="00E04967"/>
    <w:rsid w:val="00E04C30"/>
    <w:rsid w:val="00E04C67"/>
    <w:rsid w:val="00E04CC4"/>
    <w:rsid w:val="00E05093"/>
    <w:rsid w:val="00E05141"/>
    <w:rsid w:val="00E054AC"/>
    <w:rsid w:val="00E054E7"/>
    <w:rsid w:val="00E05759"/>
    <w:rsid w:val="00E057B5"/>
    <w:rsid w:val="00E0593C"/>
    <w:rsid w:val="00E05C5A"/>
    <w:rsid w:val="00E05EC9"/>
    <w:rsid w:val="00E05FA6"/>
    <w:rsid w:val="00E05FB0"/>
    <w:rsid w:val="00E06083"/>
    <w:rsid w:val="00E0620F"/>
    <w:rsid w:val="00E0625B"/>
    <w:rsid w:val="00E06333"/>
    <w:rsid w:val="00E06458"/>
    <w:rsid w:val="00E067E7"/>
    <w:rsid w:val="00E069CB"/>
    <w:rsid w:val="00E06AC6"/>
    <w:rsid w:val="00E06B2A"/>
    <w:rsid w:val="00E06C10"/>
    <w:rsid w:val="00E07039"/>
    <w:rsid w:val="00E07168"/>
    <w:rsid w:val="00E072CA"/>
    <w:rsid w:val="00E07312"/>
    <w:rsid w:val="00E074FE"/>
    <w:rsid w:val="00E07542"/>
    <w:rsid w:val="00E076D8"/>
    <w:rsid w:val="00E07A32"/>
    <w:rsid w:val="00E07DE8"/>
    <w:rsid w:val="00E07E29"/>
    <w:rsid w:val="00E07EB4"/>
    <w:rsid w:val="00E100C3"/>
    <w:rsid w:val="00E100D0"/>
    <w:rsid w:val="00E101A9"/>
    <w:rsid w:val="00E102C1"/>
    <w:rsid w:val="00E1034D"/>
    <w:rsid w:val="00E10542"/>
    <w:rsid w:val="00E1059C"/>
    <w:rsid w:val="00E10752"/>
    <w:rsid w:val="00E109A6"/>
    <w:rsid w:val="00E10A93"/>
    <w:rsid w:val="00E10BB6"/>
    <w:rsid w:val="00E10E13"/>
    <w:rsid w:val="00E10ECC"/>
    <w:rsid w:val="00E10F3A"/>
    <w:rsid w:val="00E11174"/>
    <w:rsid w:val="00E119D9"/>
    <w:rsid w:val="00E11B42"/>
    <w:rsid w:val="00E11CA0"/>
    <w:rsid w:val="00E11E87"/>
    <w:rsid w:val="00E11FD1"/>
    <w:rsid w:val="00E1218A"/>
    <w:rsid w:val="00E122AD"/>
    <w:rsid w:val="00E12517"/>
    <w:rsid w:val="00E1269F"/>
    <w:rsid w:val="00E127ED"/>
    <w:rsid w:val="00E128DC"/>
    <w:rsid w:val="00E12982"/>
    <w:rsid w:val="00E12B99"/>
    <w:rsid w:val="00E12C27"/>
    <w:rsid w:val="00E12E95"/>
    <w:rsid w:val="00E1319C"/>
    <w:rsid w:val="00E13210"/>
    <w:rsid w:val="00E1323C"/>
    <w:rsid w:val="00E13242"/>
    <w:rsid w:val="00E1327A"/>
    <w:rsid w:val="00E133BC"/>
    <w:rsid w:val="00E13472"/>
    <w:rsid w:val="00E13FDF"/>
    <w:rsid w:val="00E14432"/>
    <w:rsid w:val="00E14479"/>
    <w:rsid w:val="00E144CE"/>
    <w:rsid w:val="00E145BB"/>
    <w:rsid w:val="00E1462A"/>
    <w:rsid w:val="00E1468E"/>
    <w:rsid w:val="00E14A45"/>
    <w:rsid w:val="00E14CDB"/>
    <w:rsid w:val="00E14DF1"/>
    <w:rsid w:val="00E1501A"/>
    <w:rsid w:val="00E1512F"/>
    <w:rsid w:val="00E153DD"/>
    <w:rsid w:val="00E1549D"/>
    <w:rsid w:val="00E154D7"/>
    <w:rsid w:val="00E15645"/>
    <w:rsid w:val="00E15944"/>
    <w:rsid w:val="00E15A2F"/>
    <w:rsid w:val="00E16081"/>
    <w:rsid w:val="00E160E5"/>
    <w:rsid w:val="00E1610C"/>
    <w:rsid w:val="00E16112"/>
    <w:rsid w:val="00E16267"/>
    <w:rsid w:val="00E1630D"/>
    <w:rsid w:val="00E1636F"/>
    <w:rsid w:val="00E16461"/>
    <w:rsid w:val="00E164C6"/>
    <w:rsid w:val="00E1681C"/>
    <w:rsid w:val="00E16B7A"/>
    <w:rsid w:val="00E16C9F"/>
    <w:rsid w:val="00E16D5F"/>
    <w:rsid w:val="00E16E08"/>
    <w:rsid w:val="00E16EA8"/>
    <w:rsid w:val="00E16FA3"/>
    <w:rsid w:val="00E170A1"/>
    <w:rsid w:val="00E1713F"/>
    <w:rsid w:val="00E171B7"/>
    <w:rsid w:val="00E172BE"/>
    <w:rsid w:val="00E176DD"/>
    <w:rsid w:val="00E17993"/>
    <w:rsid w:val="00E179F8"/>
    <w:rsid w:val="00E17A84"/>
    <w:rsid w:val="00E17BA9"/>
    <w:rsid w:val="00E17E8F"/>
    <w:rsid w:val="00E202B4"/>
    <w:rsid w:val="00E202E5"/>
    <w:rsid w:val="00E2032F"/>
    <w:rsid w:val="00E2047B"/>
    <w:rsid w:val="00E20717"/>
    <w:rsid w:val="00E2077D"/>
    <w:rsid w:val="00E20A49"/>
    <w:rsid w:val="00E20DF0"/>
    <w:rsid w:val="00E20FCC"/>
    <w:rsid w:val="00E21020"/>
    <w:rsid w:val="00E21063"/>
    <w:rsid w:val="00E21112"/>
    <w:rsid w:val="00E212C6"/>
    <w:rsid w:val="00E213A3"/>
    <w:rsid w:val="00E213D3"/>
    <w:rsid w:val="00E21755"/>
    <w:rsid w:val="00E217A2"/>
    <w:rsid w:val="00E21BBE"/>
    <w:rsid w:val="00E21BD8"/>
    <w:rsid w:val="00E21E61"/>
    <w:rsid w:val="00E21F17"/>
    <w:rsid w:val="00E22467"/>
    <w:rsid w:val="00E22A1C"/>
    <w:rsid w:val="00E22A22"/>
    <w:rsid w:val="00E22B0F"/>
    <w:rsid w:val="00E22B85"/>
    <w:rsid w:val="00E22EF0"/>
    <w:rsid w:val="00E22FAD"/>
    <w:rsid w:val="00E231BD"/>
    <w:rsid w:val="00E23217"/>
    <w:rsid w:val="00E23498"/>
    <w:rsid w:val="00E234A3"/>
    <w:rsid w:val="00E23561"/>
    <w:rsid w:val="00E2364F"/>
    <w:rsid w:val="00E23663"/>
    <w:rsid w:val="00E23C99"/>
    <w:rsid w:val="00E23F2C"/>
    <w:rsid w:val="00E23FFC"/>
    <w:rsid w:val="00E240B8"/>
    <w:rsid w:val="00E2418C"/>
    <w:rsid w:val="00E241BF"/>
    <w:rsid w:val="00E2423C"/>
    <w:rsid w:val="00E24534"/>
    <w:rsid w:val="00E2465C"/>
    <w:rsid w:val="00E24ADF"/>
    <w:rsid w:val="00E24B43"/>
    <w:rsid w:val="00E24F9F"/>
    <w:rsid w:val="00E24FFA"/>
    <w:rsid w:val="00E2501E"/>
    <w:rsid w:val="00E251F2"/>
    <w:rsid w:val="00E2529E"/>
    <w:rsid w:val="00E25474"/>
    <w:rsid w:val="00E254F1"/>
    <w:rsid w:val="00E258C2"/>
    <w:rsid w:val="00E258DA"/>
    <w:rsid w:val="00E25A9B"/>
    <w:rsid w:val="00E25BD8"/>
    <w:rsid w:val="00E25CAA"/>
    <w:rsid w:val="00E25EC9"/>
    <w:rsid w:val="00E25FAD"/>
    <w:rsid w:val="00E26031"/>
    <w:rsid w:val="00E260ED"/>
    <w:rsid w:val="00E26147"/>
    <w:rsid w:val="00E263D9"/>
    <w:rsid w:val="00E26433"/>
    <w:rsid w:val="00E26BF6"/>
    <w:rsid w:val="00E26C1B"/>
    <w:rsid w:val="00E26C89"/>
    <w:rsid w:val="00E26D01"/>
    <w:rsid w:val="00E26D1C"/>
    <w:rsid w:val="00E26D62"/>
    <w:rsid w:val="00E26D76"/>
    <w:rsid w:val="00E26EE8"/>
    <w:rsid w:val="00E26F25"/>
    <w:rsid w:val="00E26FE1"/>
    <w:rsid w:val="00E2707E"/>
    <w:rsid w:val="00E27291"/>
    <w:rsid w:val="00E272E0"/>
    <w:rsid w:val="00E275A2"/>
    <w:rsid w:val="00E277C9"/>
    <w:rsid w:val="00E27B02"/>
    <w:rsid w:val="00E27BA1"/>
    <w:rsid w:val="00E27E2C"/>
    <w:rsid w:val="00E27E70"/>
    <w:rsid w:val="00E27E7A"/>
    <w:rsid w:val="00E3006A"/>
    <w:rsid w:val="00E3015E"/>
    <w:rsid w:val="00E302AE"/>
    <w:rsid w:val="00E302C7"/>
    <w:rsid w:val="00E30741"/>
    <w:rsid w:val="00E30937"/>
    <w:rsid w:val="00E30AF1"/>
    <w:rsid w:val="00E30DEA"/>
    <w:rsid w:val="00E312E5"/>
    <w:rsid w:val="00E31426"/>
    <w:rsid w:val="00E3142C"/>
    <w:rsid w:val="00E314BC"/>
    <w:rsid w:val="00E31732"/>
    <w:rsid w:val="00E318DE"/>
    <w:rsid w:val="00E3199A"/>
    <w:rsid w:val="00E31C9A"/>
    <w:rsid w:val="00E31EC2"/>
    <w:rsid w:val="00E3211E"/>
    <w:rsid w:val="00E324BE"/>
    <w:rsid w:val="00E3254D"/>
    <w:rsid w:val="00E3287B"/>
    <w:rsid w:val="00E32891"/>
    <w:rsid w:val="00E3290A"/>
    <w:rsid w:val="00E32A87"/>
    <w:rsid w:val="00E32CED"/>
    <w:rsid w:val="00E32D0F"/>
    <w:rsid w:val="00E32D79"/>
    <w:rsid w:val="00E32D9C"/>
    <w:rsid w:val="00E32EE5"/>
    <w:rsid w:val="00E32F93"/>
    <w:rsid w:val="00E3303E"/>
    <w:rsid w:val="00E330FB"/>
    <w:rsid w:val="00E33271"/>
    <w:rsid w:val="00E33460"/>
    <w:rsid w:val="00E33488"/>
    <w:rsid w:val="00E3360E"/>
    <w:rsid w:val="00E33702"/>
    <w:rsid w:val="00E33843"/>
    <w:rsid w:val="00E3391D"/>
    <w:rsid w:val="00E33B6C"/>
    <w:rsid w:val="00E33BBB"/>
    <w:rsid w:val="00E33BE2"/>
    <w:rsid w:val="00E33C0D"/>
    <w:rsid w:val="00E33D29"/>
    <w:rsid w:val="00E33D2B"/>
    <w:rsid w:val="00E33DCC"/>
    <w:rsid w:val="00E33FBE"/>
    <w:rsid w:val="00E34175"/>
    <w:rsid w:val="00E3430D"/>
    <w:rsid w:val="00E34339"/>
    <w:rsid w:val="00E3484F"/>
    <w:rsid w:val="00E34AC9"/>
    <w:rsid w:val="00E34CC7"/>
    <w:rsid w:val="00E34E08"/>
    <w:rsid w:val="00E34F4A"/>
    <w:rsid w:val="00E3501B"/>
    <w:rsid w:val="00E35175"/>
    <w:rsid w:val="00E35234"/>
    <w:rsid w:val="00E3555F"/>
    <w:rsid w:val="00E3571D"/>
    <w:rsid w:val="00E359CB"/>
    <w:rsid w:val="00E35A71"/>
    <w:rsid w:val="00E35BAC"/>
    <w:rsid w:val="00E36221"/>
    <w:rsid w:val="00E3633B"/>
    <w:rsid w:val="00E3662C"/>
    <w:rsid w:val="00E3667E"/>
    <w:rsid w:val="00E36797"/>
    <w:rsid w:val="00E36A02"/>
    <w:rsid w:val="00E36EF6"/>
    <w:rsid w:val="00E36FDF"/>
    <w:rsid w:val="00E371AF"/>
    <w:rsid w:val="00E372BD"/>
    <w:rsid w:val="00E37436"/>
    <w:rsid w:val="00E37540"/>
    <w:rsid w:val="00E37794"/>
    <w:rsid w:val="00E37980"/>
    <w:rsid w:val="00E379F7"/>
    <w:rsid w:val="00E37A12"/>
    <w:rsid w:val="00E37DF9"/>
    <w:rsid w:val="00E37E29"/>
    <w:rsid w:val="00E37E6E"/>
    <w:rsid w:val="00E401D2"/>
    <w:rsid w:val="00E402C2"/>
    <w:rsid w:val="00E404FA"/>
    <w:rsid w:val="00E40535"/>
    <w:rsid w:val="00E406E4"/>
    <w:rsid w:val="00E407EE"/>
    <w:rsid w:val="00E40890"/>
    <w:rsid w:val="00E408F6"/>
    <w:rsid w:val="00E40CFA"/>
    <w:rsid w:val="00E40D73"/>
    <w:rsid w:val="00E40E57"/>
    <w:rsid w:val="00E415D1"/>
    <w:rsid w:val="00E41833"/>
    <w:rsid w:val="00E4192E"/>
    <w:rsid w:val="00E41ABB"/>
    <w:rsid w:val="00E41B9E"/>
    <w:rsid w:val="00E41CAA"/>
    <w:rsid w:val="00E4263A"/>
    <w:rsid w:val="00E428E1"/>
    <w:rsid w:val="00E42CE1"/>
    <w:rsid w:val="00E42F72"/>
    <w:rsid w:val="00E42FF2"/>
    <w:rsid w:val="00E43019"/>
    <w:rsid w:val="00E43190"/>
    <w:rsid w:val="00E4381A"/>
    <w:rsid w:val="00E43BCD"/>
    <w:rsid w:val="00E43D1A"/>
    <w:rsid w:val="00E4409F"/>
    <w:rsid w:val="00E44A24"/>
    <w:rsid w:val="00E44F2D"/>
    <w:rsid w:val="00E44FE1"/>
    <w:rsid w:val="00E4515D"/>
    <w:rsid w:val="00E45167"/>
    <w:rsid w:val="00E45243"/>
    <w:rsid w:val="00E452E4"/>
    <w:rsid w:val="00E456AF"/>
    <w:rsid w:val="00E45750"/>
    <w:rsid w:val="00E45963"/>
    <w:rsid w:val="00E459AD"/>
    <w:rsid w:val="00E45B41"/>
    <w:rsid w:val="00E45CBF"/>
    <w:rsid w:val="00E46042"/>
    <w:rsid w:val="00E460C4"/>
    <w:rsid w:val="00E4620B"/>
    <w:rsid w:val="00E46667"/>
    <w:rsid w:val="00E467B7"/>
    <w:rsid w:val="00E46BAC"/>
    <w:rsid w:val="00E46C57"/>
    <w:rsid w:val="00E46D8B"/>
    <w:rsid w:val="00E47107"/>
    <w:rsid w:val="00E47740"/>
    <w:rsid w:val="00E4791D"/>
    <w:rsid w:val="00E47ABD"/>
    <w:rsid w:val="00E47E01"/>
    <w:rsid w:val="00E47E98"/>
    <w:rsid w:val="00E47EF4"/>
    <w:rsid w:val="00E47EF5"/>
    <w:rsid w:val="00E50062"/>
    <w:rsid w:val="00E50311"/>
    <w:rsid w:val="00E50345"/>
    <w:rsid w:val="00E5052C"/>
    <w:rsid w:val="00E505F5"/>
    <w:rsid w:val="00E50731"/>
    <w:rsid w:val="00E507B2"/>
    <w:rsid w:val="00E50A86"/>
    <w:rsid w:val="00E50D75"/>
    <w:rsid w:val="00E50E29"/>
    <w:rsid w:val="00E50FBA"/>
    <w:rsid w:val="00E51164"/>
    <w:rsid w:val="00E51222"/>
    <w:rsid w:val="00E51267"/>
    <w:rsid w:val="00E5128D"/>
    <w:rsid w:val="00E51474"/>
    <w:rsid w:val="00E51507"/>
    <w:rsid w:val="00E51537"/>
    <w:rsid w:val="00E5169A"/>
    <w:rsid w:val="00E51BAE"/>
    <w:rsid w:val="00E51D67"/>
    <w:rsid w:val="00E51DB9"/>
    <w:rsid w:val="00E51EA4"/>
    <w:rsid w:val="00E521C3"/>
    <w:rsid w:val="00E52B97"/>
    <w:rsid w:val="00E52BDB"/>
    <w:rsid w:val="00E52CFE"/>
    <w:rsid w:val="00E53455"/>
    <w:rsid w:val="00E534E4"/>
    <w:rsid w:val="00E539F3"/>
    <w:rsid w:val="00E53A69"/>
    <w:rsid w:val="00E53AF3"/>
    <w:rsid w:val="00E53B3D"/>
    <w:rsid w:val="00E53D90"/>
    <w:rsid w:val="00E53F4A"/>
    <w:rsid w:val="00E53FC3"/>
    <w:rsid w:val="00E540C9"/>
    <w:rsid w:val="00E541C6"/>
    <w:rsid w:val="00E54240"/>
    <w:rsid w:val="00E542FC"/>
    <w:rsid w:val="00E544CD"/>
    <w:rsid w:val="00E548F0"/>
    <w:rsid w:val="00E54ACD"/>
    <w:rsid w:val="00E54AF5"/>
    <w:rsid w:val="00E54B2B"/>
    <w:rsid w:val="00E54BF0"/>
    <w:rsid w:val="00E54D8F"/>
    <w:rsid w:val="00E54DF0"/>
    <w:rsid w:val="00E54E09"/>
    <w:rsid w:val="00E54FCA"/>
    <w:rsid w:val="00E550D9"/>
    <w:rsid w:val="00E55442"/>
    <w:rsid w:val="00E55573"/>
    <w:rsid w:val="00E555AD"/>
    <w:rsid w:val="00E5560E"/>
    <w:rsid w:val="00E5589A"/>
    <w:rsid w:val="00E5590D"/>
    <w:rsid w:val="00E559A8"/>
    <w:rsid w:val="00E559D8"/>
    <w:rsid w:val="00E55B11"/>
    <w:rsid w:val="00E55C48"/>
    <w:rsid w:val="00E55C49"/>
    <w:rsid w:val="00E55F96"/>
    <w:rsid w:val="00E55FD7"/>
    <w:rsid w:val="00E56096"/>
    <w:rsid w:val="00E56279"/>
    <w:rsid w:val="00E56A13"/>
    <w:rsid w:val="00E56AEA"/>
    <w:rsid w:val="00E56D8D"/>
    <w:rsid w:val="00E56E12"/>
    <w:rsid w:val="00E56EBD"/>
    <w:rsid w:val="00E56F06"/>
    <w:rsid w:val="00E56FE5"/>
    <w:rsid w:val="00E5712F"/>
    <w:rsid w:val="00E574F4"/>
    <w:rsid w:val="00E575DD"/>
    <w:rsid w:val="00E5797B"/>
    <w:rsid w:val="00E5798E"/>
    <w:rsid w:val="00E57AA0"/>
    <w:rsid w:val="00E57ADB"/>
    <w:rsid w:val="00E60103"/>
    <w:rsid w:val="00E6021C"/>
    <w:rsid w:val="00E602C4"/>
    <w:rsid w:val="00E60322"/>
    <w:rsid w:val="00E603CA"/>
    <w:rsid w:val="00E6042D"/>
    <w:rsid w:val="00E606EE"/>
    <w:rsid w:val="00E609C2"/>
    <w:rsid w:val="00E60A8C"/>
    <w:rsid w:val="00E60C19"/>
    <w:rsid w:val="00E60DDA"/>
    <w:rsid w:val="00E60FFF"/>
    <w:rsid w:val="00E610DA"/>
    <w:rsid w:val="00E611E1"/>
    <w:rsid w:val="00E61356"/>
    <w:rsid w:val="00E61632"/>
    <w:rsid w:val="00E61692"/>
    <w:rsid w:val="00E61AA1"/>
    <w:rsid w:val="00E61B81"/>
    <w:rsid w:val="00E61BCA"/>
    <w:rsid w:val="00E61E52"/>
    <w:rsid w:val="00E61F2C"/>
    <w:rsid w:val="00E624DC"/>
    <w:rsid w:val="00E6278C"/>
    <w:rsid w:val="00E6283B"/>
    <w:rsid w:val="00E62BA2"/>
    <w:rsid w:val="00E62EDA"/>
    <w:rsid w:val="00E63069"/>
    <w:rsid w:val="00E63118"/>
    <w:rsid w:val="00E632ED"/>
    <w:rsid w:val="00E6337A"/>
    <w:rsid w:val="00E6356E"/>
    <w:rsid w:val="00E63758"/>
    <w:rsid w:val="00E63925"/>
    <w:rsid w:val="00E639D9"/>
    <w:rsid w:val="00E63B65"/>
    <w:rsid w:val="00E63B87"/>
    <w:rsid w:val="00E63EE3"/>
    <w:rsid w:val="00E642E7"/>
    <w:rsid w:val="00E64378"/>
    <w:rsid w:val="00E64482"/>
    <w:rsid w:val="00E64704"/>
    <w:rsid w:val="00E647E7"/>
    <w:rsid w:val="00E64839"/>
    <w:rsid w:val="00E64A28"/>
    <w:rsid w:val="00E64BAC"/>
    <w:rsid w:val="00E64DD5"/>
    <w:rsid w:val="00E652EA"/>
    <w:rsid w:val="00E652ED"/>
    <w:rsid w:val="00E65304"/>
    <w:rsid w:val="00E653BD"/>
    <w:rsid w:val="00E65721"/>
    <w:rsid w:val="00E6586F"/>
    <w:rsid w:val="00E659FE"/>
    <w:rsid w:val="00E65B68"/>
    <w:rsid w:val="00E65C54"/>
    <w:rsid w:val="00E65E5B"/>
    <w:rsid w:val="00E65F62"/>
    <w:rsid w:val="00E66090"/>
    <w:rsid w:val="00E661D5"/>
    <w:rsid w:val="00E6668B"/>
    <w:rsid w:val="00E66950"/>
    <w:rsid w:val="00E66A1D"/>
    <w:rsid w:val="00E67695"/>
    <w:rsid w:val="00E6785F"/>
    <w:rsid w:val="00E67872"/>
    <w:rsid w:val="00E678FE"/>
    <w:rsid w:val="00E67A5A"/>
    <w:rsid w:val="00E67C09"/>
    <w:rsid w:val="00E67F37"/>
    <w:rsid w:val="00E67FE6"/>
    <w:rsid w:val="00E70093"/>
    <w:rsid w:val="00E700E2"/>
    <w:rsid w:val="00E701BD"/>
    <w:rsid w:val="00E70603"/>
    <w:rsid w:val="00E706D6"/>
    <w:rsid w:val="00E70BA3"/>
    <w:rsid w:val="00E70BDC"/>
    <w:rsid w:val="00E70C20"/>
    <w:rsid w:val="00E70C3B"/>
    <w:rsid w:val="00E70C58"/>
    <w:rsid w:val="00E70CBB"/>
    <w:rsid w:val="00E70DD7"/>
    <w:rsid w:val="00E71155"/>
    <w:rsid w:val="00E7128F"/>
    <w:rsid w:val="00E71302"/>
    <w:rsid w:val="00E713AA"/>
    <w:rsid w:val="00E713DF"/>
    <w:rsid w:val="00E71490"/>
    <w:rsid w:val="00E7150E"/>
    <w:rsid w:val="00E71740"/>
    <w:rsid w:val="00E71853"/>
    <w:rsid w:val="00E718C3"/>
    <w:rsid w:val="00E71BCE"/>
    <w:rsid w:val="00E71D04"/>
    <w:rsid w:val="00E71DCB"/>
    <w:rsid w:val="00E71DF1"/>
    <w:rsid w:val="00E71F0F"/>
    <w:rsid w:val="00E71F83"/>
    <w:rsid w:val="00E7201D"/>
    <w:rsid w:val="00E72132"/>
    <w:rsid w:val="00E72186"/>
    <w:rsid w:val="00E7294E"/>
    <w:rsid w:val="00E72976"/>
    <w:rsid w:val="00E7298A"/>
    <w:rsid w:val="00E72CB6"/>
    <w:rsid w:val="00E72CC1"/>
    <w:rsid w:val="00E72EA5"/>
    <w:rsid w:val="00E72EE0"/>
    <w:rsid w:val="00E734D2"/>
    <w:rsid w:val="00E73533"/>
    <w:rsid w:val="00E73545"/>
    <w:rsid w:val="00E73597"/>
    <w:rsid w:val="00E7359A"/>
    <w:rsid w:val="00E73825"/>
    <w:rsid w:val="00E73B48"/>
    <w:rsid w:val="00E73BFE"/>
    <w:rsid w:val="00E73DAC"/>
    <w:rsid w:val="00E73DC6"/>
    <w:rsid w:val="00E73E7E"/>
    <w:rsid w:val="00E73F06"/>
    <w:rsid w:val="00E73FF7"/>
    <w:rsid w:val="00E74083"/>
    <w:rsid w:val="00E741FB"/>
    <w:rsid w:val="00E74411"/>
    <w:rsid w:val="00E74666"/>
    <w:rsid w:val="00E746C3"/>
    <w:rsid w:val="00E7478D"/>
    <w:rsid w:val="00E7482F"/>
    <w:rsid w:val="00E74A76"/>
    <w:rsid w:val="00E74A90"/>
    <w:rsid w:val="00E74C22"/>
    <w:rsid w:val="00E74EBC"/>
    <w:rsid w:val="00E750EA"/>
    <w:rsid w:val="00E751F7"/>
    <w:rsid w:val="00E752B2"/>
    <w:rsid w:val="00E7546E"/>
    <w:rsid w:val="00E75666"/>
    <w:rsid w:val="00E75820"/>
    <w:rsid w:val="00E758D9"/>
    <w:rsid w:val="00E75C7A"/>
    <w:rsid w:val="00E75CB5"/>
    <w:rsid w:val="00E7604D"/>
    <w:rsid w:val="00E760C3"/>
    <w:rsid w:val="00E7635B"/>
    <w:rsid w:val="00E765D3"/>
    <w:rsid w:val="00E76A14"/>
    <w:rsid w:val="00E76B24"/>
    <w:rsid w:val="00E76D21"/>
    <w:rsid w:val="00E76D35"/>
    <w:rsid w:val="00E76FB9"/>
    <w:rsid w:val="00E771E1"/>
    <w:rsid w:val="00E772B6"/>
    <w:rsid w:val="00E77362"/>
    <w:rsid w:val="00E775B7"/>
    <w:rsid w:val="00E77888"/>
    <w:rsid w:val="00E778BD"/>
    <w:rsid w:val="00E77955"/>
    <w:rsid w:val="00E77974"/>
    <w:rsid w:val="00E8003E"/>
    <w:rsid w:val="00E801C9"/>
    <w:rsid w:val="00E80505"/>
    <w:rsid w:val="00E806AD"/>
    <w:rsid w:val="00E808C8"/>
    <w:rsid w:val="00E809F6"/>
    <w:rsid w:val="00E80BAB"/>
    <w:rsid w:val="00E80BAD"/>
    <w:rsid w:val="00E80DC6"/>
    <w:rsid w:val="00E80DCC"/>
    <w:rsid w:val="00E811DA"/>
    <w:rsid w:val="00E81219"/>
    <w:rsid w:val="00E81744"/>
    <w:rsid w:val="00E817DF"/>
    <w:rsid w:val="00E8190B"/>
    <w:rsid w:val="00E81A58"/>
    <w:rsid w:val="00E81B6C"/>
    <w:rsid w:val="00E81C85"/>
    <w:rsid w:val="00E81CEC"/>
    <w:rsid w:val="00E81D82"/>
    <w:rsid w:val="00E8201C"/>
    <w:rsid w:val="00E820AD"/>
    <w:rsid w:val="00E82153"/>
    <w:rsid w:val="00E824BA"/>
    <w:rsid w:val="00E82855"/>
    <w:rsid w:val="00E82A50"/>
    <w:rsid w:val="00E82CB8"/>
    <w:rsid w:val="00E82E64"/>
    <w:rsid w:val="00E82F9E"/>
    <w:rsid w:val="00E830D6"/>
    <w:rsid w:val="00E830F6"/>
    <w:rsid w:val="00E83293"/>
    <w:rsid w:val="00E832E7"/>
    <w:rsid w:val="00E8343B"/>
    <w:rsid w:val="00E83679"/>
    <w:rsid w:val="00E839DF"/>
    <w:rsid w:val="00E83ABB"/>
    <w:rsid w:val="00E83BC8"/>
    <w:rsid w:val="00E83D35"/>
    <w:rsid w:val="00E83D53"/>
    <w:rsid w:val="00E83E12"/>
    <w:rsid w:val="00E83F53"/>
    <w:rsid w:val="00E8419D"/>
    <w:rsid w:val="00E841CC"/>
    <w:rsid w:val="00E841F1"/>
    <w:rsid w:val="00E8429A"/>
    <w:rsid w:val="00E8435A"/>
    <w:rsid w:val="00E84505"/>
    <w:rsid w:val="00E8478A"/>
    <w:rsid w:val="00E84849"/>
    <w:rsid w:val="00E849FD"/>
    <w:rsid w:val="00E84BF3"/>
    <w:rsid w:val="00E84DFB"/>
    <w:rsid w:val="00E84F08"/>
    <w:rsid w:val="00E84F66"/>
    <w:rsid w:val="00E85041"/>
    <w:rsid w:val="00E850FA"/>
    <w:rsid w:val="00E85877"/>
    <w:rsid w:val="00E85AF8"/>
    <w:rsid w:val="00E86056"/>
    <w:rsid w:val="00E860C7"/>
    <w:rsid w:val="00E860C8"/>
    <w:rsid w:val="00E863DA"/>
    <w:rsid w:val="00E8650E"/>
    <w:rsid w:val="00E868FF"/>
    <w:rsid w:val="00E86A9B"/>
    <w:rsid w:val="00E86B2E"/>
    <w:rsid w:val="00E86FA4"/>
    <w:rsid w:val="00E87239"/>
    <w:rsid w:val="00E87272"/>
    <w:rsid w:val="00E8745A"/>
    <w:rsid w:val="00E87487"/>
    <w:rsid w:val="00E87565"/>
    <w:rsid w:val="00E87AEA"/>
    <w:rsid w:val="00E87CF3"/>
    <w:rsid w:val="00E87D2E"/>
    <w:rsid w:val="00E90292"/>
    <w:rsid w:val="00E9065A"/>
    <w:rsid w:val="00E90693"/>
    <w:rsid w:val="00E90992"/>
    <w:rsid w:val="00E90A26"/>
    <w:rsid w:val="00E90B39"/>
    <w:rsid w:val="00E90D24"/>
    <w:rsid w:val="00E90F7E"/>
    <w:rsid w:val="00E9113B"/>
    <w:rsid w:val="00E914D4"/>
    <w:rsid w:val="00E9173D"/>
    <w:rsid w:val="00E9187A"/>
    <w:rsid w:val="00E918BA"/>
    <w:rsid w:val="00E91A41"/>
    <w:rsid w:val="00E91A7E"/>
    <w:rsid w:val="00E91CAC"/>
    <w:rsid w:val="00E91D51"/>
    <w:rsid w:val="00E91F41"/>
    <w:rsid w:val="00E91F61"/>
    <w:rsid w:val="00E91FED"/>
    <w:rsid w:val="00E9284D"/>
    <w:rsid w:val="00E92B86"/>
    <w:rsid w:val="00E92C15"/>
    <w:rsid w:val="00E92D68"/>
    <w:rsid w:val="00E93098"/>
    <w:rsid w:val="00E93465"/>
    <w:rsid w:val="00E93728"/>
    <w:rsid w:val="00E93957"/>
    <w:rsid w:val="00E93B9E"/>
    <w:rsid w:val="00E93BD1"/>
    <w:rsid w:val="00E93E02"/>
    <w:rsid w:val="00E93F07"/>
    <w:rsid w:val="00E942B3"/>
    <w:rsid w:val="00E94441"/>
    <w:rsid w:val="00E9454D"/>
    <w:rsid w:val="00E94555"/>
    <w:rsid w:val="00E94AB1"/>
    <w:rsid w:val="00E94C5B"/>
    <w:rsid w:val="00E94C85"/>
    <w:rsid w:val="00E94D0B"/>
    <w:rsid w:val="00E94FE3"/>
    <w:rsid w:val="00E950AD"/>
    <w:rsid w:val="00E950CE"/>
    <w:rsid w:val="00E9535D"/>
    <w:rsid w:val="00E9538C"/>
    <w:rsid w:val="00E956AE"/>
    <w:rsid w:val="00E957EB"/>
    <w:rsid w:val="00E95948"/>
    <w:rsid w:val="00E95D19"/>
    <w:rsid w:val="00E95D62"/>
    <w:rsid w:val="00E95DE1"/>
    <w:rsid w:val="00E95EC5"/>
    <w:rsid w:val="00E9602E"/>
    <w:rsid w:val="00E96126"/>
    <w:rsid w:val="00E96186"/>
    <w:rsid w:val="00E963C1"/>
    <w:rsid w:val="00E964F8"/>
    <w:rsid w:val="00E965D5"/>
    <w:rsid w:val="00E9667C"/>
    <w:rsid w:val="00E9670D"/>
    <w:rsid w:val="00E96899"/>
    <w:rsid w:val="00E96910"/>
    <w:rsid w:val="00E96958"/>
    <w:rsid w:val="00E96C48"/>
    <w:rsid w:val="00E96D20"/>
    <w:rsid w:val="00E96FC4"/>
    <w:rsid w:val="00E9700C"/>
    <w:rsid w:val="00E971DD"/>
    <w:rsid w:val="00E971E2"/>
    <w:rsid w:val="00E97485"/>
    <w:rsid w:val="00E97A03"/>
    <w:rsid w:val="00E97AAF"/>
    <w:rsid w:val="00E97F80"/>
    <w:rsid w:val="00EA00F2"/>
    <w:rsid w:val="00EA015A"/>
    <w:rsid w:val="00EA0214"/>
    <w:rsid w:val="00EA02D2"/>
    <w:rsid w:val="00EA05E1"/>
    <w:rsid w:val="00EA075F"/>
    <w:rsid w:val="00EA0970"/>
    <w:rsid w:val="00EA0B15"/>
    <w:rsid w:val="00EA0BB7"/>
    <w:rsid w:val="00EA0ECC"/>
    <w:rsid w:val="00EA101F"/>
    <w:rsid w:val="00EA1092"/>
    <w:rsid w:val="00EA12A2"/>
    <w:rsid w:val="00EA1389"/>
    <w:rsid w:val="00EA1644"/>
    <w:rsid w:val="00EA178D"/>
    <w:rsid w:val="00EA17FA"/>
    <w:rsid w:val="00EA1943"/>
    <w:rsid w:val="00EA19C6"/>
    <w:rsid w:val="00EA2062"/>
    <w:rsid w:val="00EA21CD"/>
    <w:rsid w:val="00EA2326"/>
    <w:rsid w:val="00EA23EA"/>
    <w:rsid w:val="00EA2A1D"/>
    <w:rsid w:val="00EA2E03"/>
    <w:rsid w:val="00EA34CD"/>
    <w:rsid w:val="00EA35B6"/>
    <w:rsid w:val="00EA3638"/>
    <w:rsid w:val="00EA364E"/>
    <w:rsid w:val="00EA3CB7"/>
    <w:rsid w:val="00EA4020"/>
    <w:rsid w:val="00EA412B"/>
    <w:rsid w:val="00EA4229"/>
    <w:rsid w:val="00EA4354"/>
    <w:rsid w:val="00EA4B2F"/>
    <w:rsid w:val="00EA4C43"/>
    <w:rsid w:val="00EA4C9A"/>
    <w:rsid w:val="00EA5171"/>
    <w:rsid w:val="00EA5204"/>
    <w:rsid w:val="00EA5362"/>
    <w:rsid w:val="00EA5447"/>
    <w:rsid w:val="00EA5499"/>
    <w:rsid w:val="00EA5601"/>
    <w:rsid w:val="00EA56CF"/>
    <w:rsid w:val="00EA5798"/>
    <w:rsid w:val="00EA5867"/>
    <w:rsid w:val="00EA5AED"/>
    <w:rsid w:val="00EA5CB6"/>
    <w:rsid w:val="00EA5D68"/>
    <w:rsid w:val="00EA62CD"/>
    <w:rsid w:val="00EA6528"/>
    <w:rsid w:val="00EA668E"/>
    <w:rsid w:val="00EA674D"/>
    <w:rsid w:val="00EA6A54"/>
    <w:rsid w:val="00EA6A75"/>
    <w:rsid w:val="00EA6C85"/>
    <w:rsid w:val="00EA70B4"/>
    <w:rsid w:val="00EA70CB"/>
    <w:rsid w:val="00EA7176"/>
    <w:rsid w:val="00EA719A"/>
    <w:rsid w:val="00EA7217"/>
    <w:rsid w:val="00EA7562"/>
    <w:rsid w:val="00EA7570"/>
    <w:rsid w:val="00EA7797"/>
    <w:rsid w:val="00EA7991"/>
    <w:rsid w:val="00EA7ACF"/>
    <w:rsid w:val="00EA7B87"/>
    <w:rsid w:val="00EA7CA4"/>
    <w:rsid w:val="00EA7DA6"/>
    <w:rsid w:val="00EB057E"/>
    <w:rsid w:val="00EB059B"/>
    <w:rsid w:val="00EB05AD"/>
    <w:rsid w:val="00EB06B5"/>
    <w:rsid w:val="00EB0825"/>
    <w:rsid w:val="00EB0844"/>
    <w:rsid w:val="00EB08C7"/>
    <w:rsid w:val="00EB0A52"/>
    <w:rsid w:val="00EB1023"/>
    <w:rsid w:val="00EB146C"/>
    <w:rsid w:val="00EB1584"/>
    <w:rsid w:val="00EB1780"/>
    <w:rsid w:val="00EB1C05"/>
    <w:rsid w:val="00EB1D79"/>
    <w:rsid w:val="00EB1EAA"/>
    <w:rsid w:val="00EB1F2A"/>
    <w:rsid w:val="00EB2231"/>
    <w:rsid w:val="00EB2313"/>
    <w:rsid w:val="00EB318A"/>
    <w:rsid w:val="00EB31BB"/>
    <w:rsid w:val="00EB3208"/>
    <w:rsid w:val="00EB3371"/>
    <w:rsid w:val="00EB34AC"/>
    <w:rsid w:val="00EB34E0"/>
    <w:rsid w:val="00EB3724"/>
    <w:rsid w:val="00EB39B5"/>
    <w:rsid w:val="00EB3A71"/>
    <w:rsid w:val="00EB3D7C"/>
    <w:rsid w:val="00EB3D9C"/>
    <w:rsid w:val="00EB3E3F"/>
    <w:rsid w:val="00EB3EF0"/>
    <w:rsid w:val="00EB3F1C"/>
    <w:rsid w:val="00EB3F9D"/>
    <w:rsid w:val="00EB40EC"/>
    <w:rsid w:val="00EB429C"/>
    <w:rsid w:val="00EB48CE"/>
    <w:rsid w:val="00EB4A00"/>
    <w:rsid w:val="00EB4FA1"/>
    <w:rsid w:val="00EB5007"/>
    <w:rsid w:val="00EB5088"/>
    <w:rsid w:val="00EB5107"/>
    <w:rsid w:val="00EB51EF"/>
    <w:rsid w:val="00EB5251"/>
    <w:rsid w:val="00EB5432"/>
    <w:rsid w:val="00EB545F"/>
    <w:rsid w:val="00EB54E8"/>
    <w:rsid w:val="00EB566D"/>
    <w:rsid w:val="00EB583F"/>
    <w:rsid w:val="00EB58E8"/>
    <w:rsid w:val="00EB5C08"/>
    <w:rsid w:val="00EB5C66"/>
    <w:rsid w:val="00EB5DC6"/>
    <w:rsid w:val="00EB5DEE"/>
    <w:rsid w:val="00EB5E0B"/>
    <w:rsid w:val="00EB5F5C"/>
    <w:rsid w:val="00EB5F84"/>
    <w:rsid w:val="00EB601B"/>
    <w:rsid w:val="00EB60FD"/>
    <w:rsid w:val="00EB613B"/>
    <w:rsid w:val="00EB6304"/>
    <w:rsid w:val="00EB63D1"/>
    <w:rsid w:val="00EB63F8"/>
    <w:rsid w:val="00EB6434"/>
    <w:rsid w:val="00EB6528"/>
    <w:rsid w:val="00EB6A4B"/>
    <w:rsid w:val="00EB6A51"/>
    <w:rsid w:val="00EB6E2F"/>
    <w:rsid w:val="00EB6F61"/>
    <w:rsid w:val="00EB7070"/>
    <w:rsid w:val="00EB712F"/>
    <w:rsid w:val="00EB717A"/>
    <w:rsid w:val="00EB7539"/>
    <w:rsid w:val="00EB77E0"/>
    <w:rsid w:val="00EB78E7"/>
    <w:rsid w:val="00EB7A9B"/>
    <w:rsid w:val="00EB7AEB"/>
    <w:rsid w:val="00EB7CFE"/>
    <w:rsid w:val="00EB7D47"/>
    <w:rsid w:val="00EB7F81"/>
    <w:rsid w:val="00EC02BA"/>
    <w:rsid w:val="00EC0511"/>
    <w:rsid w:val="00EC0799"/>
    <w:rsid w:val="00EC086D"/>
    <w:rsid w:val="00EC090D"/>
    <w:rsid w:val="00EC0A58"/>
    <w:rsid w:val="00EC0A78"/>
    <w:rsid w:val="00EC0BE8"/>
    <w:rsid w:val="00EC0D5D"/>
    <w:rsid w:val="00EC0D9A"/>
    <w:rsid w:val="00EC0DE4"/>
    <w:rsid w:val="00EC132D"/>
    <w:rsid w:val="00EC133B"/>
    <w:rsid w:val="00EC16BC"/>
    <w:rsid w:val="00EC16EC"/>
    <w:rsid w:val="00EC186A"/>
    <w:rsid w:val="00EC19B0"/>
    <w:rsid w:val="00EC19D4"/>
    <w:rsid w:val="00EC19EE"/>
    <w:rsid w:val="00EC1A14"/>
    <w:rsid w:val="00EC1EDA"/>
    <w:rsid w:val="00EC1FE5"/>
    <w:rsid w:val="00EC2072"/>
    <w:rsid w:val="00EC2293"/>
    <w:rsid w:val="00EC25C4"/>
    <w:rsid w:val="00EC25D5"/>
    <w:rsid w:val="00EC2B48"/>
    <w:rsid w:val="00EC2CC3"/>
    <w:rsid w:val="00EC2E26"/>
    <w:rsid w:val="00EC31E4"/>
    <w:rsid w:val="00EC32F3"/>
    <w:rsid w:val="00EC3335"/>
    <w:rsid w:val="00EC3701"/>
    <w:rsid w:val="00EC37F9"/>
    <w:rsid w:val="00EC38AB"/>
    <w:rsid w:val="00EC3954"/>
    <w:rsid w:val="00EC3C2C"/>
    <w:rsid w:val="00EC3F88"/>
    <w:rsid w:val="00EC40FB"/>
    <w:rsid w:val="00EC41FF"/>
    <w:rsid w:val="00EC4207"/>
    <w:rsid w:val="00EC4245"/>
    <w:rsid w:val="00EC42CD"/>
    <w:rsid w:val="00EC43E2"/>
    <w:rsid w:val="00EC45C2"/>
    <w:rsid w:val="00EC46E3"/>
    <w:rsid w:val="00EC473A"/>
    <w:rsid w:val="00EC477F"/>
    <w:rsid w:val="00EC47A4"/>
    <w:rsid w:val="00EC4A22"/>
    <w:rsid w:val="00EC4AF1"/>
    <w:rsid w:val="00EC4BA6"/>
    <w:rsid w:val="00EC4D45"/>
    <w:rsid w:val="00EC5148"/>
    <w:rsid w:val="00EC54DF"/>
    <w:rsid w:val="00EC551E"/>
    <w:rsid w:val="00EC58B0"/>
    <w:rsid w:val="00EC5AB2"/>
    <w:rsid w:val="00EC5B4A"/>
    <w:rsid w:val="00EC5B61"/>
    <w:rsid w:val="00EC5D68"/>
    <w:rsid w:val="00EC5E72"/>
    <w:rsid w:val="00EC5E78"/>
    <w:rsid w:val="00EC5F22"/>
    <w:rsid w:val="00EC6361"/>
    <w:rsid w:val="00EC660C"/>
    <w:rsid w:val="00EC6840"/>
    <w:rsid w:val="00EC686F"/>
    <w:rsid w:val="00EC69F1"/>
    <w:rsid w:val="00EC6B06"/>
    <w:rsid w:val="00EC6ED9"/>
    <w:rsid w:val="00EC6FE1"/>
    <w:rsid w:val="00EC7137"/>
    <w:rsid w:val="00EC7343"/>
    <w:rsid w:val="00EC7732"/>
    <w:rsid w:val="00EC778E"/>
    <w:rsid w:val="00EC79CC"/>
    <w:rsid w:val="00EC7AB8"/>
    <w:rsid w:val="00EC7AC7"/>
    <w:rsid w:val="00ED09B4"/>
    <w:rsid w:val="00ED0D54"/>
    <w:rsid w:val="00ED0E24"/>
    <w:rsid w:val="00ED0E45"/>
    <w:rsid w:val="00ED141A"/>
    <w:rsid w:val="00ED14B3"/>
    <w:rsid w:val="00ED1566"/>
    <w:rsid w:val="00ED1799"/>
    <w:rsid w:val="00ED1837"/>
    <w:rsid w:val="00ED1845"/>
    <w:rsid w:val="00ED1B6D"/>
    <w:rsid w:val="00ED1D40"/>
    <w:rsid w:val="00ED1F65"/>
    <w:rsid w:val="00ED1F6E"/>
    <w:rsid w:val="00ED24DD"/>
    <w:rsid w:val="00ED25FF"/>
    <w:rsid w:val="00ED260E"/>
    <w:rsid w:val="00ED268B"/>
    <w:rsid w:val="00ED2922"/>
    <w:rsid w:val="00ED2BD0"/>
    <w:rsid w:val="00ED2E46"/>
    <w:rsid w:val="00ED2F0D"/>
    <w:rsid w:val="00ED2F19"/>
    <w:rsid w:val="00ED3155"/>
    <w:rsid w:val="00ED3156"/>
    <w:rsid w:val="00ED33DC"/>
    <w:rsid w:val="00ED34A7"/>
    <w:rsid w:val="00ED3537"/>
    <w:rsid w:val="00ED363A"/>
    <w:rsid w:val="00ED3659"/>
    <w:rsid w:val="00ED3680"/>
    <w:rsid w:val="00ED3B2E"/>
    <w:rsid w:val="00ED3D57"/>
    <w:rsid w:val="00ED3E23"/>
    <w:rsid w:val="00ED430A"/>
    <w:rsid w:val="00ED4321"/>
    <w:rsid w:val="00ED4568"/>
    <w:rsid w:val="00ED4615"/>
    <w:rsid w:val="00ED474B"/>
    <w:rsid w:val="00ED4944"/>
    <w:rsid w:val="00ED4983"/>
    <w:rsid w:val="00ED4A14"/>
    <w:rsid w:val="00ED4CF0"/>
    <w:rsid w:val="00ED4FFC"/>
    <w:rsid w:val="00ED5137"/>
    <w:rsid w:val="00ED51B0"/>
    <w:rsid w:val="00ED520F"/>
    <w:rsid w:val="00ED53F1"/>
    <w:rsid w:val="00ED5441"/>
    <w:rsid w:val="00ED57F7"/>
    <w:rsid w:val="00ED5824"/>
    <w:rsid w:val="00ED5BA2"/>
    <w:rsid w:val="00ED5DA5"/>
    <w:rsid w:val="00ED5F18"/>
    <w:rsid w:val="00ED6337"/>
    <w:rsid w:val="00ED6496"/>
    <w:rsid w:val="00ED6520"/>
    <w:rsid w:val="00ED6C2F"/>
    <w:rsid w:val="00ED6C9B"/>
    <w:rsid w:val="00ED6D04"/>
    <w:rsid w:val="00ED70E2"/>
    <w:rsid w:val="00ED7431"/>
    <w:rsid w:val="00ED74CA"/>
    <w:rsid w:val="00ED771E"/>
    <w:rsid w:val="00ED7A73"/>
    <w:rsid w:val="00ED7BEC"/>
    <w:rsid w:val="00ED7D0A"/>
    <w:rsid w:val="00ED7D42"/>
    <w:rsid w:val="00ED7E0A"/>
    <w:rsid w:val="00EE00C5"/>
    <w:rsid w:val="00EE012B"/>
    <w:rsid w:val="00EE02E8"/>
    <w:rsid w:val="00EE04A0"/>
    <w:rsid w:val="00EE04B8"/>
    <w:rsid w:val="00EE05CD"/>
    <w:rsid w:val="00EE075B"/>
    <w:rsid w:val="00EE0787"/>
    <w:rsid w:val="00EE0B8F"/>
    <w:rsid w:val="00EE0C55"/>
    <w:rsid w:val="00EE0DB3"/>
    <w:rsid w:val="00EE0EC4"/>
    <w:rsid w:val="00EE100A"/>
    <w:rsid w:val="00EE109D"/>
    <w:rsid w:val="00EE1222"/>
    <w:rsid w:val="00EE129E"/>
    <w:rsid w:val="00EE1A90"/>
    <w:rsid w:val="00EE1C54"/>
    <w:rsid w:val="00EE1E1D"/>
    <w:rsid w:val="00EE1E41"/>
    <w:rsid w:val="00EE2019"/>
    <w:rsid w:val="00EE20F2"/>
    <w:rsid w:val="00EE219B"/>
    <w:rsid w:val="00EE22FE"/>
    <w:rsid w:val="00EE245D"/>
    <w:rsid w:val="00EE27B9"/>
    <w:rsid w:val="00EE29A2"/>
    <w:rsid w:val="00EE2B7B"/>
    <w:rsid w:val="00EE2B9F"/>
    <w:rsid w:val="00EE2BF1"/>
    <w:rsid w:val="00EE2C14"/>
    <w:rsid w:val="00EE30CD"/>
    <w:rsid w:val="00EE3708"/>
    <w:rsid w:val="00EE3797"/>
    <w:rsid w:val="00EE37F5"/>
    <w:rsid w:val="00EE381F"/>
    <w:rsid w:val="00EE38A2"/>
    <w:rsid w:val="00EE3B53"/>
    <w:rsid w:val="00EE3B5E"/>
    <w:rsid w:val="00EE3DF5"/>
    <w:rsid w:val="00EE3FED"/>
    <w:rsid w:val="00EE409F"/>
    <w:rsid w:val="00EE4226"/>
    <w:rsid w:val="00EE4232"/>
    <w:rsid w:val="00EE4625"/>
    <w:rsid w:val="00EE47F6"/>
    <w:rsid w:val="00EE4A03"/>
    <w:rsid w:val="00EE4C28"/>
    <w:rsid w:val="00EE4C32"/>
    <w:rsid w:val="00EE4D27"/>
    <w:rsid w:val="00EE4E50"/>
    <w:rsid w:val="00EE5049"/>
    <w:rsid w:val="00EE525A"/>
    <w:rsid w:val="00EE5305"/>
    <w:rsid w:val="00EE534D"/>
    <w:rsid w:val="00EE5405"/>
    <w:rsid w:val="00EE551A"/>
    <w:rsid w:val="00EE565C"/>
    <w:rsid w:val="00EE568C"/>
    <w:rsid w:val="00EE56B4"/>
    <w:rsid w:val="00EE56E9"/>
    <w:rsid w:val="00EE592D"/>
    <w:rsid w:val="00EE5A7A"/>
    <w:rsid w:val="00EE5AFE"/>
    <w:rsid w:val="00EE5B0D"/>
    <w:rsid w:val="00EE5B8D"/>
    <w:rsid w:val="00EE5DE8"/>
    <w:rsid w:val="00EE5DFF"/>
    <w:rsid w:val="00EE6055"/>
    <w:rsid w:val="00EE61DC"/>
    <w:rsid w:val="00EE6608"/>
    <w:rsid w:val="00EE699B"/>
    <w:rsid w:val="00EE6A96"/>
    <w:rsid w:val="00EE6AA5"/>
    <w:rsid w:val="00EE6C23"/>
    <w:rsid w:val="00EE6F14"/>
    <w:rsid w:val="00EE6F2C"/>
    <w:rsid w:val="00EE7387"/>
    <w:rsid w:val="00EE7658"/>
    <w:rsid w:val="00EE7682"/>
    <w:rsid w:val="00EE7715"/>
    <w:rsid w:val="00EE77F7"/>
    <w:rsid w:val="00EE7946"/>
    <w:rsid w:val="00EE7BED"/>
    <w:rsid w:val="00EE7DF1"/>
    <w:rsid w:val="00EE7E13"/>
    <w:rsid w:val="00EF0052"/>
    <w:rsid w:val="00EF0321"/>
    <w:rsid w:val="00EF041D"/>
    <w:rsid w:val="00EF0495"/>
    <w:rsid w:val="00EF0544"/>
    <w:rsid w:val="00EF07A8"/>
    <w:rsid w:val="00EF0A99"/>
    <w:rsid w:val="00EF0F9E"/>
    <w:rsid w:val="00EF1099"/>
    <w:rsid w:val="00EF12D7"/>
    <w:rsid w:val="00EF156D"/>
    <w:rsid w:val="00EF1602"/>
    <w:rsid w:val="00EF1741"/>
    <w:rsid w:val="00EF18B5"/>
    <w:rsid w:val="00EF19E2"/>
    <w:rsid w:val="00EF1B06"/>
    <w:rsid w:val="00EF1BE2"/>
    <w:rsid w:val="00EF1DB0"/>
    <w:rsid w:val="00EF1E7D"/>
    <w:rsid w:val="00EF2273"/>
    <w:rsid w:val="00EF253F"/>
    <w:rsid w:val="00EF2553"/>
    <w:rsid w:val="00EF25A8"/>
    <w:rsid w:val="00EF25A9"/>
    <w:rsid w:val="00EF25B4"/>
    <w:rsid w:val="00EF2870"/>
    <w:rsid w:val="00EF2925"/>
    <w:rsid w:val="00EF2A17"/>
    <w:rsid w:val="00EF2B33"/>
    <w:rsid w:val="00EF2C6A"/>
    <w:rsid w:val="00EF2DA8"/>
    <w:rsid w:val="00EF2E6F"/>
    <w:rsid w:val="00EF2E8A"/>
    <w:rsid w:val="00EF334A"/>
    <w:rsid w:val="00EF339F"/>
    <w:rsid w:val="00EF33B3"/>
    <w:rsid w:val="00EF3520"/>
    <w:rsid w:val="00EF3526"/>
    <w:rsid w:val="00EF35AC"/>
    <w:rsid w:val="00EF36E0"/>
    <w:rsid w:val="00EF3832"/>
    <w:rsid w:val="00EF3DAD"/>
    <w:rsid w:val="00EF3E29"/>
    <w:rsid w:val="00EF3F23"/>
    <w:rsid w:val="00EF3F8F"/>
    <w:rsid w:val="00EF3F9F"/>
    <w:rsid w:val="00EF42A1"/>
    <w:rsid w:val="00EF43BB"/>
    <w:rsid w:val="00EF4441"/>
    <w:rsid w:val="00EF457A"/>
    <w:rsid w:val="00EF49F9"/>
    <w:rsid w:val="00EF4C99"/>
    <w:rsid w:val="00EF4E61"/>
    <w:rsid w:val="00EF4E90"/>
    <w:rsid w:val="00EF5131"/>
    <w:rsid w:val="00EF51FB"/>
    <w:rsid w:val="00EF52D5"/>
    <w:rsid w:val="00EF5825"/>
    <w:rsid w:val="00EF583E"/>
    <w:rsid w:val="00EF584B"/>
    <w:rsid w:val="00EF5928"/>
    <w:rsid w:val="00EF5C9A"/>
    <w:rsid w:val="00EF5F3F"/>
    <w:rsid w:val="00EF5FD3"/>
    <w:rsid w:val="00EF6109"/>
    <w:rsid w:val="00EF6129"/>
    <w:rsid w:val="00EF6140"/>
    <w:rsid w:val="00EF6346"/>
    <w:rsid w:val="00EF6574"/>
    <w:rsid w:val="00EF680A"/>
    <w:rsid w:val="00EF69AF"/>
    <w:rsid w:val="00EF6B1E"/>
    <w:rsid w:val="00EF6BDB"/>
    <w:rsid w:val="00EF6C20"/>
    <w:rsid w:val="00EF6C48"/>
    <w:rsid w:val="00EF6E42"/>
    <w:rsid w:val="00EF7513"/>
    <w:rsid w:val="00EF75FD"/>
    <w:rsid w:val="00EF78BC"/>
    <w:rsid w:val="00EF78CB"/>
    <w:rsid w:val="00EF7AAC"/>
    <w:rsid w:val="00EF7DAA"/>
    <w:rsid w:val="00F0010F"/>
    <w:rsid w:val="00F00589"/>
    <w:rsid w:val="00F006B9"/>
    <w:rsid w:val="00F007A4"/>
    <w:rsid w:val="00F007E1"/>
    <w:rsid w:val="00F00873"/>
    <w:rsid w:val="00F00A74"/>
    <w:rsid w:val="00F00A7E"/>
    <w:rsid w:val="00F00AD9"/>
    <w:rsid w:val="00F00C05"/>
    <w:rsid w:val="00F00E2A"/>
    <w:rsid w:val="00F00FDE"/>
    <w:rsid w:val="00F011A1"/>
    <w:rsid w:val="00F0130E"/>
    <w:rsid w:val="00F013AF"/>
    <w:rsid w:val="00F01464"/>
    <w:rsid w:val="00F014F0"/>
    <w:rsid w:val="00F0176E"/>
    <w:rsid w:val="00F018AB"/>
    <w:rsid w:val="00F01A47"/>
    <w:rsid w:val="00F01C54"/>
    <w:rsid w:val="00F02146"/>
    <w:rsid w:val="00F021F0"/>
    <w:rsid w:val="00F02291"/>
    <w:rsid w:val="00F0272E"/>
    <w:rsid w:val="00F027E4"/>
    <w:rsid w:val="00F02F68"/>
    <w:rsid w:val="00F03165"/>
    <w:rsid w:val="00F03278"/>
    <w:rsid w:val="00F032F3"/>
    <w:rsid w:val="00F0337D"/>
    <w:rsid w:val="00F03396"/>
    <w:rsid w:val="00F033D3"/>
    <w:rsid w:val="00F034AB"/>
    <w:rsid w:val="00F034CD"/>
    <w:rsid w:val="00F03540"/>
    <w:rsid w:val="00F03739"/>
    <w:rsid w:val="00F0380C"/>
    <w:rsid w:val="00F03B31"/>
    <w:rsid w:val="00F03B3B"/>
    <w:rsid w:val="00F03C17"/>
    <w:rsid w:val="00F03D1C"/>
    <w:rsid w:val="00F03D8D"/>
    <w:rsid w:val="00F03E42"/>
    <w:rsid w:val="00F041B4"/>
    <w:rsid w:val="00F041DB"/>
    <w:rsid w:val="00F0439E"/>
    <w:rsid w:val="00F043DA"/>
    <w:rsid w:val="00F043FE"/>
    <w:rsid w:val="00F0440E"/>
    <w:rsid w:val="00F0453B"/>
    <w:rsid w:val="00F0462B"/>
    <w:rsid w:val="00F0478A"/>
    <w:rsid w:val="00F047F6"/>
    <w:rsid w:val="00F048DC"/>
    <w:rsid w:val="00F049DF"/>
    <w:rsid w:val="00F04B8D"/>
    <w:rsid w:val="00F04EA7"/>
    <w:rsid w:val="00F05083"/>
    <w:rsid w:val="00F050CE"/>
    <w:rsid w:val="00F0529B"/>
    <w:rsid w:val="00F05315"/>
    <w:rsid w:val="00F055C3"/>
    <w:rsid w:val="00F055E4"/>
    <w:rsid w:val="00F05635"/>
    <w:rsid w:val="00F058B1"/>
    <w:rsid w:val="00F058D6"/>
    <w:rsid w:val="00F059D8"/>
    <w:rsid w:val="00F05A1D"/>
    <w:rsid w:val="00F05DA6"/>
    <w:rsid w:val="00F05E27"/>
    <w:rsid w:val="00F05EFE"/>
    <w:rsid w:val="00F06198"/>
    <w:rsid w:val="00F06260"/>
    <w:rsid w:val="00F06510"/>
    <w:rsid w:val="00F065E7"/>
    <w:rsid w:val="00F06FD1"/>
    <w:rsid w:val="00F06FFB"/>
    <w:rsid w:val="00F071B2"/>
    <w:rsid w:val="00F0725E"/>
    <w:rsid w:val="00F072C5"/>
    <w:rsid w:val="00F07570"/>
    <w:rsid w:val="00F07593"/>
    <w:rsid w:val="00F07643"/>
    <w:rsid w:val="00F1005B"/>
    <w:rsid w:val="00F10277"/>
    <w:rsid w:val="00F102E0"/>
    <w:rsid w:val="00F104BF"/>
    <w:rsid w:val="00F104C9"/>
    <w:rsid w:val="00F1076B"/>
    <w:rsid w:val="00F10BE7"/>
    <w:rsid w:val="00F10CB7"/>
    <w:rsid w:val="00F10D88"/>
    <w:rsid w:val="00F10DC1"/>
    <w:rsid w:val="00F10DD0"/>
    <w:rsid w:val="00F1102D"/>
    <w:rsid w:val="00F11115"/>
    <w:rsid w:val="00F11195"/>
    <w:rsid w:val="00F1124E"/>
    <w:rsid w:val="00F11617"/>
    <w:rsid w:val="00F11739"/>
    <w:rsid w:val="00F117DF"/>
    <w:rsid w:val="00F11951"/>
    <w:rsid w:val="00F11B86"/>
    <w:rsid w:val="00F11C10"/>
    <w:rsid w:val="00F11D13"/>
    <w:rsid w:val="00F11F08"/>
    <w:rsid w:val="00F11F18"/>
    <w:rsid w:val="00F11F3C"/>
    <w:rsid w:val="00F121D2"/>
    <w:rsid w:val="00F122C2"/>
    <w:rsid w:val="00F12342"/>
    <w:rsid w:val="00F1241B"/>
    <w:rsid w:val="00F124D0"/>
    <w:rsid w:val="00F12722"/>
    <w:rsid w:val="00F12951"/>
    <w:rsid w:val="00F12B5C"/>
    <w:rsid w:val="00F12B67"/>
    <w:rsid w:val="00F12DFD"/>
    <w:rsid w:val="00F12F97"/>
    <w:rsid w:val="00F1306D"/>
    <w:rsid w:val="00F13116"/>
    <w:rsid w:val="00F134A1"/>
    <w:rsid w:val="00F1351F"/>
    <w:rsid w:val="00F1358F"/>
    <w:rsid w:val="00F13653"/>
    <w:rsid w:val="00F13666"/>
    <w:rsid w:val="00F136B5"/>
    <w:rsid w:val="00F13C44"/>
    <w:rsid w:val="00F13CDD"/>
    <w:rsid w:val="00F13CE4"/>
    <w:rsid w:val="00F13D93"/>
    <w:rsid w:val="00F13E91"/>
    <w:rsid w:val="00F13EBD"/>
    <w:rsid w:val="00F14149"/>
    <w:rsid w:val="00F143CE"/>
    <w:rsid w:val="00F144A4"/>
    <w:rsid w:val="00F14772"/>
    <w:rsid w:val="00F147FC"/>
    <w:rsid w:val="00F14831"/>
    <w:rsid w:val="00F149AA"/>
    <w:rsid w:val="00F14A80"/>
    <w:rsid w:val="00F14B2B"/>
    <w:rsid w:val="00F14EAA"/>
    <w:rsid w:val="00F14FEC"/>
    <w:rsid w:val="00F15011"/>
    <w:rsid w:val="00F152B9"/>
    <w:rsid w:val="00F153F2"/>
    <w:rsid w:val="00F1556D"/>
    <w:rsid w:val="00F159D5"/>
    <w:rsid w:val="00F15D09"/>
    <w:rsid w:val="00F15DAD"/>
    <w:rsid w:val="00F15E4E"/>
    <w:rsid w:val="00F15E51"/>
    <w:rsid w:val="00F15EC8"/>
    <w:rsid w:val="00F16107"/>
    <w:rsid w:val="00F162D4"/>
    <w:rsid w:val="00F16342"/>
    <w:rsid w:val="00F1635B"/>
    <w:rsid w:val="00F16423"/>
    <w:rsid w:val="00F16492"/>
    <w:rsid w:val="00F164FC"/>
    <w:rsid w:val="00F167C7"/>
    <w:rsid w:val="00F1691B"/>
    <w:rsid w:val="00F16E8E"/>
    <w:rsid w:val="00F1701F"/>
    <w:rsid w:val="00F17097"/>
    <w:rsid w:val="00F17396"/>
    <w:rsid w:val="00F173EF"/>
    <w:rsid w:val="00F1794E"/>
    <w:rsid w:val="00F17A39"/>
    <w:rsid w:val="00F17D54"/>
    <w:rsid w:val="00F20063"/>
    <w:rsid w:val="00F2048D"/>
    <w:rsid w:val="00F2058B"/>
    <w:rsid w:val="00F20611"/>
    <w:rsid w:val="00F2065C"/>
    <w:rsid w:val="00F2097C"/>
    <w:rsid w:val="00F20A2B"/>
    <w:rsid w:val="00F20A3B"/>
    <w:rsid w:val="00F20B8C"/>
    <w:rsid w:val="00F20B9E"/>
    <w:rsid w:val="00F20E9C"/>
    <w:rsid w:val="00F21095"/>
    <w:rsid w:val="00F21518"/>
    <w:rsid w:val="00F215BC"/>
    <w:rsid w:val="00F2168D"/>
    <w:rsid w:val="00F21760"/>
    <w:rsid w:val="00F21946"/>
    <w:rsid w:val="00F219EA"/>
    <w:rsid w:val="00F21ACB"/>
    <w:rsid w:val="00F21EA2"/>
    <w:rsid w:val="00F22246"/>
    <w:rsid w:val="00F22298"/>
    <w:rsid w:val="00F222DF"/>
    <w:rsid w:val="00F2232A"/>
    <w:rsid w:val="00F224D3"/>
    <w:rsid w:val="00F224EC"/>
    <w:rsid w:val="00F22649"/>
    <w:rsid w:val="00F22931"/>
    <w:rsid w:val="00F229CC"/>
    <w:rsid w:val="00F22AB5"/>
    <w:rsid w:val="00F22AF5"/>
    <w:rsid w:val="00F22CB7"/>
    <w:rsid w:val="00F22DFF"/>
    <w:rsid w:val="00F22F57"/>
    <w:rsid w:val="00F22FB5"/>
    <w:rsid w:val="00F230DF"/>
    <w:rsid w:val="00F231D2"/>
    <w:rsid w:val="00F233BF"/>
    <w:rsid w:val="00F234B9"/>
    <w:rsid w:val="00F23531"/>
    <w:rsid w:val="00F2360C"/>
    <w:rsid w:val="00F23620"/>
    <w:rsid w:val="00F239B8"/>
    <w:rsid w:val="00F239F3"/>
    <w:rsid w:val="00F23B72"/>
    <w:rsid w:val="00F23BE2"/>
    <w:rsid w:val="00F23C7B"/>
    <w:rsid w:val="00F23D4A"/>
    <w:rsid w:val="00F23E7A"/>
    <w:rsid w:val="00F23ECA"/>
    <w:rsid w:val="00F24097"/>
    <w:rsid w:val="00F241A7"/>
    <w:rsid w:val="00F242E2"/>
    <w:rsid w:val="00F24378"/>
    <w:rsid w:val="00F243FF"/>
    <w:rsid w:val="00F24689"/>
    <w:rsid w:val="00F248CA"/>
    <w:rsid w:val="00F24C36"/>
    <w:rsid w:val="00F24CA7"/>
    <w:rsid w:val="00F24EB3"/>
    <w:rsid w:val="00F24EBF"/>
    <w:rsid w:val="00F24EF4"/>
    <w:rsid w:val="00F2539D"/>
    <w:rsid w:val="00F256BF"/>
    <w:rsid w:val="00F25888"/>
    <w:rsid w:val="00F2596D"/>
    <w:rsid w:val="00F25AE6"/>
    <w:rsid w:val="00F25B5A"/>
    <w:rsid w:val="00F25D9F"/>
    <w:rsid w:val="00F25FC4"/>
    <w:rsid w:val="00F260D3"/>
    <w:rsid w:val="00F26172"/>
    <w:rsid w:val="00F2657C"/>
    <w:rsid w:val="00F2658F"/>
    <w:rsid w:val="00F26795"/>
    <w:rsid w:val="00F26927"/>
    <w:rsid w:val="00F269B0"/>
    <w:rsid w:val="00F269EE"/>
    <w:rsid w:val="00F26AEF"/>
    <w:rsid w:val="00F26B33"/>
    <w:rsid w:val="00F26BC2"/>
    <w:rsid w:val="00F26EA6"/>
    <w:rsid w:val="00F27636"/>
    <w:rsid w:val="00F276A1"/>
    <w:rsid w:val="00F2786F"/>
    <w:rsid w:val="00F278E7"/>
    <w:rsid w:val="00F27A0F"/>
    <w:rsid w:val="00F27C15"/>
    <w:rsid w:val="00F27D20"/>
    <w:rsid w:val="00F30195"/>
    <w:rsid w:val="00F303D5"/>
    <w:rsid w:val="00F304AF"/>
    <w:rsid w:val="00F3077B"/>
    <w:rsid w:val="00F30AD0"/>
    <w:rsid w:val="00F30D5D"/>
    <w:rsid w:val="00F30E77"/>
    <w:rsid w:val="00F31113"/>
    <w:rsid w:val="00F312AF"/>
    <w:rsid w:val="00F31356"/>
    <w:rsid w:val="00F31AA5"/>
    <w:rsid w:val="00F31B5E"/>
    <w:rsid w:val="00F31C39"/>
    <w:rsid w:val="00F31D54"/>
    <w:rsid w:val="00F31DC4"/>
    <w:rsid w:val="00F31F52"/>
    <w:rsid w:val="00F31F67"/>
    <w:rsid w:val="00F3209B"/>
    <w:rsid w:val="00F32137"/>
    <w:rsid w:val="00F3214C"/>
    <w:rsid w:val="00F32168"/>
    <w:rsid w:val="00F32765"/>
    <w:rsid w:val="00F327A3"/>
    <w:rsid w:val="00F327FE"/>
    <w:rsid w:val="00F3285A"/>
    <w:rsid w:val="00F32BA8"/>
    <w:rsid w:val="00F32BD1"/>
    <w:rsid w:val="00F32C26"/>
    <w:rsid w:val="00F32C49"/>
    <w:rsid w:val="00F3343E"/>
    <w:rsid w:val="00F338BE"/>
    <w:rsid w:val="00F33B4F"/>
    <w:rsid w:val="00F33BB1"/>
    <w:rsid w:val="00F33C3F"/>
    <w:rsid w:val="00F33D50"/>
    <w:rsid w:val="00F33F8D"/>
    <w:rsid w:val="00F343D1"/>
    <w:rsid w:val="00F343EE"/>
    <w:rsid w:val="00F34663"/>
    <w:rsid w:val="00F34739"/>
    <w:rsid w:val="00F34C8E"/>
    <w:rsid w:val="00F34CA5"/>
    <w:rsid w:val="00F34D28"/>
    <w:rsid w:val="00F34E27"/>
    <w:rsid w:val="00F34F7A"/>
    <w:rsid w:val="00F3507E"/>
    <w:rsid w:val="00F351BB"/>
    <w:rsid w:val="00F351FF"/>
    <w:rsid w:val="00F3520E"/>
    <w:rsid w:val="00F35535"/>
    <w:rsid w:val="00F356FB"/>
    <w:rsid w:val="00F3595E"/>
    <w:rsid w:val="00F35BAB"/>
    <w:rsid w:val="00F35D2E"/>
    <w:rsid w:val="00F35D3E"/>
    <w:rsid w:val="00F35E9A"/>
    <w:rsid w:val="00F360EC"/>
    <w:rsid w:val="00F36347"/>
    <w:rsid w:val="00F36475"/>
    <w:rsid w:val="00F366C7"/>
    <w:rsid w:val="00F36815"/>
    <w:rsid w:val="00F36ADF"/>
    <w:rsid w:val="00F36BAE"/>
    <w:rsid w:val="00F36C1F"/>
    <w:rsid w:val="00F36C3B"/>
    <w:rsid w:val="00F36F98"/>
    <w:rsid w:val="00F36FB5"/>
    <w:rsid w:val="00F3713B"/>
    <w:rsid w:val="00F371C8"/>
    <w:rsid w:val="00F371CA"/>
    <w:rsid w:val="00F37560"/>
    <w:rsid w:val="00F375A9"/>
    <w:rsid w:val="00F3770B"/>
    <w:rsid w:val="00F379D9"/>
    <w:rsid w:val="00F37A00"/>
    <w:rsid w:val="00F37CB6"/>
    <w:rsid w:val="00F37F65"/>
    <w:rsid w:val="00F4010B"/>
    <w:rsid w:val="00F4010C"/>
    <w:rsid w:val="00F401B7"/>
    <w:rsid w:val="00F402A7"/>
    <w:rsid w:val="00F4077C"/>
    <w:rsid w:val="00F40CCE"/>
    <w:rsid w:val="00F41378"/>
    <w:rsid w:val="00F41385"/>
    <w:rsid w:val="00F414C3"/>
    <w:rsid w:val="00F41583"/>
    <w:rsid w:val="00F419B3"/>
    <w:rsid w:val="00F41B3D"/>
    <w:rsid w:val="00F41E47"/>
    <w:rsid w:val="00F41E65"/>
    <w:rsid w:val="00F41E77"/>
    <w:rsid w:val="00F4219C"/>
    <w:rsid w:val="00F4237C"/>
    <w:rsid w:val="00F425BB"/>
    <w:rsid w:val="00F4261D"/>
    <w:rsid w:val="00F42702"/>
    <w:rsid w:val="00F42877"/>
    <w:rsid w:val="00F42965"/>
    <w:rsid w:val="00F42BD5"/>
    <w:rsid w:val="00F42BF8"/>
    <w:rsid w:val="00F42DAF"/>
    <w:rsid w:val="00F42DFE"/>
    <w:rsid w:val="00F430DB"/>
    <w:rsid w:val="00F43363"/>
    <w:rsid w:val="00F433A0"/>
    <w:rsid w:val="00F43439"/>
    <w:rsid w:val="00F435B9"/>
    <w:rsid w:val="00F4378B"/>
    <w:rsid w:val="00F43815"/>
    <w:rsid w:val="00F43C71"/>
    <w:rsid w:val="00F43C98"/>
    <w:rsid w:val="00F44287"/>
    <w:rsid w:val="00F442EF"/>
    <w:rsid w:val="00F446C2"/>
    <w:rsid w:val="00F4486E"/>
    <w:rsid w:val="00F44871"/>
    <w:rsid w:val="00F448E7"/>
    <w:rsid w:val="00F44C58"/>
    <w:rsid w:val="00F44CAC"/>
    <w:rsid w:val="00F44D30"/>
    <w:rsid w:val="00F44EB8"/>
    <w:rsid w:val="00F44F14"/>
    <w:rsid w:val="00F44FCE"/>
    <w:rsid w:val="00F45073"/>
    <w:rsid w:val="00F45197"/>
    <w:rsid w:val="00F45347"/>
    <w:rsid w:val="00F4537B"/>
    <w:rsid w:val="00F4539E"/>
    <w:rsid w:val="00F4555D"/>
    <w:rsid w:val="00F45C28"/>
    <w:rsid w:val="00F45DF2"/>
    <w:rsid w:val="00F45FF4"/>
    <w:rsid w:val="00F460AE"/>
    <w:rsid w:val="00F46219"/>
    <w:rsid w:val="00F46256"/>
    <w:rsid w:val="00F464BD"/>
    <w:rsid w:val="00F46605"/>
    <w:rsid w:val="00F46928"/>
    <w:rsid w:val="00F46959"/>
    <w:rsid w:val="00F46A71"/>
    <w:rsid w:val="00F46D10"/>
    <w:rsid w:val="00F46E42"/>
    <w:rsid w:val="00F46E5B"/>
    <w:rsid w:val="00F46F97"/>
    <w:rsid w:val="00F46FAB"/>
    <w:rsid w:val="00F4702C"/>
    <w:rsid w:val="00F47097"/>
    <w:rsid w:val="00F472E0"/>
    <w:rsid w:val="00F47481"/>
    <w:rsid w:val="00F47511"/>
    <w:rsid w:val="00F47835"/>
    <w:rsid w:val="00F479C6"/>
    <w:rsid w:val="00F47A0E"/>
    <w:rsid w:val="00F47BFC"/>
    <w:rsid w:val="00F47F74"/>
    <w:rsid w:val="00F50356"/>
    <w:rsid w:val="00F505B8"/>
    <w:rsid w:val="00F50621"/>
    <w:rsid w:val="00F50832"/>
    <w:rsid w:val="00F50AC0"/>
    <w:rsid w:val="00F50D23"/>
    <w:rsid w:val="00F50F09"/>
    <w:rsid w:val="00F51617"/>
    <w:rsid w:val="00F518C2"/>
    <w:rsid w:val="00F518F2"/>
    <w:rsid w:val="00F519BE"/>
    <w:rsid w:val="00F51B82"/>
    <w:rsid w:val="00F51D2B"/>
    <w:rsid w:val="00F51E49"/>
    <w:rsid w:val="00F51F1B"/>
    <w:rsid w:val="00F520F3"/>
    <w:rsid w:val="00F52633"/>
    <w:rsid w:val="00F52898"/>
    <w:rsid w:val="00F52BB7"/>
    <w:rsid w:val="00F52CAE"/>
    <w:rsid w:val="00F52D13"/>
    <w:rsid w:val="00F52EB8"/>
    <w:rsid w:val="00F52EF9"/>
    <w:rsid w:val="00F531CD"/>
    <w:rsid w:val="00F5327E"/>
    <w:rsid w:val="00F53417"/>
    <w:rsid w:val="00F5366E"/>
    <w:rsid w:val="00F53936"/>
    <w:rsid w:val="00F539E3"/>
    <w:rsid w:val="00F53A5E"/>
    <w:rsid w:val="00F53EFE"/>
    <w:rsid w:val="00F53FEE"/>
    <w:rsid w:val="00F540F2"/>
    <w:rsid w:val="00F543CC"/>
    <w:rsid w:val="00F54A88"/>
    <w:rsid w:val="00F54B54"/>
    <w:rsid w:val="00F54DF5"/>
    <w:rsid w:val="00F54E5F"/>
    <w:rsid w:val="00F54F8F"/>
    <w:rsid w:val="00F54FFE"/>
    <w:rsid w:val="00F55031"/>
    <w:rsid w:val="00F5517B"/>
    <w:rsid w:val="00F551AA"/>
    <w:rsid w:val="00F552C7"/>
    <w:rsid w:val="00F55502"/>
    <w:rsid w:val="00F55828"/>
    <w:rsid w:val="00F5583D"/>
    <w:rsid w:val="00F559A9"/>
    <w:rsid w:val="00F55BEB"/>
    <w:rsid w:val="00F55BFD"/>
    <w:rsid w:val="00F55D92"/>
    <w:rsid w:val="00F55E24"/>
    <w:rsid w:val="00F561B1"/>
    <w:rsid w:val="00F562D1"/>
    <w:rsid w:val="00F563F8"/>
    <w:rsid w:val="00F5661A"/>
    <w:rsid w:val="00F566E1"/>
    <w:rsid w:val="00F56796"/>
    <w:rsid w:val="00F56A2E"/>
    <w:rsid w:val="00F56A8D"/>
    <w:rsid w:val="00F56B53"/>
    <w:rsid w:val="00F56D93"/>
    <w:rsid w:val="00F56E7B"/>
    <w:rsid w:val="00F56EE2"/>
    <w:rsid w:val="00F570DA"/>
    <w:rsid w:val="00F5730D"/>
    <w:rsid w:val="00F57653"/>
    <w:rsid w:val="00F57951"/>
    <w:rsid w:val="00F57BBE"/>
    <w:rsid w:val="00F600D6"/>
    <w:rsid w:val="00F6032C"/>
    <w:rsid w:val="00F6034D"/>
    <w:rsid w:val="00F60AAD"/>
    <w:rsid w:val="00F60BA2"/>
    <w:rsid w:val="00F60C93"/>
    <w:rsid w:val="00F60EA6"/>
    <w:rsid w:val="00F60EEC"/>
    <w:rsid w:val="00F60F01"/>
    <w:rsid w:val="00F61122"/>
    <w:rsid w:val="00F61126"/>
    <w:rsid w:val="00F6118F"/>
    <w:rsid w:val="00F61195"/>
    <w:rsid w:val="00F6144A"/>
    <w:rsid w:val="00F61554"/>
    <w:rsid w:val="00F617DA"/>
    <w:rsid w:val="00F61829"/>
    <w:rsid w:val="00F619E8"/>
    <w:rsid w:val="00F61ADD"/>
    <w:rsid w:val="00F61B4D"/>
    <w:rsid w:val="00F61F4F"/>
    <w:rsid w:val="00F61F6F"/>
    <w:rsid w:val="00F622AF"/>
    <w:rsid w:val="00F62474"/>
    <w:rsid w:val="00F624BD"/>
    <w:rsid w:val="00F62561"/>
    <w:rsid w:val="00F626F6"/>
    <w:rsid w:val="00F62944"/>
    <w:rsid w:val="00F6298D"/>
    <w:rsid w:val="00F62A5A"/>
    <w:rsid w:val="00F62FB5"/>
    <w:rsid w:val="00F6321A"/>
    <w:rsid w:val="00F632DE"/>
    <w:rsid w:val="00F6335E"/>
    <w:rsid w:val="00F633EA"/>
    <w:rsid w:val="00F634F6"/>
    <w:rsid w:val="00F6357C"/>
    <w:rsid w:val="00F63E3F"/>
    <w:rsid w:val="00F64225"/>
    <w:rsid w:val="00F6428E"/>
    <w:rsid w:val="00F64666"/>
    <w:rsid w:val="00F64781"/>
    <w:rsid w:val="00F64801"/>
    <w:rsid w:val="00F64A63"/>
    <w:rsid w:val="00F64C0A"/>
    <w:rsid w:val="00F64E57"/>
    <w:rsid w:val="00F65463"/>
    <w:rsid w:val="00F65474"/>
    <w:rsid w:val="00F655FC"/>
    <w:rsid w:val="00F658A7"/>
    <w:rsid w:val="00F65D4C"/>
    <w:rsid w:val="00F65D4D"/>
    <w:rsid w:val="00F65F3C"/>
    <w:rsid w:val="00F65FC1"/>
    <w:rsid w:val="00F6615A"/>
    <w:rsid w:val="00F66188"/>
    <w:rsid w:val="00F66267"/>
    <w:rsid w:val="00F663E1"/>
    <w:rsid w:val="00F663E7"/>
    <w:rsid w:val="00F6684A"/>
    <w:rsid w:val="00F6695C"/>
    <w:rsid w:val="00F66A24"/>
    <w:rsid w:val="00F66D52"/>
    <w:rsid w:val="00F66D94"/>
    <w:rsid w:val="00F66F69"/>
    <w:rsid w:val="00F67550"/>
    <w:rsid w:val="00F675F3"/>
    <w:rsid w:val="00F67A68"/>
    <w:rsid w:val="00F67C7E"/>
    <w:rsid w:val="00F67CA0"/>
    <w:rsid w:val="00F67CAA"/>
    <w:rsid w:val="00F67DED"/>
    <w:rsid w:val="00F700D7"/>
    <w:rsid w:val="00F70408"/>
    <w:rsid w:val="00F70CD7"/>
    <w:rsid w:val="00F70EC6"/>
    <w:rsid w:val="00F70F7E"/>
    <w:rsid w:val="00F70F8E"/>
    <w:rsid w:val="00F70FB8"/>
    <w:rsid w:val="00F70FF0"/>
    <w:rsid w:val="00F713F8"/>
    <w:rsid w:val="00F71594"/>
    <w:rsid w:val="00F71693"/>
    <w:rsid w:val="00F717FC"/>
    <w:rsid w:val="00F71846"/>
    <w:rsid w:val="00F71AF9"/>
    <w:rsid w:val="00F71C59"/>
    <w:rsid w:val="00F71DDB"/>
    <w:rsid w:val="00F71E2D"/>
    <w:rsid w:val="00F720AB"/>
    <w:rsid w:val="00F7214B"/>
    <w:rsid w:val="00F72681"/>
    <w:rsid w:val="00F728DB"/>
    <w:rsid w:val="00F72E33"/>
    <w:rsid w:val="00F72F5B"/>
    <w:rsid w:val="00F73320"/>
    <w:rsid w:val="00F735A3"/>
    <w:rsid w:val="00F73A26"/>
    <w:rsid w:val="00F73A7F"/>
    <w:rsid w:val="00F73B98"/>
    <w:rsid w:val="00F73CF2"/>
    <w:rsid w:val="00F73D72"/>
    <w:rsid w:val="00F73FA9"/>
    <w:rsid w:val="00F74078"/>
    <w:rsid w:val="00F74104"/>
    <w:rsid w:val="00F742DC"/>
    <w:rsid w:val="00F742EB"/>
    <w:rsid w:val="00F743C3"/>
    <w:rsid w:val="00F74488"/>
    <w:rsid w:val="00F74509"/>
    <w:rsid w:val="00F74517"/>
    <w:rsid w:val="00F74692"/>
    <w:rsid w:val="00F7493A"/>
    <w:rsid w:val="00F749E4"/>
    <w:rsid w:val="00F74A14"/>
    <w:rsid w:val="00F74A3F"/>
    <w:rsid w:val="00F74B8B"/>
    <w:rsid w:val="00F74CA1"/>
    <w:rsid w:val="00F750A9"/>
    <w:rsid w:val="00F750F8"/>
    <w:rsid w:val="00F75164"/>
    <w:rsid w:val="00F751A7"/>
    <w:rsid w:val="00F75343"/>
    <w:rsid w:val="00F7556A"/>
    <w:rsid w:val="00F75A5D"/>
    <w:rsid w:val="00F75B13"/>
    <w:rsid w:val="00F75CDD"/>
    <w:rsid w:val="00F75F80"/>
    <w:rsid w:val="00F76032"/>
    <w:rsid w:val="00F7611C"/>
    <w:rsid w:val="00F76147"/>
    <w:rsid w:val="00F762CB"/>
    <w:rsid w:val="00F763C9"/>
    <w:rsid w:val="00F76506"/>
    <w:rsid w:val="00F7653E"/>
    <w:rsid w:val="00F768BD"/>
    <w:rsid w:val="00F76ACC"/>
    <w:rsid w:val="00F76C88"/>
    <w:rsid w:val="00F76F55"/>
    <w:rsid w:val="00F77093"/>
    <w:rsid w:val="00F77203"/>
    <w:rsid w:val="00F77295"/>
    <w:rsid w:val="00F7758A"/>
    <w:rsid w:val="00F775C5"/>
    <w:rsid w:val="00F776E7"/>
    <w:rsid w:val="00F77B4D"/>
    <w:rsid w:val="00F77C4E"/>
    <w:rsid w:val="00F77D1F"/>
    <w:rsid w:val="00F77DB6"/>
    <w:rsid w:val="00F77E0F"/>
    <w:rsid w:val="00F801CE"/>
    <w:rsid w:val="00F801D5"/>
    <w:rsid w:val="00F80462"/>
    <w:rsid w:val="00F805AA"/>
    <w:rsid w:val="00F80BD2"/>
    <w:rsid w:val="00F80C22"/>
    <w:rsid w:val="00F80D5E"/>
    <w:rsid w:val="00F80E75"/>
    <w:rsid w:val="00F80EE9"/>
    <w:rsid w:val="00F80F94"/>
    <w:rsid w:val="00F811CE"/>
    <w:rsid w:val="00F8139A"/>
    <w:rsid w:val="00F813BF"/>
    <w:rsid w:val="00F81489"/>
    <w:rsid w:val="00F81681"/>
    <w:rsid w:val="00F8168F"/>
    <w:rsid w:val="00F819C8"/>
    <w:rsid w:val="00F821A9"/>
    <w:rsid w:val="00F82446"/>
    <w:rsid w:val="00F82523"/>
    <w:rsid w:val="00F8260B"/>
    <w:rsid w:val="00F82727"/>
    <w:rsid w:val="00F829E9"/>
    <w:rsid w:val="00F82EF1"/>
    <w:rsid w:val="00F83057"/>
    <w:rsid w:val="00F8305A"/>
    <w:rsid w:val="00F832BA"/>
    <w:rsid w:val="00F83362"/>
    <w:rsid w:val="00F837C4"/>
    <w:rsid w:val="00F83904"/>
    <w:rsid w:val="00F839B1"/>
    <w:rsid w:val="00F83A88"/>
    <w:rsid w:val="00F83A8A"/>
    <w:rsid w:val="00F83AFE"/>
    <w:rsid w:val="00F83B1A"/>
    <w:rsid w:val="00F83B90"/>
    <w:rsid w:val="00F83C5C"/>
    <w:rsid w:val="00F83CC7"/>
    <w:rsid w:val="00F84105"/>
    <w:rsid w:val="00F841A4"/>
    <w:rsid w:val="00F841F7"/>
    <w:rsid w:val="00F843BD"/>
    <w:rsid w:val="00F84426"/>
    <w:rsid w:val="00F845BC"/>
    <w:rsid w:val="00F846C0"/>
    <w:rsid w:val="00F848CD"/>
    <w:rsid w:val="00F848E1"/>
    <w:rsid w:val="00F8495C"/>
    <w:rsid w:val="00F8496A"/>
    <w:rsid w:val="00F84A0F"/>
    <w:rsid w:val="00F84F3E"/>
    <w:rsid w:val="00F84FD3"/>
    <w:rsid w:val="00F84FE8"/>
    <w:rsid w:val="00F851F5"/>
    <w:rsid w:val="00F85774"/>
    <w:rsid w:val="00F859D0"/>
    <w:rsid w:val="00F85A5A"/>
    <w:rsid w:val="00F85B57"/>
    <w:rsid w:val="00F85E2F"/>
    <w:rsid w:val="00F85ED9"/>
    <w:rsid w:val="00F85EF2"/>
    <w:rsid w:val="00F85F20"/>
    <w:rsid w:val="00F8608A"/>
    <w:rsid w:val="00F860CE"/>
    <w:rsid w:val="00F8626B"/>
    <w:rsid w:val="00F86289"/>
    <w:rsid w:val="00F86349"/>
    <w:rsid w:val="00F86382"/>
    <w:rsid w:val="00F865A5"/>
    <w:rsid w:val="00F865D0"/>
    <w:rsid w:val="00F865E6"/>
    <w:rsid w:val="00F86689"/>
    <w:rsid w:val="00F867C7"/>
    <w:rsid w:val="00F868C3"/>
    <w:rsid w:val="00F86B86"/>
    <w:rsid w:val="00F86B89"/>
    <w:rsid w:val="00F86BBE"/>
    <w:rsid w:val="00F86CC7"/>
    <w:rsid w:val="00F86EC1"/>
    <w:rsid w:val="00F86EF0"/>
    <w:rsid w:val="00F86F5A"/>
    <w:rsid w:val="00F86FD4"/>
    <w:rsid w:val="00F87003"/>
    <w:rsid w:val="00F87055"/>
    <w:rsid w:val="00F870BA"/>
    <w:rsid w:val="00F87115"/>
    <w:rsid w:val="00F871A6"/>
    <w:rsid w:val="00F871F1"/>
    <w:rsid w:val="00F87357"/>
    <w:rsid w:val="00F874E9"/>
    <w:rsid w:val="00F87904"/>
    <w:rsid w:val="00F87953"/>
    <w:rsid w:val="00F87AA2"/>
    <w:rsid w:val="00F87B07"/>
    <w:rsid w:val="00F87EA9"/>
    <w:rsid w:val="00F87F92"/>
    <w:rsid w:val="00F90173"/>
    <w:rsid w:val="00F9047B"/>
    <w:rsid w:val="00F9051C"/>
    <w:rsid w:val="00F905DA"/>
    <w:rsid w:val="00F9066C"/>
    <w:rsid w:val="00F906B7"/>
    <w:rsid w:val="00F90A23"/>
    <w:rsid w:val="00F90CE5"/>
    <w:rsid w:val="00F90F48"/>
    <w:rsid w:val="00F9103A"/>
    <w:rsid w:val="00F91287"/>
    <w:rsid w:val="00F913B7"/>
    <w:rsid w:val="00F914EB"/>
    <w:rsid w:val="00F91664"/>
    <w:rsid w:val="00F91749"/>
    <w:rsid w:val="00F9199B"/>
    <w:rsid w:val="00F91A6E"/>
    <w:rsid w:val="00F91AF9"/>
    <w:rsid w:val="00F91B61"/>
    <w:rsid w:val="00F91F53"/>
    <w:rsid w:val="00F91FDC"/>
    <w:rsid w:val="00F9212C"/>
    <w:rsid w:val="00F922B0"/>
    <w:rsid w:val="00F92541"/>
    <w:rsid w:val="00F929D8"/>
    <w:rsid w:val="00F930D2"/>
    <w:rsid w:val="00F93163"/>
    <w:rsid w:val="00F9317E"/>
    <w:rsid w:val="00F93224"/>
    <w:rsid w:val="00F9327C"/>
    <w:rsid w:val="00F932C7"/>
    <w:rsid w:val="00F93334"/>
    <w:rsid w:val="00F935F9"/>
    <w:rsid w:val="00F936FB"/>
    <w:rsid w:val="00F93B44"/>
    <w:rsid w:val="00F940B2"/>
    <w:rsid w:val="00F941AE"/>
    <w:rsid w:val="00F9428B"/>
    <w:rsid w:val="00F942C9"/>
    <w:rsid w:val="00F94880"/>
    <w:rsid w:val="00F94967"/>
    <w:rsid w:val="00F94C18"/>
    <w:rsid w:val="00F94D2E"/>
    <w:rsid w:val="00F94DC0"/>
    <w:rsid w:val="00F95163"/>
    <w:rsid w:val="00F95167"/>
    <w:rsid w:val="00F951C0"/>
    <w:rsid w:val="00F9583D"/>
    <w:rsid w:val="00F95A7E"/>
    <w:rsid w:val="00F95C19"/>
    <w:rsid w:val="00F95CD8"/>
    <w:rsid w:val="00F95E24"/>
    <w:rsid w:val="00F95FCD"/>
    <w:rsid w:val="00F961B2"/>
    <w:rsid w:val="00F96550"/>
    <w:rsid w:val="00F96639"/>
    <w:rsid w:val="00F966D1"/>
    <w:rsid w:val="00F96831"/>
    <w:rsid w:val="00F96A76"/>
    <w:rsid w:val="00F96A90"/>
    <w:rsid w:val="00F96D1F"/>
    <w:rsid w:val="00F96DD9"/>
    <w:rsid w:val="00F97160"/>
    <w:rsid w:val="00F9719F"/>
    <w:rsid w:val="00F971D5"/>
    <w:rsid w:val="00F97282"/>
    <w:rsid w:val="00F97426"/>
    <w:rsid w:val="00F975AA"/>
    <w:rsid w:val="00F976BC"/>
    <w:rsid w:val="00F97967"/>
    <w:rsid w:val="00F97A16"/>
    <w:rsid w:val="00F97AF8"/>
    <w:rsid w:val="00F97E29"/>
    <w:rsid w:val="00F97E7A"/>
    <w:rsid w:val="00FA0065"/>
    <w:rsid w:val="00FA010E"/>
    <w:rsid w:val="00FA020D"/>
    <w:rsid w:val="00FA0537"/>
    <w:rsid w:val="00FA0547"/>
    <w:rsid w:val="00FA054F"/>
    <w:rsid w:val="00FA0620"/>
    <w:rsid w:val="00FA06B0"/>
    <w:rsid w:val="00FA0C79"/>
    <w:rsid w:val="00FA0D6A"/>
    <w:rsid w:val="00FA0FE3"/>
    <w:rsid w:val="00FA10FC"/>
    <w:rsid w:val="00FA1258"/>
    <w:rsid w:val="00FA13DC"/>
    <w:rsid w:val="00FA1410"/>
    <w:rsid w:val="00FA145B"/>
    <w:rsid w:val="00FA14FC"/>
    <w:rsid w:val="00FA1601"/>
    <w:rsid w:val="00FA185F"/>
    <w:rsid w:val="00FA189B"/>
    <w:rsid w:val="00FA1C16"/>
    <w:rsid w:val="00FA1DC1"/>
    <w:rsid w:val="00FA1DC3"/>
    <w:rsid w:val="00FA1F09"/>
    <w:rsid w:val="00FA2035"/>
    <w:rsid w:val="00FA20C7"/>
    <w:rsid w:val="00FA240D"/>
    <w:rsid w:val="00FA2679"/>
    <w:rsid w:val="00FA26AE"/>
    <w:rsid w:val="00FA2794"/>
    <w:rsid w:val="00FA2835"/>
    <w:rsid w:val="00FA2C94"/>
    <w:rsid w:val="00FA2CA0"/>
    <w:rsid w:val="00FA2CC7"/>
    <w:rsid w:val="00FA32EB"/>
    <w:rsid w:val="00FA33D2"/>
    <w:rsid w:val="00FA33DC"/>
    <w:rsid w:val="00FA341A"/>
    <w:rsid w:val="00FA343B"/>
    <w:rsid w:val="00FA346B"/>
    <w:rsid w:val="00FA37D7"/>
    <w:rsid w:val="00FA3A3E"/>
    <w:rsid w:val="00FA3A5F"/>
    <w:rsid w:val="00FA3A8B"/>
    <w:rsid w:val="00FA3CCC"/>
    <w:rsid w:val="00FA3CEA"/>
    <w:rsid w:val="00FA3EFD"/>
    <w:rsid w:val="00FA3F31"/>
    <w:rsid w:val="00FA3F36"/>
    <w:rsid w:val="00FA3FB8"/>
    <w:rsid w:val="00FA3FEF"/>
    <w:rsid w:val="00FA422B"/>
    <w:rsid w:val="00FA46AE"/>
    <w:rsid w:val="00FA4AB2"/>
    <w:rsid w:val="00FA4B08"/>
    <w:rsid w:val="00FA4C9C"/>
    <w:rsid w:val="00FA4F01"/>
    <w:rsid w:val="00FA5072"/>
    <w:rsid w:val="00FA5343"/>
    <w:rsid w:val="00FA53F0"/>
    <w:rsid w:val="00FA56CD"/>
    <w:rsid w:val="00FA5790"/>
    <w:rsid w:val="00FA5DBF"/>
    <w:rsid w:val="00FA5F2A"/>
    <w:rsid w:val="00FA604D"/>
    <w:rsid w:val="00FA6226"/>
    <w:rsid w:val="00FA6345"/>
    <w:rsid w:val="00FA6427"/>
    <w:rsid w:val="00FA6477"/>
    <w:rsid w:val="00FA6512"/>
    <w:rsid w:val="00FA6932"/>
    <w:rsid w:val="00FA6B82"/>
    <w:rsid w:val="00FA6BBA"/>
    <w:rsid w:val="00FA6C44"/>
    <w:rsid w:val="00FA6DDC"/>
    <w:rsid w:val="00FA6F85"/>
    <w:rsid w:val="00FA720C"/>
    <w:rsid w:val="00FA7210"/>
    <w:rsid w:val="00FA722C"/>
    <w:rsid w:val="00FA7585"/>
    <w:rsid w:val="00FA7F41"/>
    <w:rsid w:val="00FB016C"/>
    <w:rsid w:val="00FB019E"/>
    <w:rsid w:val="00FB02A3"/>
    <w:rsid w:val="00FB06F6"/>
    <w:rsid w:val="00FB0ADE"/>
    <w:rsid w:val="00FB0B76"/>
    <w:rsid w:val="00FB0C1B"/>
    <w:rsid w:val="00FB0C90"/>
    <w:rsid w:val="00FB0FE9"/>
    <w:rsid w:val="00FB1026"/>
    <w:rsid w:val="00FB1030"/>
    <w:rsid w:val="00FB1257"/>
    <w:rsid w:val="00FB1266"/>
    <w:rsid w:val="00FB12AE"/>
    <w:rsid w:val="00FB13CD"/>
    <w:rsid w:val="00FB1537"/>
    <w:rsid w:val="00FB15C8"/>
    <w:rsid w:val="00FB174B"/>
    <w:rsid w:val="00FB1751"/>
    <w:rsid w:val="00FB19D5"/>
    <w:rsid w:val="00FB1BD3"/>
    <w:rsid w:val="00FB1C64"/>
    <w:rsid w:val="00FB1C87"/>
    <w:rsid w:val="00FB1CA2"/>
    <w:rsid w:val="00FB1ECC"/>
    <w:rsid w:val="00FB2040"/>
    <w:rsid w:val="00FB2484"/>
    <w:rsid w:val="00FB26E6"/>
    <w:rsid w:val="00FB274C"/>
    <w:rsid w:val="00FB2792"/>
    <w:rsid w:val="00FB2B18"/>
    <w:rsid w:val="00FB2B1A"/>
    <w:rsid w:val="00FB2BAF"/>
    <w:rsid w:val="00FB2CD6"/>
    <w:rsid w:val="00FB3034"/>
    <w:rsid w:val="00FB30BE"/>
    <w:rsid w:val="00FB31B4"/>
    <w:rsid w:val="00FB358A"/>
    <w:rsid w:val="00FB3743"/>
    <w:rsid w:val="00FB38AC"/>
    <w:rsid w:val="00FB3999"/>
    <w:rsid w:val="00FB3B1A"/>
    <w:rsid w:val="00FB3CE7"/>
    <w:rsid w:val="00FB4190"/>
    <w:rsid w:val="00FB4219"/>
    <w:rsid w:val="00FB43DB"/>
    <w:rsid w:val="00FB4549"/>
    <w:rsid w:val="00FB45F8"/>
    <w:rsid w:val="00FB46E6"/>
    <w:rsid w:val="00FB4739"/>
    <w:rsid w:val="00FB4A0C"/>
    <w:rsid w:val="00FB4A20"/>
    <w:rsid w:val="00FB4B29"/>
    <w:rsid w:val="00FB4DBC"/>
    <w:rsid w:val="00FB4E93"/>
    <w:rsid w:val="00FB4EC5"/>
    <w:rsid w:val="00FB4ED3"/>
    <w:rsid w:val="00FB528E"/>
    <w:rsid w:val="00FB53ED"/>
    <w:rsid w:val="00FB55B1"/>
    <w:rsid w:val="00FB573D"/>
    <w:rsid w:val="00FB57ED"/>
    <w:rsid w:val="00FB58EE"/>
    <w:rsid w:val="00FB5995"/>
    <w:rsid w:val="00FB59C6"/>
    <w:rsid w:val="00FB5BF7"/>
    <w:rsid w:val="00FB5DE1"/>
    <w:rsid w:val="00FB60DF"/>
    <w:rsid w:val="00FB61BE"/>
    <w:rsid w:val="00FB637C"/>
    <w:rsid w:val="00FB6381"/>
    <w:rsid w:val="00FB6B20"/>
    <w:rsid w:val="00FB6B97"/>
    <w:rsid w:val="00FB6CF2"/>
    <w:rsid w:val="00FB6E21"/>
    <w:rsid w:val="00FB6FB1"/>
    <w:rsid w:val="00FB7078"/>
    <w:rsid w:val="00FB739F"/>
    <w:rsid w:val="00FB79D5"/>
    <w:rsid w:val="00FB7A46"/>
    <w:rsid w:val="00FB7AB2"/>
    <w:rsid w:val="00FB7B41"/>
    <w:rsid w:val="00FB7C87"/>
    <w:rsid w:val="00FB7D08"/>
    <w:rsid w:val="00FB7F4E"/>
    <w:rsid w:val="00FC01DE"/>
    <w:rsid w:val="00FC0304"/>
    <w:rsid w:val="00FC032A"/>
    <w:rsid w:val="00FC0343"/>
    <w:rsid w:val="00FC0977"/>
    <w:rsid w:val="00FC09D3"/>
    <w:rsid w:val="00FC09EF"/>
    <w:rsid w:val="00FC0BC0"/>
    <w:rsid w:val="00FC0ED4"/>
    <w:rsid w:val="00FC0F75"/>
    <w:rsid w:val="00FC10FC"/>
    <w:rsid w:val="00FC1173"/>
    <w:rsid w:val="00FC11C7"/>
    <w:rsid w:val="00FC12BB"/>
    <w:rsid w:val="00FC12D3"/>
    <w:rsid w:val="00FC153E"/>
    <w:rsid w:val="00FC1602"/>
    <w:rsid w:val="00FC1610"/>
    <w:rsid w:val="00FC169D"/>
    <w:rsid w:val="00FC16FC"/>
    <w:rsid w:val="00FC18A4"/>
    <w:rsid w:val="00FC1AA3"/>
    <w:rsid w:val="00FC1D15"/>
    <w:rsid w:val="00FC1E5B"/>
    <w:rsid w:val="00FC1FF7"/>
    <w:rsid w:val="00FC223A"/>
    <w:rsid w:val="00FC2277"/>
    <w:rsid w:val="00FC23DC"/>
    <w:rsid w:val="00FC25AC"/>
    <w:rsid w:val="00FC2916"/>
    <w:rsid w:val="00FC2917"/>
    <w:rsid w:val="00FC294B"/>
    <w:rsid w:val="00FC2A2A"/>
    <w:rsid w:val="00FC2AEF"/>
    <w:rsid w:val="00FC2B76"/>
    <w:rsid w:val="00FC2D8B"/>
    <w:rsid w:val="00FC2EC7"/>
    <w:rsid w:val="00FC3080"/>
    <w:rsid w:val="00FC332A"/>
    <w:rsid w:val="00FC34A8"/>
    <w:rsid w:val="00FC38E1"/>
    <w:rsid w:val="00FC39FF"/>
    <w:rsid w:val="00FC3CB1"/>
    <w:rsid w:val="00FC3CE4"/>
    <w:rsid w:val="00FC4487"/>
    <w:rsid w:val="00FC4548"/>
    <w:rsid w:val="00FC45F2"/>
    <w:rsid w:val="00FC476D"/>
    <w:rsid w:val="00FC48D6"/>
    <w:rsid w:val="00FC49D0"/>
    <w:rsid w:val="00FC49E8"/>
    <w:rsid w:val="00FC4ABA"/>
    <w:rsid w:val="00FC4B7C"/>
    <w:rsid w:val="00FC4BF3"/>
    <w:rsid w:val="00FC4CC2"/>
    <w:rsid w:val="00FC50DD"/>
    <w:rsid w:val="00FC51EF"/>
    <w:rsid w:val="00FC520F"/>
    <w:rsid w:val="00FC5455"/>
    <w:rsid w:val="00FC54CF"/>
    <w:rsid w:val="00FC56EA"/>
    <w:rsid w:val="00FC5721"/>
    <w:rsid w:val="00FC57DB"/>
    <w:rsid w:val="00FC59ED"/>
    <w:rsid w:val="00FC5A5F"/>
    <w:rsid w:val="00FC5A9C"/>
    <w:rsid w:val="00FC5B4F"/>
    <w:rsid w:val="00FC5C73"/>
    <w:rsid w:val="00FC5ED4"/>
    <w:rsid w:val="00FC5FEB"/>
    <w:rsid w:val="00FC6451"/>
    <w:rsid w:val="00FC65AF"/>
    <w:rsid w:val="00FC6720"/>
    <w:rsid w:val="00FC6AD6"/>
    <w:rsid w:val="00FC6B07"/>
    <w:rsid w:val="00FC6D26"/>
    <w:rsid w:val="00FC6D74"/>
    <w:rsid w:val="00FC73AF"/>
    <w:rsid w:val="00FC7505"/>
    <w:rsid w:val="00FC7625"/>
    <w:rsid w:val="00FC7872"/>
    <w:rsid w:val="00FC79B4"/>
    <w:rsid w:val="00FC7A36"/>
    <w:rsid w:val="00FC7A3B"/>
    <w:rsid w:val="00FC7AC5"/>
    <w:rsid w:val="00FC7B1D"/>
    <w:rsid w:val="00FC7B84"/>
    <w:rsid w:val="00FC7BA3"/>
    <w:rsid w:val="00FC7F68"/>
    <w:rsid w:val="00FD00BF"/>
    <w:rsid w:val="00FD010A"/>
    <w:rsid w:val="00FD0234"/>
    <w:rsid w:val="00FD0256"/>
    <w:rsid w:val="00FD0300"/>
    <w:rsid w:val="00FD04B7"/>
    <w:rsid w:val="00FD04CC"/>
    <w:rsid w:val="00FD070E"/>
    <w:rsid w:val="00FD07DA"/>
    <w:rsid w:val="00FD0828"/>
    <w:rsid w:val="00FD083C"/>
    <w:rsid w:val="00FD0BF7"/>
    <w:rsid w:val="00FD101F"/>
    <w:rsid w:val="00FD10DF"/>
    <w:rsid w:val="00FD14EB"/>
    <w:rsid w:val="00FD180D"/>
    <w:rsid w:val="00FD19A3"/>
    <w:rsid w:val="00FD1C6B"/>
    <w:rsid w:val="00FD1CB0"/>
    <w:rsid w:val="00FD1EB9"/>
    <w:rsid w:val="00FD1EF4"/>
    <w:rsid w:val="00FD24B8"/>
    <w:rsid w:val="00FD2533"/>
    <w:rsid w:val="00FD2590"/>
    <w:rsid w:val="00FD28E0"/>
    <w:rsid w:val="00FD2997"/>
    <w:rsid w:val="00FD29C6"/>
    <w:rsid w:val="00FD2A6B"/>
    <w:rsid w:val="00FD2B4C"/>
    <w:rsid w:val="00FD2DE8"/>
    <w:rsid w:val="00FD2FB5"/>
    <w:rsid w:val="00FD3009"/>
    <w:rsid w:val="00FD32D3"/>
    <w:rsid w:val="00FD3306"/>
    <w:rsid w:val="00FD33E6"/>
    <w:rsid w:val="00FD3576"/>
    <w:rsid w:val="00FD36B1"/>
    <w:rsid w:val="00FD3750"/>
    <w:rsid w:val="00FD3894"/>
    <w:rsid w:val="00FD393B"/>
    <w:rsid w:val="00FD3B4A"/>
    <w:rsid w:val="00FD3E5A"/>
    <w:rsid w:val="00FD3E80"/>
    <w:rsid w:val="00FD3F86"/>
    <w:rsid w:val="00FD3FE4"/>
    <w:rsid w:val="00FD4162"/>
    <w:rsid w:val="00FD45A9"/>
    <w:rsid w:val="00FD469F"/>
    <w:rsid w:val="00FD4754"/>
    <w:rsid w:val="00FD477B"/>
    <w:rsid w:val="00FD4785"/>
    <w:rsid w:val="00FD4C0F"/>
    <w:rsid w:val="00FD4C32"/>
    <w:rsid w:val="00FD4DAC"/>
    <w:rsid w:val="00FD4E03"/>
    <w:rsid w:val="00FD4F12"/>
    <w:rsid w:val="00FD4F51"/>
    <w:rsid w:val="00FD520A"/>
    <w:rsid w:val="00FD54AB"/>
    <w:rsid w:val="00FD550A"/>
    <w:rsid w:val="00FD5A21"/>
    <w:rsid w:val="00FD5A39"/>
    <w:rsid w:val="00FD5AFE"/>
    <w:rsid w:val="00FD5B2F"/>
    <w:rsid w:val="00FD6077"/>
    <w:rsid w:val="00FD6138"/>
    <w:rsid w:val="00FD648C"/>
    <w:rsid w:val="00FD64AD"/>
    <w:rsid w:val="00FD6593"/>
    <w:rsid w:val="00FD659F"/>
    <w:rsid w:val="00FD660E"/>
    <w:rsid w:val="00FD6726"/>
    <w:rsid w:val="00FD6776"/>
    <w:rsid w:val="00FD6867"/>
    <w:rsid w:val="00FD690E"/>
    <w:rsid w:val="00FD6B12"/>
    <w:rsid w:val="00FD7016"/>
    <w:rsid w:val="00FD7302"/>
    <w:rsid w:val="00FD7660"/>
    <w:rsid w:val="00FD76A5"/>
    <w:rsid w:val="00FD78B8"/>
    <w:rsid w:val="00FD7BA9"/>
    <w:rsid w:val="00FD7EF5"/>
    <w:rsid w:val="00FD7F5C"/>
    <w:rsid w:val="00FE0094"/>
    <w:rsid w:val="00FE0215"/>
    <w:rsid w:val="00FE02C9"/>
    <w:rsid w:val="00FE037A"/>
    <w:rsid w:val="00FE06CA"/>
    <w:rsid w:val="00FE06E9"/>
    <w:rsid w:val="00FE0707"/>
    <w:rsid w:val="00FE0C3D"/>
    <w:rsid w:val="00FE0E1C"/>
    <w:rsid w:val="00FE0EA8"/>
    <w:rsid w:val="00FE1112"/>
    <w:rsid w:val="00FE115E"/>
    <w:rsid w:val="00FE11DA"/>
    <w:rsid w:val="00FE123A"/>
    <w:rsid w:val="00FE1322"/>
    <w:rsid w:val="00FE160F"/>
    <w:rsid w:val="00FE1666"/>
    <w:rsid w:val="00FE16A3"/>
    <w:rsid w:val="00FE16CB"/>
    <w:rsid w:val="00FE172F"/>
    <w:rsid w:val="00FE177E"/>
    <w:rsid w:val="00FE18B6"/>
    <w:rsid w:val="00FE19D3"/>
    <w:rsid w:val="00FE1A73"/>
    <w:rsid w:val="00FE1B6C"/>
    <w:rsid w:val="00FE1C89"/>
    <w:rsid w:val="00FE1E2C"/>
    <w:rsid w:val="00FE1F94"/>
    <w:rsid w:val="00FE1FA9"/>
    <w:rsid w:val="00FE21C9"/>
    <w:rsid w:val="00FE2326"/>
    <w:rsid w:val="00FE2945"/>
    <w:rsid w:val="00FE2A48"/>
    <w:rsid w:val="00FE2D0F"/>
    <w:rsid w:val="00FE2E23"/>
    <w:rsid w:val="00FE306A"/>
    <w:rsid w:val="00FE30ED"/>
    <w:rsid w:val="00FE32C8"/>
    <w:rsid w:val="00FE342D"/>
    <w:rsid w:val="00FE3BF3"/>
    <w:rsid w:val="00FE3D7B"/>
    <w:rsid w:val="00FE3EF1"/>
    <w:rsid w:val="00FE4001"/>
    <w:rsid w:val="00FE41C7"/>
    <w:rsid w:val="00FE4215"/>
    <w:rsid w:val="00FE492E"/>
    <w:rsid w:val="00FE4B19"/>
    <w:rsid w:val="00FE54AD"/>
    <w:rsid w:val="00FE54EA"/>
    <w:rsid w:val="00FE5819"/>
    <w:rsid w:val="00FE587D"/>
    <w:rsid w:val="00FE596E"/>
    <w:rsid w:val="00FE59FD"/>
    <w:rsid w:val="00FE5A10"/>
    <w:rsid w:val="00FE5CCD"/>
    <w:rsid w:val="00FE5DA4"/>
    <w:rsid w:val="00FE62FD"/>
    <w:rsid w:val="00FE64E6"/>
    <w:rsid w:val="00FE6570"/>
    <w:rsid w:val="00FE67BA"/>
    <w:rsid w:val="00FE6960"/>
    <w:rsid w:val="00FE6CF3"/>
    <w:rsid w:val="00FE6D44"/>
    <w:rsid w:val="00FE6E10"/>
    <w:rsid w:val="00FE6E4A"/>
    <w:rsid w:val="00FE6E7D"/>
    <w:rsid w:val="00FE7163"/>
    <w:rsid w:val="00FE7210"/>
    <w:rsid w:val="00FE759A"/>
    <w:rsid w:val="00FE77DD"/>
    <w:rsid w:val="00FE7A16"/>
    <w:rsid w:val="00FE7B20"/>
    <w:rsid w:val="00FE7C21"/>
    <w:rsid w:val="00FE7D93"/>
    <w:rsid w:val="00FE7DAA"/>
    <w:rsid w:val="00FE7F98"/>
    <w:rsid w:val="00FF01C4"/>
    <w:rsid w:val="00FF01DA"/>
    <w:rsid w:val="00FF0260"/>
    <w:rsid w:val="00FF0291"/>
    <w:rsid w:val="00FF0425"/>
    <w:rsid w:val="00FF048A"/>
    <w:rsid w:val="00FF0641"/>
    <w:rsid w:val="00FF070E"/>
    <w:rsid w:val="00FF07B1"/>
    <w:rsid w:val="00FF0827"/>
    <w:rsid w:val="00FF08B0"/>
    <w:rsid w:val="00FF0919"/>
    <w:rsid w:val="00FF0947"/>
    <w:rsid w:val="00FF0CAB"/>
    <w:rsid w:val="00FF0D45"/>
    <w:rsid w:val="00FF0D4B"/>
    <w:rsid w:val="00FF0E69"/>
    <w:rsid w:val="00FF0F1B"/>
    <w:rsid w:val="00FF0F46"/>
    <w:rsid w:val="00FF0FE8"/>
    <w:rsid w:val="00FF1166"/>
    <w:rsid w:val="00FF12AC"/>
    <w:rsid w:val="00FF1352"/>
    <w:rsid w:val="00FF13ED"/>
    <w:rsid w:val="00FF16BA"/>
    <w:rsid w:val="00FF19E9"/>
    <w:rsid w:val="00FF19F6"/>
    <w:rsid w:val="00FF1C01"/>
    <w:rsid w:val="00FF1DB0"/>
    <w:rsid w:val="00FF21F6"/>
    <w:rsid w:val="00FF220E"/>
    <w:rsid w:val="00FF2283"/>
    <w:rsid w:val="00FF2406"/>
    <w:rsid w:val="00FF248C"/>
    <w:rsid w:val="00FF25A6"/>
    <w:rsid w:val="00FF2852"/>
    <w:rsid w:val="00FF2BB3"/>
    <w:rsid w:val="00FF2E7F"/>
    <w:rsid w:val="00FF306D"/>
    <w:rsid w:val="00FF31A6"/>
    <w:rsid w:val="00FF31F4"/>
    <w:rsid w:val="00FF3226"/>
    <w:rsid w:val="00FF32C4"/>
    <w:rsid w:val="00FF3F11"/>
    <w:rsid w:val="00FF4041"/>
    <w:rsid w:val="00FF471A"/>
    <w:rsid w:val="00FF4788"/>
    <w:rsid w:val="00FF489E"/>
    <w:rsid w:val="00FF4B3F"/>
    <w:rsid w:val="00FF4CD4"/>
    <w:rsid w:val="00FF4CE9"/>
    <w:rsid w:val="00FF4F67"/>
    <w:rsid w:val="00FF50F2"/>
    <w:rsid w:val="00FF529D"/>
    <w:rsid w:val="00FF5374"/>
    <w:rsid w:val="00FF5419"/>
    <w:rsid w:val="00FF5534"/>
    <w:rsid w:val="00FF572A"/>
    <w:rsid w:val="00FF580D"/>
    <w:rsid w:val="00FF5875"/>
    <w:rsid w:val="00FF5C89"/>
    <w:rsid w:val="00FF5FC5"/>
    <w:rsid w:val="00FF5FD9"/>
    <w:rsid w:val="00FF5FE5"/>
    <w:rsid w:val="00FF6269"/>
    <w:rsid w:val="00FF6346"/>
    <w:rsid w:val="00FF6357"/>
    <w:rsid w:val="00FF63FE"/>
    <w:rsid w:val="00FF64D6"/>
    <w:rsid w:val="00FF65E3"/>
    <w:rsid w:val="00FF682B"/>
    <w:rsid w:val="00FF6987"/>
    <w:rsid w:val="00FF6CF5"/>
    <w:rsid w:val="00FF71D4"/>
    <w:rsid w:val="00FF729B"/>
    <w:rsid w:val="00FF739C"/>
    <w:rsid w:val="00FF768D"/>
    <w:rsid w:val="00FF77E1"/>
    <w:rsid w:val="00FF7895"/>
    <w:rsid w:val="00FF79C1"/>
    <w:rsid w:val="00FF7C1C"/>
    <w:rsid w:val="00FF7CE0"/>
    <w:rsid w:val="00FF7D33"/>
    <w:rsid w:val="00FF7EBE"/>
    <w:rsid w:val="00FF7ECD"/>
    <w:rsid w:val="01A991A0"/>
    <w:rsid w:val="02859562"/>
    <w:rsid w:val="029FF4A4"/>
    <w:rsid w:val="0300EAAD"/>
    <w:rsid w:val="03716DD2"/>
    <w:rsid w:val="03EEB953"/>
    <w:rsid w:val="042A2F25"/>
    <w:rsid w:val="04F817D3"/>
    <w:rsid w:val="05647C9E"/>
    <w:rsid w:val="05ABE680"/>
    <w:rsid w:val="05C26153"/>
    <w:rsid w:val="0701627E"/>
    <w:rsid w:val="0714B99C"/>
    <w:rsid w:val="07283E6B"/>
    <w:rsid w:val="0761B7E2"/>
    <w:rsid w:val="08135BCF"/>
    <w:rsid w:val="09869B30"/>
    <w:rsid w:val="09A51798"/>
    <w:rsid w:val="09CF3D81"/>
    <w:rsid w:val="0AA16BC2"/>
    <w:rsid w:val="0B80E692"/>
    <w:rsid w:val="0BBE2D2D"/>
    <w:rsid w:val="0BC0E549"/>
    <w:rsid w:val="0BF91A11"/>
    <w:rsid w:val="0C1408A6"/>
    <w:rsid w:val="0C5E1B8D"/>
    <w:rsid w:val="0CF825B0"/>
    <w:rsid w:val="0D219E17"/>
    <w:rsid w:val="0D27F6AC"/>
    <w:rsid w:val="0DE05F9E"/>
    <w:rsid w:val="0DF2E527"/>
    <w:rsid w:val="0E52C453"/>
    <w:rsid w:val="0F425097"/>
    <w:rsid w:val="0F6A0AD1"/>
    <w:rsid w:val="0F9466B2"/>
    <w:rsid w:val="0FAC54A8"/>
    <w:rsid w:val="0FBAC260"/>
    <w:rsid w:val="0FDF3B60"/>
    <w:rsid w:val="1006666D"/>
    <w:rsid w:val="107F9930"/>
    <w:rsid w:val="10955CF6"/>
    <w:rsid w:val="1121BCA5"/>
    <w:rsid w:val="1184BF33"/>
    <w:rsid w:val="11DC03DB"/>
    <w:rsid w:val="12930450"/>
    <w:rsid w:val="12E94573"/>
    <w:rsid w:val="12F227C6"/>
    <w:rsid w:val="13302485"/>
    <w:rsid w:val="14386664"/>
    <w:rsid w:val="1490DA29"/>
    <w:rsid w:val="14D367DB"/>
    <w:rsid w:val="15DEC498"/>
    <w:rsid w:val="162A414D"/>
    <w:rsid w:val="16A8B22A"/>
    <w:rsid w:val="16B18360"/>
    <w:rsid w:val="1731438A"/>
    <w:rsid w:val="17BD357C"/>
    <w:rsid w:val="17DF087A"/>
    <w:rsid w:val="18004DF8"/>
    <w:rsid w:val="186D4902"/>
    <w:rsid w:val="1898D1EB"/>
    <w:rsid w:val="19EB97D2"/>
    <w:rsid w:val="1A081E7D"/>
    <w:rsid w:val="1ACCF008"/>
    <w:rsid w:val="1ACDC2FC"/>
    <w:rsid w:val="1B5E9114"/>
    <w:rsid w:val="1B7CC318"/>
    <w:rsid w:val="1BC62332"/>
    <w:rsid w:val="1BF4128D"/>
    <w:rsid w:val="1BFDF1C1"/>
    <w:rsid w:val="1C3DDA19"/>
    <w:rsid w:val="1C47E04E"/>
    <w:rsid w:val="1C53525A"/>
    <w:rsid w:val="1D2696E2"/>
    <w:rsid w:val="1D461833"/>
    <w:rsid w:val="1D885F8C"/>
    <w:rsid w:val="1E5C0C00"/>
    <w:rsid w:val="1F0AF59A"/>
    <w:rsid w:val="1F1FEF17"/>
    <w:rsid w:val="1F32C5DC"/>
    <w:rsid w:val="1FC73C68"/>
    <w:rsid w:val="1FD9CB86"/>
    <w:rsid w:val="20B7B659"/>
    <w:rsid w:val="20D675A5"/>
    <w:rsid w:val="20E7E369"/>
    <w:rsid w:val="20F0F1A8"/>
    <w:rsid w:val="20F58C0C"/>
    <w:rsid w:val="211E8CF4"/>
    <w:rsid w:val="21A765D9"/>
    <w:rsid w:val="22268F2A"/>
    <w:rsid w:val="222ECDC4"/>
    <w:rsid w:val="227D9CEF"/>
    <w:rsid w:val="22997D45"/>
    <w:rsid w:val="229B5DEC"/>
    <w:rsid w:val="22A7D51A"/>
    <w:rsid w:val="22C21DF7"/>
    <w:rsid w:val="22FEDB91"/>
    <w:rsid w:val="2322E7D6"/>
    <w:rsid w:val="236ECF31"/>
    <w:rsid w:val="23C4F675"/>
    <w:rsid w:val="242BFA7A"/>
    <w:rsid w:val="24355ADB"/>
    <w:rsid w:val="24AA7C37"/>
    <w:rsid w:val="2509E919"/>
    <w:rsid w:val="250EDBA4"/>
    <w:rsid w:val="25B46A61"/>
    <w:rsid w:val="25C67620"/>
    <w:rsid w:val="26ECD297"/>
    <w:rsid w:val="27400511"/>
    <w:rsid w:val="27B2C3CB"/>
    <w:rsid w:val="27BB43CA"/>
    <w:rsid w:val="284A2DDA"/>
    <w:rsid w:val="2944319F"/>
    <w:rsid w:val="29A6324B"/>
    <w:rsid w:val="2A8724E9"/>
    <w:rsid w:val="2A90B610"/>
    <w:rsid w:val="2AD48220"/>
    <w:rsid w:val="2AE0720D"/>
    <w:rsid w:val="2B4F3CA5"/>
    <w:rsid w:val="2B5D2273"/>
    <w:rsid w:val="2B6F75BC"/>
    <w:rsid w:val="2BAA1159"/>
    <w:rsid w:val="2BD9359B"/>
    <w:rsid w:val="2BFF69EE"/>
    <w:rsid w:val="2C3C54B5"/>
    <w:rsid w:val="2CA58235"/>
    <w:rsid w:val="2CEEDF36"/>
    <w:rsid w:val="2CFDF71B"/>
    <w:rsid w:val="2D26DAA1"/>
    <w:rsid w:val="2E3BDEAD"/>
    <w:rsid w:val="2E3FA8BC"/>
    <w:rsid w:val="2E5DA725"/>
    <w:rsid w:val="2E75D7FC"/>
    <w:rsid w:val="2E850514"/>
    <w:rsid w:val="2F36F7D9"/>
    <w:rsid w:val="2F82ED9D"/>
    <w:rsid w:val="300DF817"/>
    <w:rsid w:val="304EE497"/>
    <w:rsid w:val="306804CC"/>
    <w:rsid w:val="30CAAEA9"/>
    <w:rsid w:val="3201F0E8"/>
    <w:rsid w:val="32491780"/>
    <w:rsid w:val="32562706"/>
    <w:rsid w:val="3262B1DD"/>
    <w:rsid w:val="32733CC3"/>
    <w:rsid w:val="32BD5819"/>
    <w:rsid w:val="32C878F0"/>
    <w:rsid w:val="32C9AE7C"/>
    <w:rsid w:val="333328DD"/>
    <w:rsid w:val="335D6FAB"/>
    <w:rsid w:val="34158BD7"/>
    <w:rsid w:val="34918907"/>
    <w:rsid w:val="354C6088"/>
    <w:rsid w:val="35615849"/>
    <w:rsid w:val="35D48577"/>
    <w:rsid w:val="35DA700A"/>
    <w:rsid w:val="35DB07A6"/>
    <w:rsid w:val="3665708D"/>
    <w:rsid w:val="36694AF3"/>
    <w:rsid w:val="368074D3"/>
    <w:rsid w:val="37AB8AB6"/>
    <w:rsid w:val="37D51BCB"/>
    <w:rsid w:val="38322532"/>
    <w:rsid w:val="384B008F"/>
    <w:rsid w:val="3884397E"/>
    <w:rsid w:val="38862BE9"/>
    <w:rsid w:val="38992641"/>
    <w:rsid w:val="38A72F40"/>
    <w:rsid w:val="38D3F1E9"/>
    <w:rsid w:val="38FAEB49"/>
    <w:rsid w:val="390D2065"/>
    <w:rsid w:val="392C451B"/>
    <w:rsid w:val="39DFE7F1"/>
    <w:rsid w:val="3A448112"/>
    <w:rsid w:val="3ACD6D65"/>
    <w:rsid w:val="3ADA1840"/>
    <w:rsid w:val="3BC46A43"/>
    <w:rsid w:val="3BD5D0B0"/>
    <w:rsid w:val="3C1271C0"/>
    <w:rsid w:val="3C8CD3CA"/>
    <w:rsid w:val="3CB9B301"/>
    <w:rsid w:val="3CC08987"/>
    <w:rsid w:val="3CDFD10C"/>
    <w:rsid w:val="3D90D73C"/>
    <w:rsid w:val="3DF40C86"/>
    <w:rsid w:val="3E564770"/>
    <w:rsid w:val="3E70FE0B"/>
    <w:rsid w:val="3E80D560"/>
    <w:rsid w:val="3EF4CDB5"/>
    <w:rsid w:val="3F20F130"/>
    <w:rsid w:val="3F31835F"/>
    <w:rsid w:val="3F87B810"/>
    <w:rsid w:val="4072ECC7"/>
    <w:rsid w:val="407F5809"/>
    <w:rsid w:val="4090EF36"/>
    <w:rsid w:val="41862A93"/>
    <w:rsid w:val="4205D229"/>
    <w:rsid w:val="426B454F"/>
    <w:rsid w:val="42B69766"/>
    <w:rsid w:val="42E88A62"/>
    <w:rsid w:val="42F15D94"/>
    <w:rsid w:val="42F8FDA4"/>
    <w:rsid w:val="43E634D2"/>
    <w:rsid w:val="440FB87F"/>
    <w:rsid w:val="442D6168"/>
    <w:rsid w:val="446A2382"/>
    <w:rsid w:val="44F8F6E4"/>
    <w:rsid w:val="45023951"/>
    <w:rsid w:val="459602D0"/>
    <w:rsid w:val="459AD093"/>
    <w:rsid w:val="45D79E48"/>
    <w:rsid w:val="45F0EC78"/>
    <w:rsid w:val="462ED9F6"/>
    <w:rsid w:val="465C36F8"/>
    <w:rsid w:val="469A2A41"/>
    <w:rsid w:val="46A4593F"/>
    <w:rsid w:val="4748A8BF"/>
    <w:rsid w:val="479E1361"/>
    <w:rsid w:val="47AB81BB"/>
    <w:rsid w:val="4841BBFE"/>
    <w:rsid w:val="48751F64"/>
    <w:rsid w:val="48A444A9"/>
    <w:rsid w:val="490EA792"/>
    <w:rsid w:val="4A5D81B9"/>
    <w:rsid w:val="4B326C98"/>
    <w:rsid w:val="4B6AB19F"/>
    <w:rsid w:val="4B71E0AD"/>
    <w:rsid w:val="4C25CFC1"/>
    <w:rsid w:val="4C4ADC35"/>
    <w:rsid w:val="4CD4710A"/>
    <w:rsid w:val="4D1BA050"/>
    <w:rsid w:val="4D6F8D5E"/>
    <w:rsid w:val="4DF84D93"/>
    <w:rsid w:val="4E0E855B"/>
    <w:rsid w:val="4E3CDF3B"/>
    <w:rsid w:val="4E5BF7B4"/>
    <w:rsid w:val="4E974E25"/>
    <w:rsid w:val="4F18C1E8"/>
    <w:rsid w:val="4F871C90"/>
    <w:rsid w:val="4F89C910"/>
    <w:rsid w:val="4FEBFA1F"/>
    <w:rsid w:val="501E09F9"/>
    <w:rsid w:val="5074FC98"/>
    <w:rsid w:val="50920374"/>
    <w:rsid w:val="50EF4888"/>
    <w:rsid w:val="5109AEC9"/>
    <w:rsid w:val="51347D32"/>
    <w:rsid w:val="51BAB074"/>
    <w:rsid w:val="51E1B7F0"/>
    <w:rsid w:val="52056E7A"/>
    <w:rsid w:val="523B1C9C"/>
    <w:rsid w:val="524C1723"/>
    <w:rsid w:val="52C68426"/>
    <w:rsid w:val="53020986"/>
    <w:rsid w:val="537AACC7"/>
    <w:rsid w:val="53C3CC69"/>
    <w:rsid w:val="5408D4D4"/>
    <w:rsid w:val="5440536C"/>
    <w:rsid w:val="54A4A898"/>
    <w:rsid w:val="54D9AC85"/>
    <w:rsid w:val="54E112A3"/>
    <w:rsid w:val="54E8604B"/>
    <w:rsid w:val="55482EA1"/>
    <w:rsid w:val="55AB3AAD"/>
    <w:rsid w:val="56083D8B"/>
    <w:rsid w:val="569B4498"/>
    <w:rsid w:val="57111BD6"/>
    <w:rsid w:val="5735104C"/>
    <w:rsid w:val="5797528B"/>
    <w:rsid w:val="579E65EB"/>
    <w:rsid w:val="58F8DDAD"/>
    <w:rsid w:val="5905B9EB"/>
    <w:rsid w:val="591CAC00"/>
    <w:rsid w:val="5A3B429F"/>
    <w:rsid w:val="5A8306AD"/>
    <w:rsid w:val="5B41968B"/>
    <w:rsid w:val="5B5A522B"/>
    <w:rsid w:val="5B687755"/>
    <w:rsid w:val="5C8904F9"/>
    <w:rsid w:val="5CABDEE8"/>
    <w:rsid w:val="5D380507"/>
    <w:rsid w:val="5E3FECA9"/>
    <w:rsid w:val="5E523783"/>
    <w:rsid w:val="5E5E05EB"/>
    <w:rsid w:val="5E8BB07B"/>
    <w:rsid w:val="5F278FD4"/>
    <w:rsid w:val="5F340180"/>
    <w:rsid w:val="5FBBCF81"/>
    <w:rsid w:val="5FDD0117"/>
    <w:rsid w:val="605897E7"/>
    <w:rsid w:val="60CF9140"/>
    <w:rsid w:val="60F14DD6"/>
    <w:rsid w:val="60FC6D1A"/>
    <w:rsid w:val="61695BD2"/>
    <w:rsid w:val="633BAB0E"/>
    <w:rsid w:val="63F856E9"/>
    <w:rsid w:val="64C5764F"/>
    <w:rsid w:val="64C735A6"/>
    <w:rsid w:val="650D678D"/>
    <w:rsid w:val="6514EA7A"/>
    <w:rsid w:val="65843582"/>
    <w:rsid w:val="65C8BFA3"/>
    <w:rsid w:val="663EB33D"/>
    <w:rsid w:val="66C53838"/>
    <w:rsid w:val="66EC1FD9"/>
    <w:rsid w:val="67FB3E9B"/>
    <w:rsid w:val="684D9522"/>
    <w:rsid w:val="68BF1725"/>
    <w:rsid w:val="69CEC17F"/>
    <w:rsid w:val="6A639C43"/>
    <w:rsid w:val="6AADF21E"/>
    <w:rsid w:val="6B63E657"/>
    <w:rsid w:val="6BBFD4A1"/>
    <w:rsid w:val="6BD7120C"/>
    <w:rsid w:val="6BD86586"/>
    <w:rsid w:val="6C098018"/>
    <w:rsid w:val="6CAEFDC3"/>
    <w:rsid w:val="6CD7F836"/>
    <w:rsid w:val="6CE19135"/>
    <w:rsid w:val="6D31128B"/>
    <w:rsid w:val="6D906877"/>
    <w:rsid w:val="6E1AF68C"/>
    <w:rsid w:val="6E298EC4"/>
    <w:rsid w:val="6E9509F5"/>
    <w:rsid w:val="6EE80519"/>
    <w:rsid w:val="6EF014A5"/>
    <w:rsid w:val="6F0EF81E"/>
    <w:rsid w:val="6F686DB5"/>
    <w:rsid w:val="717048D2"/>
    <w:rsid w:val="71840BFE"/>
    <w:rsid w:val="7192414D"/>
    <w:rsid w:val="71A968A7"/>
    <w:rsid w:val="7216BD6A"/>
    <w:rsid w:val="7253EC72"/>
    <w:rsid w:val="725743B5"/>
    <w:rsid w:val="7273A86D"/>
    <w:rsid w:val="72E20321"/>
    <w:rsid w:val="7348A605"/>
    <w:rsid w:val="73757E0E"/>
    <w:rsid w:val="743E6D55"/>
    <w:rsid w:val="744E412F"/>
    <w:rsid w:val="74C87547"/>
    <w:rsid w:val="756459BA"/>
    <w:rsid w:val="757E95E7"/>
    <w:rsid w:val="75F67A1A"/>
    <w:rsid w:val="763F7899"/>
    <w:rsid w:val="7660D735"/>
    <w:rsid w:val="7677ED83"/>
    <w:rsid w:val="76AD5DE2"/>
    <w:rsid w:val="76C8FDFC"/>
    <w:rsid w:val="76FD06F0"/>
    <w:rsid w:val="7741430C"/>
    <w:rsid w:val="77755C11"/>
    <w:rsid w:val="77DC6225"/>
    <w:rsid w:val="77F021E4"/>
    <w:rsid w:val="797DB897"/>
    <w:rsid w:val="7983A018"/>
    <w:rsid w:val="7A775AE4"/>
    <w:rsid w:val="7AEB5CF5"/>
    <w:rsid w:val="7AECCC8C"/>
    <w:rsid w:val="7B290194"/>
    <w:rsid w:val="7B74AFBD"/>
    <w:rsid w:val="7B812632"/>
    <w:rsid w:val="7BAC4C6B"/>
    <w:rsid w:val="7BD09278"/>
    <w:rsid w:val="7CDC97C9"/>
    <w:rsid w:val="7CF97CE0"/>
    <w:rsid w:val="7CFCE2A8"/>
    <w:rsid w:val="7D3B1BB9"/>
    <w:rsid w:val="7D57BBEF"/>
    <w:rsid w:val="7D9BA954"/>
    <w:rsid w:val="7DD3B887"/>
    <w:rsid w:val="7DE475AC"/>
    <w:rsid w:val="7E175C93"/>
    <w:rsid w:val="7E2A45E4"/>
    <w:rsid w:val="7E567E0E"/>
    <w:rsid w:val="7E6BEEE0"/>
    <w:rsid w:val="7FCA4609"/>
    <w:rsid w:val="7FEEBE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6A92"/>
  <w15:chartTrackingRefBased/>
  <w15:docId w15:val="{D343930F-FA3F-4FB4-B00D-992799BA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qFormat/>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5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paragraph" w:customStyle="1" w:styleId="Default">
    <w:name w:val="Default"/>
    <w:rsid w:val="001F03F0"/>
    <w:pPr>
      <w:autoSpaceDE w:val="0"/>
      <w:autoSpaceDN w:val="0"/>
      <w:adjustRightInd w:val="0"/>
      <w:spacing w:after="0" w:line="240" w:lineRule="auto"/>
    </w:pPr>
    <w:rPr>
      <w:rFonts w:ascii="Cambria" w:hAnsi="Cambria" w:cs="Cambria"/>
      <w:color w:val="000000"/>
      <w:sz w:val="24"/>
      <w:szCs w:val="24"/>
    </w:rPr>
  </w:style>
  <w:style w:type="character" w:styleId="Mention">
    <w:name w:val="Mention"/>
    <w:basedOn w:val="DefaultParagraphFont"/>
    <w:uiPriority w:val="99"/>
    <w:unhideWhenUsed/>
    <w:rsid w:val="00F52EF9"/>
    <w:rPr>
      <w:color w:val="2B579A"/>
      <w:shd w:val="clear" w:color="auto" w:fill="E1DFDD"/>
    </w:rPr>
  </w:style>
  <w:style w:type="paragraph" w:styleId="Bibliography">
    <w:name w:val="Bibliography"/>
    <w:basedOn w:val="Normal"/>
    <w:next w:val="Normal"/>
    <w:uiPriority w:val="37"/>
    <w:unhideWhenUsed/>
    <w:rsid w:val="00F52EF9"/>
    <w:pPr>
      <w:spacing w:after="240" w:line="240" w:lineRule="atLeast"/>
      <w:ind w:left="720" w:hanging="720"/>
    </w:pPr>
  </w:style>
  <w:style w:type="character" w:customStyle="1" w:styleId="cf01">
    <w:name w:val="cf01"/>
    <w:basedOn w:val="DefaultParagraphFont"/>
    <w:rsid w:val="00F52EF9"/>
    <w:rPr>
      <w:rFonts w:ascii="Segoe UI" w:hAnsi="Segoe UI" w:cs="Segoe UI" w:hint="default"/>
      <w:sz w:val="18"/>
      <w:szCs w:val="18"/>
    </w:rPr>
  </w:style>
  <w:style w:type="paragraph" w:customStyle="1" w:styleId="pf0">
    <w:name w:val="pf0"/>
    <w:basedOn w:val="Normal"/>
    <w:rsid w:val="005751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B510B5"/>
    <w:pPr>
      <w:spacing w:before="0" w:after="0" w:line="240" w:lineRule="auto"/>
    </w:pPr>
  </w:style>
  <w:style w:type="character" w:customStyle="1" w:styleId="EndnoteTextChar">
    <w:name w:val="Endnote Text Char"/>
    <w:basedOn w:val="DefaultParagraphFont"/>
    <w:link w:val="EndnoteText"/>
    <w:uiPriority w:val="99"/>
    <w:semiHidden/>
    <w:rsid w:val="00B510B5"/>
    <w:rPr>
      <w:sz w:val="20"/>
      <w:szCs w:val="20"/>
    </w:rPr>
  </w:style>
  <w:style w:type="character" w:styleId="EndnoteReference">
    <w:name w:val="endnote reference"/>
    <w:basedOn w:val="DefaultParagraphFont"/>
    <w:uiPriority w:val="99"/>
    <w:semiHidden/>
    <w:unhideWhenUsed/>
    <w:rsid w:val="00B510B5"/>
    <w:rPr>
      <w:vertAlign w:val="superscript"/>
    </w:rPr>
  </w:style>
  <w:style w:type="character" w:customStyle="1" w:styleId="normaltextrun">
    <w:name w:val="normaltextrun"/>
    <w:basedOn w:val="DefaultParagraphFont"/>
    <w:rsid w:val="00616097"/>
  </w:style>
  <w:style w:type="paragraph" w:styleId="NormalWeb">
    <w:name w:val="Normal (Web)"/>
    <w:basedOn w:val="Normal"/>
    <w:uiPriority w:val="99"/>
    <w:semiHidden/>
    <w:unhideWhenUsed/>
    <w:rsid w:val="000714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C85AC4"/>
    <w:rPr>
      <w:color w:val="BFBFBF" w:themeColor="followedHyperlink"/>
      <w:u w:val="single"/>
    </w:rPr>
  </w:style>
  <w:style w:type="character" w:customStyle="1" w:styleId="DHHSbodyChar">
    <w:name w:val="DHHS body Char"/>
    <w:link w:val="DHHSbody"/>
    <w:locked/>
    <w:rsid w:val="00BC6FFE"/>
    <w:rPr>
      <w:rFonts w:ascii="Arial" w:eastAsia="Times" w:hAnsi="Arial" w:cs="Arial"/>
    </w:rPr>
  </w:style>
  <w:style w:type="paragraph" w:customStyle="1" w:styleId="DHHSbody">
    <w:name w:val="DHHS body"/>
    <w:link w:val="DHHSbodyChar"/>
    <w:qFormat/>
    <w:rsid w:val="00BC6FFE"/>
    <w:pPr>
      <w:spacing w:after="120" w:line="270" w:lineRule="atLeas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0116">
      <w:bodyDiv w:val="1"/>
      <w:marLeft w:val="0"/>
      <w:marRight w:val="0"/>
      <w:marTop w:val="0"/>
      <w:marBottom w:val="0"/>
      <w:divBdr>
        <w:top w:val="none" w:sz="0" w:space="0" w:color="auto"/>
        <w:left w:val="none" w:sz="0" w:space="0" w:color="auto"/>
        <w:bottom w:val="none" w:sz="0" w:space="0" w:color="auto"/>
        <w:right w:val="none" w:sz="0" w:space="0" w:color="auto"/>
      </w:divBdr>
    </w:div>
    <w:div w:id="272130123">
      <w:bodyDiv w:val="1"/>
      <w:marLeft w:val="0"/>
      <w:marRight w:val="0"/>
      <w:marTop w:val="0"/>
      <w:marBottom w:val="0"/>
      <w:divBdr>
        <w:top w:val="none" w:sz="0" w:space="0" w:color="auto"/>
        <w:left w:val="none" w:sz="0" w:space="0" w:color="auto"/>
        <w:bottom w:val="none" w:sz="0" w:space="0" w:color="auto"/>
        <w:right w:val="none" w:sz="0" w:space="0" w:color="auto"/>
      </w:divBdr>
    </w:div>
    <w:div w:id="385881735">
      <w:bodyDiv w:val="1"/>
      <w:marLeft w:val="0"/>
      <w:marRight w:val="0"/>
      <w:marTop w:val="0"/>
      <w:marBottom w:val="0"/>
      <w:divBdr>
        <w:top w:val="none" w:sz="0" w:space="0" w:color="auto"/>
        <w:left w:val="none" w:sz="0" w:space="0" w:color="auto"/>
        <w:bottom w:val="none" w:sz="0" w:space="0" w:color="auto"/>
        <w:right w:val="none" w:sz="0" w:space="0" w:color="auto"/>
      </w:divBdr>
    </w:div>
    <w:div w:id="400756197">
      <w:bodyDiv w:val="1"/>
      <w:marLeft w:val="0"/>
      <w:marRight w:val="0"/>
      <w:marTop w:val="0"/>
      <w:marBottom w:val="0"/>
      <w:divBdr>
        <w:top w:val="none" w:sz="0" w:space="0" w:color="auto"/>
        <w:left w:val="none" w:sz="0" w:space="0" w:color="auto"/>
        <w:bottom w:val="none" w:sz="0" w:space="0" w:color="auto"/>
        <w:right w:val="none" w:sz="0" w:space="0" w:color="auto"/>
      </w:divBdr>
    </w:div>
    <w:div w:id="466506783">
      <w:bodyDiv w:val="1"/>
      <w:marLeft w:val="0"/>
      <w:marRight w:val="0"/>
      <w:marTop w:val="0"/>
      <w:marBottom w:val="0"/>
      <w:divBdr>
        <w:top w:val="none" w:sz="0" w:space="0" w:color="auto"/>
        <w:left w:val="none" w:sz="0" w:space="0" w:color="auto"/>
        <w:bottom w:val="none" w:sz="0" w:space="0" w:color="auto"/>
        <w:right w:val="none" w:sz="0" w:space="0" w:color="auto"/>
      </w:divBdr>
    </w:div>
    <w:div w:id="836186690">
      <w:bodyDiv w:val="1"/>
      <w:marLeft w:val="0"/>
      <w:marRight w:val="0"/>
      <w:marTop w:val="0"/>
      <w:marBottom w:val="0"/>
      <w:divBdr>
        <w:top w:val="none" w:sz="0" w:space="0" w:color="auto"/>
        <w:left w:val="none" w:sz="0" w:space="0" w:color="auto"/>
        <w:bottom w:val="none" w:sz="0" w:space="0" w:color="auto"/>
        <w:right w:val="none" w:sz="0" w:space="0" w:color="auto"/>
      </w:divBdr>
    </w:div>
    <w:div w:id="875971723">
      <w:bodyDiv w:val="1"/>
      <w:marLeft w:val="0"/>
      <w:marRight w:val="0"/>
      <w:marTop w:val="0"/>
      <w:marBottom w:val="0"/>
      <w:divBdr>
        <w:top w:val="none" w:sz="0" w:space="0" w:color="auto"/>
        <w:left w:val="none" w:sz="0" w:space="0" w:color="auto"/>
        <w:bottom w:val="none" w:sz="0" w:space="0" w:color="auto"/>
        <w:right w:val="none" w:sz="0" w:space="0" w:color="auto"/>
      </w:divBdr>
    </w:div>
    <w:div w:id="980034736">
      <w:bodyDiv w:val="1"/>
      <w:marLeft w:val="0"/>
      <w:marRight w:val="0"/>
      <w:marTop w:val="0"/>
      <w:marBottom w:val="0"/>
      <w:divBdr>
        <w:top w:val="none" w:sz="0" w:space="0" w:color="auto"/>
        <w:left w:val="none" w:sz="0" w:space="0" w:color="auto"/>
        <w:bottom w:val="none" w:sz="0" w:space="0" w:color="auto"/>
        <w:right w:val="none" w:sz="0" w:space="0" w:color="auto"/>
      </w:divBdr>
    </w:div>
    <w:div w:id="1002784623">
      <w:bodyDiv w:val="1"/>
      <w:marLeft w:val="0"/>
      <w:marRight w:val="0"/>
      <w:marTop w:val="0"/>
      <w:marBottom w:val="0"/>
      <w:divBdr>
        <w:top w:val="none" w:sz="0" w:space="0" w:color="auto"/>
        <w:left w:val="none" w:sz="0" w:space="0" w:color="auto"/>
        <w:bottom w:val="none" w:sz="0" w:space="0" w:color="auto"/>
        <w:right w:val="none" w:sz="0" w:space="0" w:color="auto"/>
      </w:divBdr>
    </w:div>
    <w:div w:id="1064183400">
      <w:bodyDiv w:val="1"/>
      <w:marLeft w:val="0"/>
      <w:marRight w:val="0"/>
      <w:marTop w:val="0"/>
      <w:marBottom w:val="0"/>
      <w:divBdr>
        <w:top w:val="none" w:sz="0" w:space="0" w:color="auto"/>
        <w:left w:val="none" w:sz="0" w:space="0" w:color="auto"/>
        <w:bottom w:val="none" w:sz="0" w:space="0" w:color="auto"/>
        <w:right w:val="none" w:sz="0" w:space="0" w:color="auto"/>
      </w:divBdr>
    </w:div>
    <w:div w:id="1106582921">
      <w:bodyDiv w:val="1"/>
      <w:marLeft w:val="0"/>
      <w:marRight w:val="0"/>
      <w:marTop w:val="0"/>
      <w:marBottom w:val="0"/>
      <w:divBdr>
        <w:top w:val="none" w:sz="0" w:space="0" w:color="auto"/>
        <w:left w:val="none" w:sz="0" w:space="0" w:color="auto"/>
        <w:bottom w:val="none" w:sz="0" w:space="0" w:color="auto"/>
        <w:right w:val="none" w:sz="0" w:space="0" w:color="auto"/>
      </w:divBdr>
    </w:div>
    <w:div w:id="1165583501">
      <w:bodyDiv w:val="1"/>
      <w:marLeft w:val="0"/>
      <w:marRight w:val="0"/>
      <w:marTop w:val="0"/>
      <w:marBottom w:val="0"/>
      <w:divBdr>
        <w:top w:val="none" w:sz="0" w:space="0" w:color="auto"/>
        <w:left w:val="none" w:sz="0" w:space="0" w:color="auto"/>
        <w:bottom w:val="none" w:sz="0" w:space="0" w:color="auto"/>
        <w:right w:val="none" w:sz="0" w:space="0" w:color="auto"/>
      </w:divBdr>
    </w:div>
    <w:div w:id="1278875935">
      <w:bodyDiv w:val="1"/>
      <w:marLeft w:val="0"/>
      <w:marRight w:val="0"/>
      <w:marTop w:val="0"/>
      <w:marBottom w:val="0"/>
      <w:divBdr>
        <w:top w:val="none" w:sz="0" w:space="0" w:color="auto"/>
        <w:left w:val="none" w:sz="0" w:space="0" w:color="auto"/>
        <w:bottom w:val="none" w:sz="0" w:space="0" w:color="auto"/>
        <w:right w:val="none" w:sz="0" w:space="0" w:color="auto"/>
      </w:divBdr>
    </w:div>
    <w:div w:id="1346515998">
      <w:bodyDiv w:val="1"/>
      <w:marLeft w:val="0"/>
      <w:marRight w:val="0"/>
      <w:marTop w:val="0"/>
      <w:marBottom w:val="0"/>
      <w:divBdr>
        <w:top w:val="none" w:sz="0" w:space="0" w:color="auto"/>
        <w:left w:val="none" w:sz="0" w:space="0" w:color="auto"/>
        <w:bottom w:val="none" w:sz="0" w:space="0" w:color="auto"/>
        <w:right w:val="none" w:sz="0" w:space="0" w:color="auto"/>
      </w:divBdr>
    </w:div>
    <w:div w:id="1388068619">
      <w:bodyDiv w:val="1"/>
      <w:marLeft w:val="0"/>
      <w:marRight w:val="0"/>
      <w:marTop w:val="0"/>
      <w:marBottom w:val="0"/>
      <w:divBdr>
        <w:top w:val="none" w:sz="0" w:space="0" w:color="auto"/>
        <w:left w:val="none" w:sz="0" w:space="0" w:color="auto"/>
        <w:bottom w:val="none" w:sz="0" w:space="0" w:color="auto"/>
        <w:right w:val="none" w:sz="0" w:space="0" w:color="auto"/>
      </w:divBdr>
    </w:div>
    <w:div w:id="1431004256">
      <w:bodyDiv w:val="1"/>
      <w:marLeft w:val="0"/>
      <w:marRight w:val="0"/>
      <w:marTop w:val="0"/>
      <w:marBottom w:val="0"/>
      <w:divBdr>
        <w:top w:val="none" w:sz="0" w:space="0" w:color="auto"/>
        <w:left w:val="none" w:sz="0" w:space="0" w:color="auto"/>
        <w:bottom w:val="none" w:sz="0" w:space="0" w:color="auto"/>
        <w:right w:val="none" w:sz="0" w:space="0" w:color="auto"/>
      </w:divBdr>
    </w:div>
    <w:div w:id="1562709930">
      <w:bodyDiv w:val="1"/>
      <w:marLeft w:val="0"/>
      <w:marRight w:val="0"/>
      <w:marTop w:val="0"/>
      <w:marBottom w:val="0"/>
      <w:divBdr>
        <w:top w:val="none" w:sz="0" w:space="0" w:color="auto"/>
        <w:left w:val="none" w:sz="0" w:space="0" w:color="auto"/>
        <w:bottom w:val="none" w:sz="0" w:space="0" w:color="auto"/>
        <w:right w:val="none" w:sz="0" w:space="0" w:color="auto"/>
      </w:divBdr>
    </w:div>
    <w:div w:id="1573924303">
      <w:bodyDiv w:val="1"/>
      <w:marLeft w:val="0"/>
      <w:marRight w:val="0"/>
      <w:marTop w:val="0"/>
      <w:marBottom w:val="0"/>
      <w:divBdr>
        <w:top w:val="none" w:sz="0" w:space="0" w:color="auto"/>
        <w:left w:val="none" w:sz="0" w:space="0" w:color="auto"/>
        <w:bottom w:val="none" w:sz="0" w:space="0" w:color="auto"/>
        <w:right w:val="none" w:sz="0" w:space="0" w:color="auto"/>
      </w:divBdr>
    </w:div>
    <w:div w:id="1787770088">
      <w:bodyDiv w:val="1"/>
      <w:marLeft w:val="0"/>
      <w:marRight w:val="0"/>
      <w:marTop w:val="0"/>
      <w:marBottom w:val="0"/>
      <w:divBdr>
        <w:top w:val="none" w:sz="0" w:space="0" w:color="auto"/>
        <w:left w:val="none" w:sz="0" w:space="0" w:color="auto"/>
        <w:bottom w:val="none" w:sz="0" w:space="0" w:color="auto"/>
        <w:right w:val="none" w:sz="0" w:space="0" w:color="auto"/>
      </w:divBdr>
    </w:div>
    <w:div w:id="1799100525">
      <w:bodyDiv w:val="1"/>
      <w:marLeft w:val="0"/>
      <w:marRight w:val="0"/>
      <w:marTop w:val="0"/>
      <w:marBottom w:val="0"/>
      <w:divBdr>
        <w:top w:val="none" w:sz="0" w:space="0" w:color="auto"/>
        <w:left w:val="none" w:sz="0" w:space="0" w:color="auto"/>
        <w:bottom w:val="none" w:sz="0" w:space="0" w:color="auto"/>
        <w:right w:val="none" w:sz="0" w:space="0" w:color="auto"/>
      </w:divBdr>
    </w:div>
    <w:div w:id="1855262467">
      <w:bodyDiv w:val="1"/>
      <w:marLeft w:val="0"/>
      <w:marRight w:val="0"/>
      <w:marTop w:val="0"/>
      <w:marBottom w:val="0"/>
      <w:divBdr>
        <w:top w:val="none" w:sz="0" w:space="0" w:color="auto"/>
        <w:left w:val="none" w:sz="0" w:space="0" w:color="auto"/>
        <w:bottom w:val="none" w:sz="0" w:space="0" w:color="auto"/>
        <w:right w:val="none" w:sz="0" w:space="0" w:color="auto"/>
      </w:divBdr>
    </w:div>
    <w:div w:id="1892382495">
      <w:bodyDiv w:val="1"/>
      <w:marLeft w:val="0"/>
      <w:marRight w:val="0"/>
      <w:marTop w:val="0"/>
      <w:marBottom w:val="0"/>
      <w:divBdr>
        <w:top w:val="none" w:sz="0" w:space="0" w:color="auto"/>
        <w:left w:val="none" w:sz="0" w:space="0" w:color="auto"/>
        <w:bottom w:val="none" w:sz="0" w:space="0" w:color="auto"/>
        <w:right w:val="none" w:sz="0" w:space="0" w:color="auto"/>
      </w:divBdr>
    </w:div>
    <w:div w:id="1973904774">
      <w:bodyDiv w:val="1"/>
      <w:marLeft w:val="0"/>
      <w:marRight w:val="0"/>
      <w:marTop w:val="0"/>
      <w:marBottom w:val="0"/>
      <w:divBdr>
        <w:top w:val="none" w:sz="0" w:space="0" w:color="auto"/>
        <w:left w:val="none" w:sz="0" w:space="0" w:color="auto"/>
        <w:bottom w:val="none" w:sz="0" w:space="0" w:color="auto"/>
        <w:right w:val="none" w:sz="0" w:space="0" w:color="auto"/>
      </w:divBdr>
    </w:div>
    <w:div w:id="2009091657">
      <w:bodyDiv w:val="1"/>
      <w:marLeft w:val="0"/>
      <w:marRight w:val="0"/>
      <w:marTop w:val="0"/>
      <w:marBottom w:val="0"/>
      <w:divBdr>
        <w:top w:val="none" w:sz="0" w:space="0" w:color="auto"/>
        <w:left w:val="none" w:sz="0" w:space="0" w:color="auto"/>
        <w:bottom w:val="none" w:sz="0" w:space="0" w:color="auto"/>
        <w:right w:val="none" w:sz="0" w:space="0" w:color="auto"/>
      </w:divBdr>
    </w:div>
    <w:div w:id="21345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mailto:publications@p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research/current/before-after-cov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TemplafyTemplateConfiguration><![CDATA[{"elementsMetadata":[],"transformationConfigurations":[],"templateName":"chapter","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Strategic Communications &amp; Engagement (Productivity Commission)</DisplayName>
        <AccountId>159</AccountId>
        <AccountType/>
      </UserInfo>
      <UserInfo>
        <DisplayName>Tiernan Morrison</DisplayName>
        <AccountId>39</AccountId>
        <AccountType/>
      </UserInfo>
      <UserInfo>
        <DisplayName>Danielle Wood</DisplayName>
        <AccountId>102</AccountId>
        <AccountType/>
      </UserInfo>
      <UserInfo>
        <DisplayName>Michelle Cross</DisplayName>
        <AccountId>34</AccountId>
        <AccountType/>
      </UserInfo>
    </SharedWithUsers>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MPWT-2140667901-67727</_dlc_DocId>
    <_dlc_DocIdUrl xmlns="20393cdf-440a-4521-8f19-00ba43423d00">
      <Url>https://pcgov.sharepoint.com/sites/sceteam/_layouts/15/DocIdRedir.aspx?ID=MPWT-2140667901-67727</Url>
      <Description>MPWT-2140667901-67727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30ef8b4d14f4308288e6fd510b4fb58a">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f240a3ea67cbe4b25cfc64ae375801f"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EDD33A4E-AD44-4D91-AAAE-56E6EE2B998A}">
  <ds:schemaRefs>
    <ds:schemaRef ds:uri="http://schemas.microsoft.com/sharepoint/events"/>
  </ds:schemaRefs>
</ds:datastoreItem>
</file>

<file path=customXml/itemProps2.xml><?xml version="1.0" encoding="utf-8"?>
<ds:datastoreItem xmlns:ds="http://schemas.openxmlformats.org/officeDocument/2006/customXml" ds:itemID="{5CCDCE8C-2FF2-479D-91C1-79A7A7683D3C}">
  <ds:schemaRefs/>
</ds:datastoreItem>
</file>

<file path=customXml/itemProps3.xml><?xml version="1.0" encoding="utf-8"?>
<ds:datastoreItem xmlns:ds="http://schemas.openxmlformats.org/officeDocument/2006/customXml" ds:itemID="{D91DCED7-A3E9-4476-A8DB-829AEF257667}">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1D06D6A9-7DEC-419C-9866-0EB76F482F92}">
  <ds:schemaRefs>
    <ds:schemaRef ds:uri="http://schemas.microsoft.com/sharepoint/v3/contenttype/forms"/>
  </ds:schemaRefs>
</ds:datastoreItem>
</file>

<file path=customXml/itemProps6.xml><?xml version="1.0" encoding="utf-8"?>
<ds:datastoreItem xmlns:ds="http://schemas.openxmlformats.org/officeDocument/2006/customXml" ds:itemID="{228434D7-2645-45F3-A8F4-2516EE22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chapter.dotx</Template>
  <TotalTime>53</TotalTime>
  <Pages>6</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Quarterly productivity bulletin – September 2024</vt:lpstr>
    </vt:vector>
  </TitlesOfParts>
  <Company>Productivity Commission</Company>
  <LinksUpToDate>false</LinksUpToDate>
  <CharactersWithSpaces>18325</CharactersWithSpaces>
  <SharedDoc>false</SharedDoc>
  <HLinks>
    <vt:vector size="6" baseType="variant">
      <vt:variant>
        <vt:i4>1900637</vt:i4>
      </vt:variant>
      <vt:variant>
        <vt:i4>3</vt:i4>
      </vt:variant>
      <vt:variant>
        <vt:i4>0</vt:i4>
      </vt:variant>
      <vt:variant>
        <vt:i4>5</vt:i4>
      </vt:variant>
      <vt:variant>
        <vt:lpwstr>https://www.pc.gov.au/research/current/before-after-covid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productivity bulletin – September 2024</dc:title>
  <dc:subject/>
  <dc:creator>Productivity Commission</dc:creator>
  <cp:keywords/>
  <dc:description/>
  <cp:lastModifiedBy>Chris Alston</cp:lastModifiedBy>
  <cp:revision>47</cp:revision>
  <cp:lastPrinted>2024-09-24T23:39:00Z</cp:lastPrinted>
  <dcterms:created xsi:type="dcterms:W3CDTF">2024-09-24T22:14:00Z</dcterms:created>
  <dcterms:modified xsi:type="dcterms:W3CDTF">2024-09-26T00:05:00Z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637806640633114838</vt:lpwstr>
  </property>
  <property fmtid="{D5CDD505-2E9C-101B-9397-08002B2CF9AE}" pid="6" name="TemplafyFromBlank">
    <vt:bool>false</vt:bool>
  </property>
  <property fmtid="{D5CDD505-2E9C-101B-9397-08002B2CF9AE}" pid="7" name="ClassificationContentMarkingHeaderShapeIds">
    <vt:lpwstr>23e176bd,720be680,182ff864</vt:lpwstr>
  </property>
  <property fmtid="{D5CDD505-2E9C-101B-9397-08002B2CF9AE}" pid="8" name="ClassificationContentMarkingHeaderFontProps">
    <vt:lpwstr>#000000,12,Calibri</vt:lpwstr>
  </property>
  <property fmtid="{D5CDD505-2E9C-101B-9397-08002B2CF9AE}" pid="9" name="ClassificationContentMarkingHeaderText">
    <vt:lpwstr> OFFICIAL</vt:lpwstr>
  </property>
  <property fmtid="{D5CDD505-2E9C-101B-9397-08002B2CF9AE}" pid="10" name="ContentTypeId">
    <vt:lpwstr>0x0101006C0B5E815648EF46B6FA6D42F17E5E9F000C963E276195B04F83BC027CFDC94A8D</vt:lpwstr>
  </property>
  <property fmtid="{D5CDD505-2E9C-101B-9397-08002B2CF9AE}" pid="11" name="ZOTERO_PREF_1">
    <vt:lpwstr>&lt;data data-version="3" zotero-version="7.0.3"&gt;&lt;session id="KK4u2DBV"/&gt;&lt;style id="http://www.zotero.org/styles/Productivity-Commission" hasBibliography="1" bibliographyStyleHasBeenSet="1"/&gt;&lt;prefs&gt;&lt;pref name="fieldType" value="Field"/&gt;&lt;pref name="automaticJ</vt:lpwstr>
  </property>
  <property fmtid="{D5CDD505-2E9C-101B-9397-08002B2CF9AE}" pid="12" name="RevIMBCS">
    <vt:lpwstr>1;#Unclassified|3955eeb1-2d18-4582-aeb2-00144ec3aaf5</vt:lpwstr>
  </property>
  <property fmtid="{D5CDD505-2E9C-101B-9397-08002B2CF9AE}" pid="13" name="MediaServiceImageTags">
    <vt:lpwstr/>
  </property>
  <property fmtid="{D5CDD505-2E9C-101B-9397-08002B2CF9AE}" pid="14" name="_dlc_DocIdItemGuid">
    <vt:lpwstr>2652adc3-cad1-406c-be4b-12204b1346d3</vt:lpwstr>
  </property>
  <property fmtid="{D5CDD505-2E9C-101B-9397-08002B2CF9AE}" pid="15" name="MSIP_Label_c1f2b1ce-4212-46db-a901-dd8453f57141_Enabled">
    <vt:lpwstr>true</vt:lpwstr>
  </property>
  <property fmtid="{D5CDD505-2E9C-101B-9397-08002B2CF9AE}" pid="16" name="MSIP_Label_c1f2b1ce-4212-46db-a901-dd8453f57141_SetDate">
    <vt:lpwstr>2024-09-24T23:38:48Z</vt:lpwstr>
  </property>
  <property fmtid="{D5CDD505-2E9C-101B-9397-08002B2CF9AE}" pid="17" name="MSIP_Label_c1f2b1ce-4212-46db-a901-dd8453f57141_Method">
    <vt:lpwstr>Privileged</vt:lpwstr>
  </property>
  <property fmtid="{D5CDD505-2E9C-101B-9397-08002B2CF9AE}" pid="18" name="MSIP_Label_c1f2b1ce-4212-46db-a901-dd8453f57141_Name">
    <vt:lpwstr>Publish</vt:lpwstr>
  </property>
  <property fmtid="{D5CDD505-2E9C-101B-9397-08002B2CF9AE}" pid="19" name="MSIP_Label_c1f2b1ce-4212-46db-a901-dd8453f57141_SiteId">
    <vt:lpwstr>29f9330b-c0fe-4244-830e-ba9f275d6c34</vt:lpwstr>
  </property>
  <property fmtid="{D5CDD505-2E9C-101B-9397-08002B2CF9AE}" pid="20" name="MSIP_Label_c1f2b1ce-4212-46db-a901-dd8453f57141_ActionId">
    <vt:lpwstr>d565e707-c685-460e-9ae3-3410d1500a3f</vt:lpwstr>
  </property>
  <property fmtid="{D5CDD505-2E9C-101B-9397-08002B2CF9AE}" pid="21" name="MSIP_Label_c1f2b1ce-4212-46db-a901-dd8453f57141_ContentBits">
    <vt:lpwstr>0</vt:lpwstr>
  </property>
</Properties>
</file>